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204E" w14:textId="77777777" w:rsidR="00177E70" w:rsidRPr="00177E70" w:rsidRDefault="00177E70" w:rsidP="00177E70">
      <w:pPr>
        <w:bidi/>
        <w:spacing w:before="100" w:beforeAutospacing="1" w:after="100" w:afterAutospacing="1"/>
        <w:jc w:val="both"/>
        <w:rPr>
          <w:b/>
          <w:bCs/>
          <w:sz w:val="28"/>
          <w:szCs w:val="28"/>
          <w:lang w:eastAsia="en-GB"/>
        </w:rPr>
      </w:pPr>
      <w:r w:rsidRPr="00177E70">
        <w:rPr>
          <w:rFonts w:hint="cs"/>
          <w:b/>
          <w:bCs/>
          <w:sz w:val="28"/>
          <w:szCs w:val="28"/>
          <w:rtl/>
          <w:lang w:eastAsia="en-GB"/>
        </w:rPr>
        <w:t>أسئلة وأجوبة</w:t>
      </w:r>
    </w:p>
    <w:p w14:paraId="53813543" w14:textId="77777777" w:rsidR="00177E70" w:rsidRDefault="00177E70" w:rsidP="00177E70">
      <w:pPr>
        <w:bidi/>
        <w:spacing w:before="100" w:beforeAutospacing="1" w:after="100" w:afterAutospacing="1"/>
        <w:jc w:val="both"/>
        <w:rPr>
          <w:sz w:val="28"/>
          <w:szCs w:val="28"/>
          <w:lang w:eastAsia="en-GB"/>
        </w:rPr>
      </w:pPr>
    </w:p>
    <w:p w14:paraId="1EE53EF5" w14:textId="3B1D2283" w:rsidR="00177E70" w:rsidRDefault="00177E70" w:rsidP="00177E70">
      <w:pPr>
        <w:bidi/>
        <w:spacing w:before="100" w:beforeAutospacing="1" w:after="100" w:afterAutospacing="1"/>
        <w:jc w:val="both"/>
        <w:rPr>
          <w:sz w:val="28"/>
          <w:szCs w:val="28"/>
          <w:lang w:eastAsia="en-GB"/>
        </w:rPr>
      </w:pPr>
      <w:r>
        <w:rPr>
          <w:rFonts w:hint="cs"/>
          <w:sz w:val="28"/>
          <w:szCs w:val="28"/>
          <w:rtl/>
          <w:lang w:eastAsia="en-GB"/>
        </w:rPr>
        <w:t>تطلق وكالة فرانس برس (</w:t>
      </w:r>
      <w:r>
        <w:rPr>
          <w:sz w:val="28"/>
          <w:szCs w:val="28"/>
          <w:lang w:eastAsia="en-GB"/>
        </w:rPr>
        <w:t>AFP</w:t>
      </w:r>
      <w:r>
        <w:rPr>
          <w:rFonts w:hint="cs"/>
          <w:sz w:val="28"/>
          <w:szCs w:val="28"/>
          <w:rtl/>
          <w:lang w:eastAsia="en-GB"/>
        </w:rPr>
        <w:t>) للمرة الأولى فرصة زمالة أمام الصحافيين الشباب الذين يكتبون باللغة العربية في منطقة الشرق الأوسط وشمال إفريقيا، في إطار شراكة مع الوكالة الجامعية للفرنكوفونية في الشرق الأوسط (</w:t>
      </w:r>
      <w:r>
        <w:rPr>
          <w:sz w:val="28"/>
          <w:szCs w:val="28"/>
          <w:lang w:eastAsia="en-GB"/>
        </w:rPr>
        <w:t>AUF</w:t>
      </w:r>
      <w:r>
        <w:rPr>
          <w:rFonts w:hint="cs"/>
          <w:sz w:val="28"/>
          <w:szCs w:val="28"/>
          <w:rtl/>
          <w:lang w:eastAsia="en-GB"/>
        </w:rPr>
        <w:t>)</w:t>
      </w:r>
      <w:r>
        <w:rPr>
          <w:rFonts w:hint="cs"/>
          <w:sz w:val="28"/>
          <w:szCs w:val="28"/>
          <w:rtl/>
          <w:lang w:eastAsia="en-GB"/>
        </w:rPr>
        <w:t>.</w:t>
      </w:r>
    </w:p>
    <w:p w14:paraId="5BACFAE5" w14:textId="77777777" w:rsidR="00177E70" w:rsidRDefault="00177E70" w:rsidP="00177E70">
      <w:pPr>
        <w:bidi/>
        <w:spacing w:before="100" w:beforeAutospacing="1" w:after="100" w:afterAutospacing="1"/>
        <w:jc w:val="both"/>
        <w:rPr>
          <w:rFonts w:ascii="Arial" w:hAnsi="Arial" w:cs="Arial" w:hint="cs"/>
          <w:rtl/>
          <w:lang w:eastAsia="en-GB"/>
        </w:rPr>
      </w:pPr>
    </w:p>
    <w:p w14:paraId="1621FE62" w14:textId="77777777" w:rsidR="00177E70" w:rsidRDefault="00177E70" w:rsidP="00177E70">
      <w:pPr>
        <w:bidi/>
        <w:spacing w:before="100" w:beforeAutospacing="1" w:after="100" w:afterAutospacing="1"/>
        <w:jc w:val="both"/>
        <w:rPr>
          <w:b/>
          <w:bCs/>
          <w:sz w:val="28"/>
          <w:szCs w:val="28"/>
          <w:rtl/>
          <w:lang w:eastAsia="en-GB"/>
        </w:rPr>
      </w:pPr>
      <w:r>
        <w:rPr>
          <w:rFonts w:hint="cs"/>
          <w:b/>
          <w:bCs/>
          <w:sz w:val="28"/>
          <w:szCs w:val="28"/>
          <w:rtl/>
          <w:lang w:eastAsia="en-GB"/>
        </w:rPr>
        <w:t>من هي الإدارة الإقليمية في وكالة فرانس برس التي تنظّم الفرصة؟</w:t>
      </w:r>
    </w:p>
    <w:p w14:paraId="3128AB40"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المكتب الإقليمي لوكالة فرانس برس في الشرق الأوسط وشمال إفريقيا، يتخّذ من قبرص مقرّا، وهو إحدى الإدارات الإقليمية الخمس في الوكالة، الى جانب إدارة آسيا في هونغ كونغ وأميركا الشمالية في واشنطن وأميركا الجنوبية في مونتفيديو وأوروبا/إفريقيا في باريس. وهو الذي سيتولى تنظيم فرصة الزمالة.</w:t>
      </w:r>
    </w:p>
    <w:p w14:paraId="003E9231"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يعمل أكثر من ثمانين موظفاً في مكاتب الوكالة في نيقوسيا حيث تستقرّ خدمات الوكالة كافة (نص وفيديو وصور) وشبكات التواصل الاجتماعي باللغة العربية وقسم من الخدمات الإدارية والفنّية.</w:t>
      </w:r>
    </w:p>
    <w:p w14:paraId="7B7B1067"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تغطي مكاتب الوكالة الموزّعة في المنطقة أخبار 19 دولة والأراضي الفلسطينية. وتنتج مواد إخبارية باللغات العربية والفرنسية والإنكليزية، يتولى مكتب نيقوسيا التدقيق بها ونشرها. ويتولّى قسم التحرير العربي في نيقوسيا بالإضافة الى ذلك، إعداد الأخبار والتقارير التي تهمّ مشتركي الوكالة في الخدمة العربية والواردة من مناطق أخرى في العالم بلغات أخرى.</w:t>
      </w:r>
    </w:p>
    <w:p w14:paraId="3B313EE0"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 </w:t>
      </w:r>
    </w:p>
    <w:p w14:paraId="6B45D830" w14:textId="77777777" w:rsidR="00177E70" w:rsidRDefault="00177E70" w:rsidP="00177E70">
      <w:pPr>
        <w:bidi/>
        <w:spacing w:before="100" w:beforeAutospacing="1" w:after="100" w:afterAutospacing="1"/>
        <w:jc w:val="both"/>
        <w:rPr>
          <w:rFonts w:hint="cs"/>
          <w:b/>
          <w:bCs/>
          <w:sz w:val="28"/>
          <w:szCs w:val="28"/>
          <w:rtl/>
          <w:lang w:eastAsia="en-GB"/>
        </w:rPr>
      </w:pPr>
      <w:r>
        <w:rPr>
          <w:rFonts w:hint="cs"/>
          <w:b/>
          <w:bCs/>
          <w:sz w:val="28"/>
          <w:szCs w:val="28"/>
          <w:rtl/>
          <w:lang w:eastAsia="en-GB"/>
        </w:rPr>
        <w:t>لماذا إطلاق منحة للصحافيين الذين يكتبون باللغة العربية؟</w:t>
      </w:r>
    </w:p>
    <w:p w14:paraId="718387D8"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سبق لوكالة فرانس برس في الشرق الأوسط وشمال إفريقيا أن أطلقت فرصة زمالة للصحافيين الذين يكتبون باللغة الفرنسية مع امتلاكهم اللغة العربية، نظراً لحاجة الوكالة الى صحافيين بهذه المواصفات للعمل ضمن الخدمة الفرنسية.</w:t>
      </w:r>
    </w:p>
    <w:p w14:paraId="5DFF6493"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ترغب الوكالة اليوم بتوسيع هذه المبادرة لتشمل صحافيين يكتبون باللغة العربية، في مسعى لاستقطاب أفضل الصحافيين من كليات الإعلام والصحافة في دول الشرق الأوسط والمغرب بهدف تنويع جنسيات الصحافيين في شبكتها، وكذلك الحفاظ على مستوى عال من الكتابة الصحافية باللغة العربية.</w:t>
      </w:r>
    </w:p>
    <w:p w14:paraId="29C24607"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ويتمّ إطلاق هذه الزمالة باللغة العربية بشراكة مع الجامعات المنضوية في شبكة الوكالة الجامعية للفرنكوفونية (</w:t>
      </w:r>
      <w:r>
        <w:rPr>
          <w:sz w:val="28"/>
          <w:szCs w:val="28"/>
          <w:lang w:eastAsia="en-GB"/>
        </w:rPr>
        <w:t>AUF</w:t>
      </w:r>
      <w:r>
        <w:rPr>
          <w:rFonts w:hint="cs"/>
          <w:sz w:val="28"/>
          <w:szCs w:val="28"/>
          <w:rtl/>
          <w:lang w:eastAsia="en-GB"/>
        </w:rPr>
        <w:t>).</w:t>
      </w:r>
    </w:p>
    <w:p w14:paraId="111D3A89" w14:textId="77777777" w:rsidR="00177E70" w:rsidRDefault="00177E70" w:rsidP="00177E70">
      <w:pPr>
        <w:bidi/>
        <w:spacing w:before="100" w:beforeAutospacing="1" w:after="100" w:afterAutospacing="1"/>
        <w:jc w:val="both"/>
        <w:rPr>
          <w:sz w:val="28"/>
          <w:szCs w:val="28"/>
          <w:rtl/>
          <w:lang w:eastAsia="en-GB"/>
        </w:rPr>
      </w:pPr>
    </w:p>
    <w:p w14:paraId="1D05403B" w14:textId="67C1CE89"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 </w:t>
      </w:r>
    </w:p>
    <w:p w14:paraId="6D7DC80F" w14:textId="77777777" w:rsidR="00177E70" w:rsidRDefault="00177E70" w:rsidP="00177E70">
      <w:pPr>
        <w:bidi/>
        <w:spacing w:before="100" w:beforeAutospacing="1" w:after="100" w:afterAutospacing="1"/>
        <w:jc w:val="both"/>
        <w:rPr>
          <w:rFonts w:hint="cs"/>
          <w:b/>
          <w:bCs/>
          <w:sz w:val="28"/>
          <w:szCs w:val="28"/>
          <w:rtl/>
          <w:lang w:eastAsia="en-GB"/>
        </w:rPr>
      </w:pPr>
      <w:r>
        <w:rPr>
          <w:rFonts w:hint="cs"/>
          <w:b/>
          <w:bCs/>
          <w:sz w:val="28"/>
          <w:szCs w:val="28"/>
          <w:rtl/>
          <w:lang w:eastAsia="en-GB"/>
        </w:rPr>
        <w:lastRenderedPageBreak/>
        <w:t>ما هي المهارات المطلوبة؟</w:t>
      </w:r>
    </w:p>
    <w:p w14:paraId="0D70E33C"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إضافة إلى مهارات الكتابة، يتعيّن على المرشحين تلبية متطلبات وكالة فرانس برس لناحية الدقّة والسرعة. ويجب أن يكون لديهم اطلاع كاف على القضايا الاقليمية (الجيوسياسية والاقتصادية والاجتماعية) وأن يتمكنوا من الاندماج في بيئة عمل جماعية متعدّدة اللغات والوسائط.</w:t>
      </w:r>
    </w:p>
    <w:p w14:paraId="3ECA2AF8"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نبحث عن صحافيين لديهم فضول للمعرفة وقدرة على التفاعل والتحرّك.</w:t>
      </w:r>
    </w:p>
    <w:p w14:paraId="6CDF5272"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 </w:t>
      </w:r>
    </w:p>
    <w:p w14:paraId="4E6ABDE6" w14:textId="77777777" w:rsidR="00177E70" w:rsidRDefault="00177E70" w:rsidP="00177E70">
      <w:pPr>
        <w:bidi/>
        <w:spacing w:before="100" w:beforeAutospacing="1" w:after="100" w:afterAutospacing="1"/>
        <w:jc w:val="both"/>
        <w:rPr>
          <w:rFonts w:hint="cs"/>
          <w:b/>
          <w:bCs/>
          <w:sz w:val="28"/>
          <w:szCs w:val="28"/>
          <w:rtl/>
          <w:lang w:eastAsia="en-GB"/>
        </w:rPr>
      </w:pPr>
      <w:r>
        <w:rPr>
          <w:rFonts w:hint="cs"/>
          <w:b/>
          <w:bCs/>
          <w:sz w:val="28"/>
          <w:szCs w:val="28"/>
          <w:rtl/>
          <w:lang w:eastAsia="en-GB"/>
        </w:rPr>
        <w:t>كيف يتمّ التقدّم لفرصة الزمالة؟</w:t>
      </w:r>
    </w:p>
    <w:p w14:paraId="7003FC57"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 xml:space="preserve">على المرشحين المهتمين أن يرسلوا قبل نهاية شهر آذار/مارس سيرهم الذاتية ورسالة تتضمّن دوافعهم للتقدم الى الزمالة، الى البريد الإلكتروني: </w:t>
      </w:r>
      <w:hyperlink r:id="rId4" w:history="1">
        <w:r>
          <w:rPr>
            <w:rStyle w:val="Hyperlink"/>
            <w:rFonts w:hint="cs"/>
            <w:sz w:val="28"/>
            <w:szCs w:val="28"/>
            <w:lang w:eastAsia="en-GB"/>
          </w:rPr>
          <w:t>hrm.mena@afp.com</w:t>
        </w:r>
      </w:hyperlink>
    </w:p>
    <w:p w14:paraId="63F48300" w14:textId="77777777" w:rsidR="00177E70" w:rsidRDefault="00177E70" w:rsidP="00177E70">
      <w:pPr>
        <w:bidi/>
        <w:spacing w:before="100" w:beforeAutospacing="1" w:after="100" w:afterAutospacing="1"/>
        <w:jc w:val="both"/>
        <w:rPr>
          <w:rFonts w:hint="cs"/>
          <w:sz w:val="28"/>
          <w:szCs w:val="28"/>
          <w:rtl/>
          <w:lang w:eastAsia="en-GB"/>
        </w:rPr>
      </w:pPr>
      <w:r>
        <w:rPr>
          <w:rFonts w:hint="cs"/>
          <w:sz w:val="28"/>
          <w:szCs w:val="28"/>
          <w:rtl/>
          <w:lang w:eastAsia="en-GB"/>
        </w:rPr>
        <w:t>ومن المقرّر أن يتمّ اختيار عشرة منهم كحدّ أقصى لإجراء اختبارات مكتوبة خلال شهر أيار/مايو، على أن يتمّ تحديد الفائز /الفائزة في شهر حزيران/يونيو. ويحظى الشخص الذي يتم اختياره بعدها بفرصة زمالة لمدة شهر واحد فقط في نيقوسيا.</w:t>
      </w:r>
    </w:p>
    <w:p w14:paraId="36527855" w14:textId="77777777" w:rsidR="00177E70" w:rsidRDefault="00177E70" w:rsidP="00177E70">
      <w:pPr>
        <w:bidi/>
        <w:spacing w:before="100" w:beforeAutospacing="1" w:after="100" w:afterAutospacing="1"/>
        <w:jc w:val="both"/>
        <w:rPr>
          <w:rFonts w:hint="cs"/>
          <w:b/>
          <w:bCs/>
          <w:sz w:val="28"/>
          <w:szCs w:val="28"/>
          <w:rtl/>
          <w:lang w:eastAsia="en-GB" w:bidi="ar-LB"/>
        </w:rPr>
      </w:pPr>
    </w:p>
    <w:p w14:paraId="14DF2CD9" w14:textId="77777777" w:rsidR="00177E70" w:rsidRDefault="00177E70" w:rsidP="00177E70">
      <w:pPr>
        <w:bidi/>
        <w:spacing w:before="100" w:beforeAutospacing="1" w:after="100" w:afterAutospacing="1"/>
        <w:jc w:val="both"/>
        <w:rPr>
          <w:rFonts w:ascii="Arial" w:hAnsi="Arial" w:cs="Arial" w:hint="cs"/>
          <w:b/>
          <w:bCs/>
          <w:rtl/>
          <w:lang w:eastAsia="en-GB" w:bidi="ar-LB"/>
        </w:rPr>
      </w:pPr>
    </w:p>
    <w:p w14:paraId="068AC91A" w14:textId="77777777" w:rsidR="00F37C9C" w:rsidRDefault="00F37C9C" w:rsidP="00177E70">
      <w:pPr>
        <w:jc w:val="both"/>
      </w:pPr>
    </w:p>
    <w:sectPr w:rsidR="00F37C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70"/>
    <w:rsid w:val="00146AB6"/>
    <w:rsid w:val="00177E70"/>
    <w:rsid w:val="006650FF"/>
    <w:rsid w:val="00F37C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F41F"/>
  <w15:chartTrackingRefBased/>
  <w15:docId w15:val="{CD0D1A9E-261E-4952-84BF-8DBD97EB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7E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m.mena@a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Company>Agence France Presse</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ABOU RAHAL</dc:creator>
  <cp:keywords/>
  <dc:description/>
  <cp:lastModifiedBy>Layal ABOU RAHAL</cp:lastModifiedBy>
  <cp:revision>1</cp:revision>
  <dcterms:created xsi:type="dcterms:W3CDTF">2023-01-19T13:24:00Z</dcterms:created>
  <dcterms:modified xsi:type="dcterms:W3CDTF">2023-01-19T13:25:00Z</dcterms:modified>
</cp:coreProperties>
</file>