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B9ED" w14:textId="4DADE5F1" w:rsidR="00EC2468" w:rsidRPr="00862C6F" w:rsidRDefault="00EC2468" w:rsidP="00EC2468">
      <w:pPr>
        <w:spacing w:after="0"/>
        <w:jc w:val="center"/>
        <w:rPr>
          <w:rFonts w:asciiTheme="majorHAnsi" w:eastAsiaTheme="majorEastAsia" w:hAnsiTheme="majorHAnsi" w:cstheme="majorBidi"/>
          <w:b/>
          <w:bCs/>
          <w:color w:val="2F5496" w:themeColor="accent1" w:themeShade="BF"/>
          <w:sz w:val="36"/>
          <w:szCs w:val="36"/>
        </w:rPr>
      </w:pPr>
      <w:r w:rsidRPr="00862C6F">
        <w:rPr>
          <w:rFonts w:asciiTheme="majorHAnsi" w:eastAsiaTheme="majorEastAsia" w:hAnsiTheme="majorHAnsi" w:cstheme="majorBidi"/>
          <w:b/>
          <w:bCs/>
          <w:color w:val="2F5496" w:themeColor="accent1" w:themeShade="BF"/>
          <w:sz w:val="36"/>
          <w:szCs w:val="36"/>
        </w:rPr>
        <w:t xml:space="preserve">PROGRAMME DES BOURSES DE RECHERCHE </w:t>
      </w:r>
    </w:p>
    <w:p w14:paraId="1F4E6B14" w14:textId="77777777" w:rsidR="00EC2468" w:rsidRPr="00862C6F" w:rsidRDefault="00EC2468" w:rsidP="00EC2468">
      <w:pPr>
        <w:spacing w:after="0"/>
        <w:jc w:val="center"/>
        <w:rPr>
          <w:rFonts w:asciiTheme="majorHAnsi" w:eastAsiaTheme="majorEastAsia" w:hAnsiTheme="majorHAnsi" w:cstheme="majorBidi"/>
          <w:color w:val="2F5496" w:themeColor="accent1" w:themeShade="BF"/>
          <w:sz w:val="32"/>
          <w:szCs w:val="32"/>
        </w:rPr>
      </w:pPr>
      <w:r w:rsidRPr="00862C6F">
        <w:rPr>
          <w:rFonts w:asciiTheme="majorHAnsi" w:eastAsiaTheme="majorEastAsia" w:hAnsiTheme="majorHAnsi" w:cstheme="majorBidi"/>
          <w:b/>
          <w:bCs/>
          <w:color w:val="2F5496" w:themeColor="accent1" w:themeShade="BF"/>
          <w:sz w:val="36"/>
          <w:szCs w:val="36"/>
        </w:rPr>
        <w:t>EUGEN IONESCU</w:t>
      </w:r>
    </w:p>
    <w:p w14:paraId="1E6E97AA" w14:textId="77777777" w:rsidR="00EC2468" w:rsidRPr="00862C6F" w:rsidRDefault="00EC2468" w:rsidP="00EC2468">
      <w:pPr>
        <w:spacing w:after="0"/>
        <w:jc w:val="center"/>
        <w:rPr>
          <w:rFonts w:asciiTheme="majorHAnsi" w:eastAsiaTheme="majorEastAsia" w:hAnsiTheme="majorHAnsi" w:cstheme="majorBidi"/>
          <w:color w:val="2F5496" w:themeColor="accent1" w:themeShade="BF"/>
          <w:sz w:val="32"/>
          <w:szCs w:val="32"/>
        </w:rPr>
      </w:pPr>
    </w:p>
    <w:p w14:paraId="13BD0D7B" w14:textId="77777777" w:rsidR="00EC2468" w:rsidRPr="00862C6F" w:rsidRDefault="00EC2468" w:rsidP="00EC2468">
      <w:pPr>
        <w:spacing w:after="0"/>
        <w:jc w:val="center"/>
        <w:rPr>
          <w:rFonts w:asciiTheme="minorBidi" w:hAnsiTheme="minorBidi" w:cstheme="minorBidi"/>
          <w:b/>
          <w:bCs/>
          <w:sz w:val="32"/>
          <w:szCs w:val="32"/>
        </w:rPr>
      </w:pPr>
      <w:r w:rsidRPr="00862C6F">
        <w:rPr>
          <w:rFonts w:asciiTheme="majorHAnsi" w:eastAsiaTheme="majorEastAsia" w:hAnsiTheme="majorHAnsi" w:cstheme="majorBidi"/>
          <w:b/>
          <w:bCs/>
          <w:color w:val="2F5496" w:themeColor="accent1" w:themeShade="BF"/>
          <w:sz w:val="32"/>
          <w:szCs w:val="32"/>
        </w:rPr>
        <w:t>2021-2022</w:t>
      </w:r>
    </w:p>
    <w:p w14:paraId="7A2F88AF" w14:textId="46B9A5EB" w:rsidR="003B774E" w:rsidRPr="00862C6F" w:rsidRDefault="003B774E" w:rsidP="00DA176D">
      <w:pPr>
        <w:spacing w:after="0"/>
        <w:rPr>
          <w:rFonts w:asciiTheme="minorBidi" w:hAnsiTheme="minorBidi" w:cstheme="minorBidi"/>
          <w:b/>
          <w:bCs/>
          <w:color w:val="A50021"/>
          <w:sz w:val="24"/>
          <w:szCs w:val="24"/>
          <w:lang w:eastAsia="fr-FR"/>
        </w:rPr>
      </w:pPr>
    </w:p>
    <w:sdt>
      <w:sdtPr>
        <w:rPr>
          <w:rFonts w:ascii="Calibri" w:eastAsia="Calibri" w:hAnsi="Calibri" w:cs="Times New Roman"/>
          <w:color w:val="auto"/>
          <w:sz w:val="22"/>
          <w:szCs w:val="22"/>
          <w:lang w:val="fr-FR"/>
        </w:rPr>
        <w:id w:val="326639972"/>
        <w:docPartObj>
          <w:docPartGallery w:val="Table of Contents"/>
          <w:docPartUnique/>
        </w:docPartObj>
      </w:sdtPr>
      <w:sdtEndPr>
        <w:rPr>
          <w:b/>
          <w:bCs/>
        </w:rPr>
      </w:sdtEndPr>
      <w:sdtContent>
        <w:p w14:paraId="0ECD2885" w14:textId="43E9B0CD" w:rsidR="00A32974" w:rsidRPr="00862C6F" w:rsidRDefault="00EC2468" w:rsidP="000A177D">
          <w:pPr>
            <w:pStyle w:val="En-ttedetabledesmatires"/>
            <w:jc w:val="center"/>
            <w:rPr>
              <w:lang w:val="fr-FR"/>
            </w:rPr>
          </w:pPr>
          <w:r w:rsidRPr="00862C6F">
            <w:rPr>
              <w:lang w:val="fr-FR"/>
            </w:rPr>
            <w:t>UNIVERSIT</w:t>
          </w:r>
          <w:r w:rsidR="00455DA7" w:rsidRPr="00862C6F">
            <w:rPr>
              <w:lang w:val="fr-FR"/>
            </w:rPr>
            <w:t>É</w:t>
          </w:r>
          <w:r w:rsidRPr="00862C6F">
            <w:rPr>
              <w:lang w:val="fr-FR"/>
            </w:rPr>
            <w:t xml:space="preserve">S </w:t>
          </w:r>
          <w:r w:rsidR="000A177D" w:rsidRPr="00862C6F">
            <w:rPr>
              <w:lang w:val="fr-FR"/>
            </w:rPr>
            <w:t>D`ACCUEIL – THÉMATIQUES DE RECHERCHE</w:t>
          </w:r>
        </w:p>
        <w:p w14:paraId="0FF95F76" w14:textId="77777777" w:rsidR="000A177D" w:rsidRPr="00862C6F" w:rsidRDefault="000A177D" w:rsidP="000A177D"/>
        <w:p w14:paraId="71D25151" w14:textId="791504B3" w:rsidR="00B05880" w:rsidRDefault="00A32974">
          <w:pPr>
            <w:pStyle w:val="TM1"/>
            <w:rPr>
              <w:rFonts w:asciiTheme="minorHAnsi" w:eastAsiaTheme="minorEastAsia" w:hAnsiTheme="minorHAnsi" w:cstheme="minorBidi"/>
              <w:b w:val="0"/>
              <w:bCs w:val="0"/>
              <w:lang w:val="en-US" w:eastAsia="en-US"/>
            </w:rPr>
          </w:pPr>
          <w:r w:rsidRPr="00862C6F">
            <w:fldChar w:fldCharType="begin"/>
          </w:r>
          <w:r w:rsidRPr="00862C6F">
            <w:instrText xml:space="preserve"> TOC \o "1-3" \h \z \u </w:instrText>
          </w:r>
          <w:r w:rsidRPr="00862C6F">
            <w:fldChar w:fldCharType="separate"/>
          </w:r>
          <w:hyperlink w:anchor="_Toc87461453" w:history="1">
            <w:r w:rsidR="00B05880" w:rsidRPr="00532486">
              <w:rPr>
                <w:rStyle w:val="Lienhypertexte"/>
              </w:rPr>
              <w:t>1. ACADÉMIE D’ÉTUDES ÉCONOMIQUES DE BUCAREST</w:t>
            </w:r>
            <w:r w:rsidR="00B05880">
              <w:rPr>
                <w:webHidden/>
              </w:rPr>
              <w:tab/>
            </w:r>
            <w:r w:rsidR="00B05880">
              <w:rPr>
                <w:webHidden/>
              </w:rPr>
              <w:fldChar w:fldCharType="begin"/>
            </w:r>
            <w:r w:rsidR="00B05880">
              <w:rPr>
                <w:webHidden/>
              </w:rPr>
              <w:instrText xml:space="preserve"> PAGEREF _Toc87461453 \h </w:instrText>
            </w:r>
            <w:r w:rsidR="00B05880">
              <w:rPr>
                <w:webHidden/>
              </w:rPr>
            </w:r>
            <w:r w:rsidR="00B05880">
              <w:rPr>
                <w:webHidden/>
              </w:rPr>
              <w:fldChar w:fldCharType="separate"/>
            </w:r>
            <w:r w:rsidR="00B05880">
              <w:rPr>
                <w:webHidden/>
              </w:rPr>
              <w:t>7</w:t>
            </w:r>
            <w:r w:rsidR="00B05880">
              <w:rPr>
                <w:webHidden/>
              </w:rPr>
              <w:fldChar w:fldCharType="end"/>
            </w:r>
          </w:hyperlink>
        </w:p>
        <w:p w14:paraId="2C868CBC" w14:textId="6C09D272" w:rsidR="00B05880" w:rsidRDefault="00A1430E">
          <w:pPr>
            <w:pStyle w:val="TM2"/>
            <w:tabs>
              <w:tab w:val="right" w:leader="dot" w:pos="9062"/>
            </w:tabs>
            <w:rPr>
              <w:rFonts w:asciiTheme="minorHAnsi" w:eastAsiaTheme="minorEastAsia" w:hAnsiTheme="minorHAnsi" w:cstheme="minorBidi"/>
              <w:noProof/>
              <w:lang w:val="en-US"/>
            </w:rPr>
          </w:pPr>
          <w:hyperlink w:anchor="_Toc87461454" w:history="1">
            <w:r w:rsidR="00B05880" w:rsidRPr="00532486">
              <w:rPr>
                <w:rStyle w:val="Lienhypertexte"/>
                <w:noProof/>
              </w:rPr>
              <w:t>1.1 École Doctorale de Comptabilité</w:t>
            </w:r>
            <w:r w:rsidR="00B05880">
              <w:rPr>
                <w:noProof/>
                <w:webHidden/>
              </w:rPr>
              <w:tab/>
            </w:r>
            <w:r w:rsidR="00B05880">
              <w:rPr>
                <w:noProof/>
                <w:webHidden/>
              </w:rPr>
              <w:fldChar w:fldCharType="begin"/>
            </w:r>
            <w:r w:rsidR="00B05880">
              <w:rPr>
                <w:noProof/>
                <w:webHidden/>
              </w:rPr>
              <w:instrText xml:space="preserve"> PAGEREF _Toc87461454 \h </w:instrText>
            </w:r>
            <w:r w:rsidR="00B05880">
              <w:rPr>
                <w:noProof/>
                <w:webHidden/>
              </w:rPr>
            </w:r>
            <w:r w:rsidR="00B05880">
              <w:rPr>
                <w:noProof/>
                <w:webHidden/>
              </w:rPr>
              <w:fldChar w:fldCharType="separate"/>
            </w:r>
            <w:r w:rsidR="00B05880">
              <w:rPr>
                <w:noProof/>
                <w:webHidden/>
              </w:rPr>
              <w:t>7</w:t>
            </w:r>
            <w:r w:rsidR="00B05880">
              <w:rPr>
                <w:noProof/>
                <w:webHidden/>
              </w:rPr>
              <w:fldChar w:fldCharType="end"/>
            </w:r>
          </w:hyperlink>
        </w:p>
        <w:p w14:paraId="40D1C8F6" w14:textId="260F0B4F" w:rsidR="00B05880" w:rsidRDefault="00A1430E">
          <w:pPr>
            <w:pStyle w:val="TM2"/>
            <w:tabs>
              <w:tab w:val="right" w:leader="dot" w:pos="9062"/>
            </w:tabs>
            <w:rPr>
              <w:rFonts w:asciiTheme="minorHAnsi" w:eastAsiaTheme="minorEastAsia" w:hAnsiTheme="minorHAnsi" w:cstheme="minorBidi"/>
              <w:noProof/>
              <w:lang w:val="en-US"/>
            </w:rPr>
          </w:pPr>
          <w:hyperlink w:anchor="_Toc87461455" w:history="1">
            <w:r w:rsidR="00B05880" w:rsidRPr="00532486">
              <w:rPr>
                <w:rStyle w:val="Lienhypertexte"/>
                <w:noProof/>
              </w:rPr>
              <w:t>1.2 École Doctorale d’Administration des Affaires</w:t>
            </w:r>
            <w:r w:rsidR="00B05880">
              <w:rPr>
                <w:noProof/>
                <w:webHidden/>
              </w:rPr>
              <w:tab/>
            </w:r>
            <w:r w:rsidR="00B05880">
              <w:rPr>
                <w:noProof/>
                <w:webHidden/>
              </w:rPr>
              <w:fldChar w:fldCharType="begin"/>
            </w:r>
            <w:r w:rsidR="00B05880">
              <w:rPr>
                <w:noProof/>
                <w:webHidden/>
              </w:rPr>
              <w:instrText xml:space="preserve"> PAGEREF _Toc87461455 \h </w:instrText>
            </w:r>
            <w:r w:rsidR="00B05880">
              <w:rPr>
                <w:noProof/>
                <w:webHidden/>
              </w:rPr>
            </w:r>
            <w:r w:rsidR="00B05880">
              <w:rPr>
                <w:noProof/>
                <w:webHidden/>
              </w:rPr>
              <w:fldChar w:fldCharType="separate"/>
            </w:r>
            <w:r w:rsidR="00B05880">
              <w:rPr>
                <w:noProof/>
                <w:webHidden/>
              </w:rPr>
              <w:t>7</w:t>
            </w:r>
            <w:r w:rsidR="00B05880">
              <w:rPr>
                <w:noProof/>
                <w:webHidden/>
              </w:rPr>
              <w:fldChar w:fldCharType="end"/>
            </w:r>
          </w:hyperlink>
        </w:p>
        <w:p w14:paraId="4B1755D7" w14:textId="66597521" w:rsidR="00B05880" w:rsidRDefault="00A1430E">
          <w:pPr>
            <w:pStyle w:val="TM2"/>
            <w:tabs>
              <w:tab w:val="right" w:leader="dot" w:pos="9062"/>
            </w:tabs>
            <w:rPr>
              <w:rFonts w:asciiTheme="minorHAnsi" w:eastAsiaTheme="minorEastAsia" w:hAnsiTheme="minorHAnsi" w:cstheme="minorBidi"/>
              <w:noProof/>
              <w:lang w:val="en-US"/>
            </w:rPr>
          </w:pPr>
          <w:hyperlink w:anchor="_Toc87461456" w:history="1">
            <w:r w:rsidR="00B05880" w:rsidRPr="00532486">
              <w:rPr>
                <w:rStyle w:val="Lienhypertexte"/>
                <w:noProof/>
              </w:rPr>
              <w:t>1.3 École Doctorale de Marketing</w:t>
            </w:r>
            <w:r w:rsidR="00B05880">
              <w:rPr>
                <w:noProof/>
                <w:webHidden/>
              </w:rPr>
              <w:tab/>
            </w:r>
            <w:r w:rsidR="00B05880">
              <w:rPr>
                <w:noProof/>
                <w:webHidden/>
              </w:rPr>
              <w:fldChar w:fldCharType="begin"/>
            </w:r>
            <w:r w:rsidR="00B05880">
              <w:rPr>
                <w:noProof/>
                <w:webHidden/>
              </w:rPr>
              <w:instrText xml:space="preserve"> PAGEREF _Toc87461456 \h </w:instrText>
            </w:r>
            <w:r w:rsidR="00B05880">
              <w:rPr>
                <w:noProof/>
                <w:webHidden/>
              </w:rPr>
            </w:r>
            <w:r w:rsidR="00B05880">
              <w:rPr>
                <w:noProof/>
                <w:webHidden/>
              </w:rPr>
              <w:fldChar w:fldCharType="separate"/>
            </w:r>
            <w:r w:rsidR="00B05880">
              <w:rPr>
                <w:noProof/>
                <w:webHidden/>
              </w:rPr>
              <w:t>7</w:t>
            </w:r>
            <w:r w:rsidR="00B05880">
              <w:rPr>
                <w:noProof/>
                <w:webHidden/>
              </w:rPr>
              <w:fldChar w:fldCharType="end"/>
            </w:r>
          </w:hyperlink>
        </w:p>
        <w:p w14:paraId="5944F617" w14:textId="4DC39593" w:rsidR="00B05880" w:rsidRDefault="00A1430E">
          <w:pPr>
            <w:pStyle w:val="TM2"/>
            <w:tabs>
              <w:tab w:val="right" w:leader="dot" w:pos="9062"/>
            </w:tabs>
            <w:rPr>
              <w:rFonts w:asciiTheme="minorHAnsi" w:eastAsiaTheme="minorEastAsia" w:hAnsiTheme="minorHAnsi" w:cstheme="minorBidi"/>
              <w:noProof/>
              <w:lang w:val="en-US"/>
            </w:rPr>
          </w:pPr>
          <w:hyperlink w:anchor="_Toc87461457" w:history="1">
            <w:r w:rsidR="00B05880" w:rsidRPr="00532486">
              <w:rPr>
                <w:rStyle w:val="Lienhypertexte"/>
                <w:noProof/>
              </w:rPr>
              <w:t>1.4 École Doctorale en Informatique Économique</w:t>
            </w:r>
            <w:r w:rsidR="00B05880">
              <w:rPr>
                <w:noProof/>
                <w:webHidden/>
              </w:rPr>
              <w:tab/>
            </w:r>
            <w:r w:rsidR="00B05880">
              <w:rPr>
                <w:noProof/>
                <w:webHidden/>
              </w:rPr>
              <w:fldChar w:fldCharType="begin"/>
            </w:r>
            <w:r w:rsidR="00B05880">
              <w:rPr>
                <w:noProof/>
                <w:webHidden/>
              </w:rPr>
              <w:instrText xml:space="preserve"> PAGEREF _Toc87461457 \h </w:instrText>
            </w:r>
            <w:r w:rsidR="00B05880">
              <w:rPr>
                <w:noProof/>
                <w:webHidden/>
              </w:rPr>
            </w:r>
            <w:r w:rsidR="00B05880">
              <w:rPr>
                <w:noProof/>
                <w:webHidden/>
              </w:rPr>
              <w:fldChar w:fldCharType="separate"/>
            </w:r>
            <w:r w:rsidR="00B05880">
              <w:rPr>
                <w:noProof/>
                <w:webHidden/>
              </w:rPr>
              <w:t>7</w:t>
            </w:r>
            <w:r w:rsidR="00B05880">
              <w:rPr>
                <w:noProof/>
                <w:webHidden/>
              </w:rPr>
              <w:fldChar w:fldCharType="end"/>
            </w:r>
          </w:hyperlink>
        </w:p>
        <w:p w14:paraId="45A1BA27" w14:textId="33094EA5" w:rsidR="00B05880" w:rsidRDefault="00A1430E">
          <w:pPr>
            <w:pStyle w:val="TM1"/>
            <w:rPr>
              <w:rFonts w:asciiTheme="minorHAnsi" w:eastAsiaTheme="minorEastAsia" w:hAnsiTheme="minorHAnsi" w:cstheme="minorBidi"/>
              <w:b w:val="0"/>
              <w:bCs w:val="0"/>
              <w:lang w:val="en-US" w:eastAsia="en-US"/>
            </w:rPr>
          </w:pPr>
          <w:hyperlink w:anchor="_Toc87461458" w:history="1">
            <w:r w:rsidR="00B05880" w:rsidRPr="00532486">
              <w:rPr>
                <w:rStyle w:val="Lienhypertexte"/>
              </w:rPr>
              <w:t>2. INSTITUT DE MATHÉMATIQUES « SIMION STOILOW » DE l’ACADÉMIE ROUMAINE</w:t>
            </w:r>
            <w:r w:rsidR="00B05880">
              <w:rPr>
                <w:webHidden/>
              </w:rPr>
              <w:tab/>
            </w:r>
            <w:r w:rsidR="00B05880">
              <w:rPr>
                <w:webHidden/>
              </w:rPr>
              <w:fldChar w:fldCharType="begin"/>
            </w:r>
            <w:r w:rsidR="00B05880">
              <w:rPr>
                <w:webHidden/>
              </w:rPr>
              <w:instrText xml:space="preserve"> PAGEREF _Toc87461458 \h </w:instrText>
            </w:r>
            <w:r w:rsidR="00B05880">
              <w:rPr>
                <w:webHidden/>
              </w:rPr>
            </w:r>
            <w:r w:rsidR="00B05880">
              <w:rPr>
                <w:webHidden/>
              </w:rPr>
              <w:fldChar w:fldCharType="separate"/>
            </w:r>
            <w:r w:rsidR="00B05880">
              <w:rPr>
                <w:webHidden/>
              </w:rPr>
              <w:t>8</w:t>
            </w:r>
            <w:r w:rsidR="00B05880">
              <w:rPr>
                <w:webHidden/>
              </w:rPr>
              <w:fldChar w:fldCharType="end"/>
            </w:r>
          </w:hyperlink>
        </w:p>
        <w:p w14:paraId="686F564A" w14:textId="487E8990" w:rsidR="00B05880" w:rsidRDefault="00A1430E">
          <w:pPr>
            <w:pStyle w:val="TM2"/>
            <w:tabs>
              <w:tab w:val="right" w:leader="dot" w:pos="9062"/>
            </w:tabs>
            <w:rPr>
              <w:rFonts w:asciiTheme="minorHAnsi" w:eastAsiaTheme="minorEastAsia" w:hAnsiTheme="minorHAnsi" w:cstheme="minorBidi"/>
              <w:noProof/>
              <w:lang w:val="en-US"/>
            </w:rPr>
          </w:pPr>
          <w:hyperlink w:anchor="_Toc87461459" w:history="1">
            <w:r w:rsidR="00B05880" w:rsidRPr="00532486">
              <w:rPr>
                <w:rStyle w:val="Lienhypertexte"/>
                <w:noProof/>
              </w:rPr>
              <w:t>2.1 École d'Études Avancées de l'Académie Roumaine/Mathématiques</w:t>
            </w:r>
            <w:r w:rsidR="00B05880">
              <w:rPr>
                <w:noProof/>
                <w:webHidden/>
              </w:rPr>
              <w:tab/>
            </w:r>
            <w:r w:rsidR="00B05880">
              <w:rPr>
                <w:noProof/>
                <w:webHidden/>
              </w:rPr>
              <w:fldChar w:fldCharType="begin"/>
            </w:r>
            <w:r w:rsidR="00B05880">
              <w:rPr>
                <w:noProof/>
                <w:webHidden/>
              </w:rPr>
              <w:instrText xml:space="preserve"> PAGEREF _Toc87461459 \h </w:instrText>
            </w:r>
            <w:r w:rsidR="00B05880">
              <w:rPr>
                <w:noProof/>
                <w:webHidden/>
              </w:rPr>
            </w:r>
            <w:r w:rsidR="00B05880">
              <w:rPr>
                <w:noProof/>
                <w:webHidden/>
              </w:rPr>
              <w:fldChar w:fldCharType="separate"/>
            </w:r>
            <w:r w:rsidR="00B05880">
              <w:rPr>
                <w:noProof/>
                <w:webHidden/>
              </w:rPr>
              <w:t>8</w:t>
            </w:r>
            <w:r w:rsidR="00B05880">
              <w:rPr>
                <w:noProof/>
                <w:webHidden/>
              </w:rPr>
              <w:fldChar w:fldCharType="end"/>
            </w:r>
          </w:hyperlink>
        </w:p>
        <w:p w14:paraId="124E32D9" w14:textId="0FFE5DD4" w:rsidR="00B05880" w:rsidRDefault="00A1430E">
          <w:pPr>
            <w:pStyle w:val="TM1"/>
            <w:rPr>
              <w:rFonts w:asciiTheme="minorHAnsi" w:eastAsiaTheme="minorEastAsia" w:hAnsiTheme="minorHAnsi" w:cstheme="minorBidi"/>
              <w:b w:val="0"/>
              <w:bCs w:val="0"/>
              <w:lang w:val="en-US" w:eastAsia="en-US"/>
            </w:rPr>
          </w:pPr>
          <w:hyperlink w:anchor="_Toc87461460" w:history="1">
            <w:r w:rsidR="00B05880" w:rsidRPr="00532486">
              <w:rPr>
                <w:rStyle w:val="Lienhypertexte"/>
              </w:rPr>
              <w:t>3. INSTITUT NATIONAL DE RECHERCHE ET DÉVELOPPEMENT POUR LA PHYSIQUE DES MATÉRIAUX</w:t>
            </w:r>
            <w:r w:rsidR="00B05880">
              <w:rPr>
                <w:webHidden/>
              </w:rPr>
              <w:tab/>
            </w:r>
            <w:r w:rsidR="00B05880">
              <w:rPr>
                <w:webHidden/>
              </w:rPr>
              <w:fldChar w:fldCharType="begin"/>
            </w:r>
            <w:r w:rsidR="00B05880">
              <w:rPr>
                <w:webHidden/>
              </w:rPr>
              <w:instrText xml:space="preserve"> PAGEREF _Toc87461460 \h </w:instrText>
            </w:r>
            <w:r w:rsidR="00B05880">
              <w:rPr>
                <w:webHidden/>
              </w:rPr>
            </w:r>
            <w:r w:rsidR="00B05880">
              <w:rPr>
                <w:webHidden/>
              </w:rPr>
              <w:fldChar w:fldCharType="separate"/>
            </w:r>
            <w:r w:rsidR="00B05880">
              <w:rPr>
                <w:webHidden/>
              </w:rPr>
              <w:t>8</w:t>
            </w:r>
            <w:r w:rsidR="00B05880">
              <w:rPr>
                <w:webHidden/>
              </w:rPr>
              <w:fldChar w:fldCharType="end"/>
            </w:r>
          </w:hyperlink>
        </w:p>
        <w:p w14:paraId="5D0159C4" w14:textId="60EC4379" w:rsidR="00B05880" w:rsidRDefault="00A1430E">
          <w:pPr>
            <w:pStyle w:val="TM2"/>
            <w:tabs>
              <w:tab w:val="right" w:leader="dot" w:pos="9062"/>
            </w:tabs>
            <w:rPr>
              <w:rFonts w:asciiTheme="minorHAnsi" w:eastAsiaTheme="minorEastAsia" w:hAnsiTheme="minorHAnsi" w:cstheme="minorBidi"/>
              <w:noProof/>
              <w:lang w:val="en-US"/>
            </w:rPr>
          </w:pPr>
          <w:hyperlink w:anchor="_Toc87461461" w:history="1">
            <w:r w:rsidR="00B05880" w:rsidRPr="00532486">
              <w:rPr>
                <w:rStyle w:val="Lienhypertexte"/>
                <w:noProof/>
              </w:rPr>
              <w:t>3.1 Laboratoire des Hétérostructures</w:t>
            </w:r>
            <w:r w:rsidR="00B05880">
              <w:rPr>
                <w:noProof/>
                <w:webHidden/>
              </w:rPr>
              <w:tab/>
            </w:r>
            <w:r w:rsidR="00B05880">
              <w:rPr>
                <w:noProof/>
                <w:webHidden/>
              </w:rPr>
              <w:fldChar w:fldCharType="begin"/>
            </w:r>
            <w:r w:rsidR="00B05880">
              <w:rPr>
                <w:noProof/>
                <w:webHidden/>
              </w:rPr>
              <w:instrText xml:space="preserve"> PAGEREF _Toc87461461 \h </w:instrText>
            </w:r>
            <w:r w:rsidR="00B05880">
              <w:rPr>
                <w:noProof/>
                <w:webHidden/>
              </w:rPr>
            </w:r>
            <w:r w:rsidR="00B05880">
              <w:rPr>
                <w:noProof/>
                <w:webHidden/>
              </w:rPr>
              <w:fldChar w:fldCharType="separate"/>
            </w:r>
            <w:r w:rsidR="00B05880">
              <w:rPr>
                <w:noProof/>
                <w:webHidden/>
              </w:rPr>
              <w:t>8</w:t>
            </w:r>
            <w:r w:rsidR="00B05880">
              <w:rPr>
                <w:noProof/>
                <w:webHidden/>
              </w:rPr>
              <w:fldChar w:fldCharType="end"/>
            </w:r>
          </w:hyperlink>
        </w:p>
        <w:p w14:paraId="17DD911E" w14:textId="2E23A63E" w:rsidR="00B05880" w:rsidRDefault="00A1430E">
          <w:pPr>
            <w:pStyle w:val="TM2"/>
            <w:tabs>
              <w:tab w:val="right" w:leader="dot" w:pos="9062"/>
            </w:tabs>
            <w:rPr>
              <w:rFonts w:asciiTheme="minorHAnsi" w:eastAsiaTheme="minorEastAsia" w:hAnsiTheme="minorHAnsi" w:cstheme="minorBidi"/>
              <w:noProof/>
              <w:lang w:val="en-US"/>
            </w:rPr>
          </w:pPr>
          <w:hyperlink w:anchor="_Toc87461462" w:history="1">
            <w:r w:rsidR="00B05880" w:rsidRPr="00532486">
              <w:rPr>
                <w:rStyle w:val="Lienhypertexte"/>
                <w:noProof/>
              </w:rPr>
              <w:t>3.2 Laboratoire des Nanostructures</w:t>
            </w:r>
            <w:r w:rsidR="00B05880">
              <w:rPr>
                <w:noProof/>
                <w:webHidden/>
              </w:rPr>
              <w:tab/>
            </w:r>
            <w:r w:rsidR="00B05880">
              <w:rPr>
                <w:noProof/>
                <w:webHidden/>
              </w:rPr>
              <w:fldChar w:fldCharType="begin"/>
            </w:r>
            <w:r w:rsidR="00B05880">
              <w:rPr>
                <w:noProof/>
                <w:webHidden/>
              </w:rPr>
              <w:instrText xml:space="preserve"> PAGEREF _Toc87461462 \h </w:instrText>
            </w:r>
            <w:r w:rsidR="00B05880">
              <w:rPr>
                <w:noProof/>
                <w:webHidden/>
              </w:rPr>
            </w:r>
            <w:r w:rsidR="00B05880">
              <w:rPr>
                <w:noProof/>
                <w:webHidden/>
              </w:rPr>
              <w:fldChar w:fldCharType="separate"/>
            </w:r>
            <w:r w:rsidR="00B05880">
              <w:rPr>
                <w:noProof/>
                <w:webHidden/>
              </w:rPr>
              <w:t>8</w:t>
            </w:r>
            <w:r w:rsidR="00B05880">
              <w:rPr>
                <w:noProof/>
                <w:webHidden/>
              </w:rPr>
              <w:fldChar w:fldCharType="end"/>
            </w:r>
          </w:hyperlink>
        </w:p>
        <w:p w14:paraId="2A14E85E" w14:textId="7923FA4B" w:rsidR="00B05880" w:rsidRDefault="00A1430E">
          <w:pPr>
            <w:pStyle w:val="TM2"/>
            <w:tabs>
              <w:tab w:val="right" w:leader="dot" w:pos="9062"/>
            </w:tabs>
            <w:rPr>
              <w:rFonts w:asciiTheme="minorHAnsi" w:eastAsiaTheme="minorEastAsia" w:hAnsiTheme="minorHAnsi" w:cstheme="minorBidi"/>
              <w:noProof/>
              <w:lang w:val="en-US"/>
            </w:rPr>
          </w:pPr>
          <w:hyperlink w:anchor="_Toc87461463" w:history="1">
            <w:r w:rsidR="00B05880" w:rsidRPr="00532486">
              <w:rPr>
                <w:rStyle w:val="Lienhypertexte"/>
                <w:noProof/>
              </w:rPr>
              <w:t>3.3 Laboratoire de Magnétisme et de Supraconductivité</w:t>
            </w:r>
            <w:r w:rsidR="00B05880">
              <w:rPr>
                <w:noProof/>
                <w:webHidden/>
              </w:rPr>
              <w:tab/>
            </w:r>
            <w:r w:rsidR="00B05880">
              <w:rPr>
                <w:noProof/>
                <w:webHidden/>
              </w:rPr>
              <w:fldChar w:fldCharType="begin"/>
            </w:r>
            <w:r w:rsidR="00B05880">
              <w:rPr>
                <w:noProof/>
                <w:webHidden/>
              </w:rPr>
              <w:instrText xml:space="preserve"> PAGEREF _Toc87461463 \h </w:instrText>
            </w:r>
            <w:r w:rsidR="00B05880">
              <w:rPr>
                <w:noProof/>
                <w:webHidden/>
              </w:rPr>
            </w:r>
            <w:r w:rsidR="00B05880">
              <w:rPr>
                <w:noProof/>
                <w:webHidden/>
              </w:rPr>
              <w:fldChar w:fldCharType="separate"/>
            </w:r>
            <w:r w:rsidR="00B05880">
              <w:rPr>
                <w:noProof/>
                <w:webHidden/>
              </w:rPr>
              <w:t>9</w:t>
            </w:r>
            <w:r w:rsidR="00B05880">
              <w:rPr>
                <w:noProof/>
                <w:webHidden/>
              </w:rPr>
              <w:fldChar w:fldCharType="end"/>
            </w:r>
          </w:hyperlink>
        </w:p>
        <w:p w14:paraId="7F232806" w14:textId="576000F6" w:rsidR="00B05880" w:rsidRDefault="00A1430E">
          <w:pPr>
            <w:pStyle w:val="TM2"/>
            <w:tabs>
              <w:tab w:val="right" w:leader="dot" w:pos="9062"/>
            </w:tabs>
            <w:rPr>
              <w:rFonts w:asciiTheme="minorHAnsi" w:eastAsiaTheme="minorEastAsia" w:hAnsiTheme="minorHAnsi" w:cstheme="minorBidi"/>
              <w:noProof/>
              <w:lang w:val="en-US"/>
            </w:rPr>
          </w:pPr>
          <w:hyperlink w:anchor="_Toc87461464" w:history="1">
            <w:r w:rsidR="00B05880" w:rsidRPr="00532486">
              <w:rPr>
                <w:rStyle w:val="Lienhypertexte"/>
                <w:noProof/>
              </w:rPr>
              <w:t>3.4 Laboratoire des Surfaces et Interfaces</w:t>
            </w:r>
            <w:r w:rsidR="00B05880">
              <w:rPr>
                <w:noProof/>
                <w:webHidden/>
              </w:rPr>
              <w:tab/>
            </w:r>
            <w:r w:rsidR="00B05880">
              <w:rPr>
                <w:noProof/>
                <w:webHidden/>
              </w:rPr>
              <w:fldChar w:fldCharType="begin"/>
            </w:r>
            <w:r w:rsidR="00B05880">
              <w:rPr>
                <w:noProof/>
                <w:webHidden/>
              </w:rPr>
              <w:instrText xml:space="preserve"> PAGEREF _Toc87461464 \h </w:instrText>
            </w:r>
            <w:r w:rsidR="00B05880">
              <w:rPr>
                <w:noProof/>
                <w:webHidden/>
              </w:rPr>
            </w:r>
            <w:r w:rsidR="00B05880">
              <w:rPr>
                <w:noProof/>
                <w:webHidden/>
              </w:rPr>
              <w:fldChar w:fldCharType="separate"/>
            </w:r>
            <w:r w:rsidR="00B05880">
              <w:rPr>
                <w:noProof/>
                <w:webHidden/>
              </w:rPr>
              <w:t>9</w:t>
            </w:r>
            <w:r w:rsidR="00B05880">
              <w:rPr>
                <w:noProof/>
                <w:webHidden/>
              </w:rPr>
              <w:fldChar w:fldCharType="end"/>
            </w:r>
          </w:hyperlink>
        </w:p>
        <w:p w14:paraId="02C37222" w14:textId="5278926E" w:rsidR="00B05880" w:rsidRDefault="00A1430E">
          <w:pPr>
            <w:pStyle w:val="TM2"/>
            <w:tabs>
              <w:tab w:val="right" w:leader="dot" w:pos="9062"/>
            </w:tabs>
            <w:rPr>
              <w:rFonts w:asciiTheme="minorHAnsi" w:eastAsiaTheme="minorEastAsia" w:hAnsiTheme="minorHAnsi" w:cstheme="minorBidi"/>
              <w:noProof/>
              <w:lang w:val="en-US"/>
            </w:rPr>
          </w:pPr>
          <w:hyperlink w:anchor="_Toc87461465" w:history="1">
            <w:r w:rsidR="00B05880" w:rsidRPr="00532486">
              <w:rPr>
                <w:rStyle w:val="Lienhypertexte"/>
                <w:noProof/>
              </w:rPr>
              <w:t>3.5 Laboratoire des Processus Optiques dans les Matériaux Nanostructurés</w:t>
            </w:r>
            <w:r w:rsidR="00B05880">
              <w:rPr>
                <w:noProof/>
                <w:webHidden/>
              </w:rPr>
              <w:tab/>
            </w:r>
            <w:r w:rsidR="00B05880">
              <w:rPr>
                <w:noProof/>
                <w:webHidden/>
              </w:rPr>
              <w:fldChar w:fldCharType="begin"/>
            </w:r>
            <w:r w:rsidR="00B05880">
              <w:rPr>
                <w:noProof/>
                <w:webHidden/>
              </w:rPr>
              <w:instrText xml:space="preserve"> PAGEREF _Toc87461465 \h </w:instrText>
            </w:r>
            <w:r w:rsidR="00B05880">
              <w:rPr>
                <w:noProof/>
                <w:webHidden/>
              </w:rPr>
            </w:r>
            <w:r w:rsidR="00B05880">
              <w:rPr>
                <w:noProof/>
                <w:webHidden/>
              </w:rPr>
              <w:fldChar w:fldCharType="separate"/>
            </w:r>
            <w:r w:rsidR="00B05880">
              <w:rPr>
                <w:noProof/>
                <w:webHidden/>
              </w:rPr>
              <w:t>9</w:t>
            </w:r>
            <w:r w:rsidR="00B05880">
              <w:rPr>
                <w:noProof/>
                <w:webHidden/>
              </w:rPr>
              <w:fldChar w:fldCharType="end"/>
            </w:r>
          </w:hyperlink>
        </w:p>
        <w:p w14:paraId="1EFE30E2" w14:textId="438D7D7D" w:rsidR="00B05880" w:rsidRDefault="00A1430E">
          <w:pPr>
            <w:pStyle w:val="TM2"/>
            <w:tabs>
              <w:tab w:val="right" w:leader="dot" w:pos="9062"/>
            </w:tabs>
            <w:rPr>
              <w:rFonts w:asciiTheme="minorHAnsi" w:eastAsiaTheme="minorEastAsia" w:hAnsiTheme="minorHAnsi" w:cstheme="minorBidi"/>
              <w:noProof/>
              <w:lang w:val="en-US"/>
            </w:rPr>
          </w:pPr>
          <w:hyperlink w:anchor="_Toc87461466" w:history="1">
            <w:r w:rsidR="00B05880" w:rsidRPr="00532486">
              <w:rPr>
                <w:rStyle w:val="Lienhypertexte"/>
                <w:noProof/>
              </w:rPr>
              <w:t>3.6 Laboratoire des Structures Atomiques et des Défauts dans les Matériaux Avancés</w:t>
            </w:r>
            <w:r w:rsidR="00B05880">
              <w:rPr>
                <w:noProof/>
                <w:webHidden/>
              </w:rPr>
              <w:tab/>
            </w:r>
            <w:r w:rsidR="00B05880">
              <w:rPr>
                <w:noProof/>
                <w:webHidden/>
              </w:rPr>
              <w:fldChar w:fldCharType="begin"/>
            </w:r>
            <w:r w:rsidR="00B05880">
              <w:rPr>
                <w:noProof/>
                <w:webHidden/>
              </w:rPr>
              <w:instrText xml:space="preserve"> PAGEREF _Toc87461466 \h </w:instrText>
            </w:r>
            <w:r w:rsidR="00B05880">
              <w:rPr>
                <w:noProof/>
                <w:webHidden/>
              </w:rPr>
            </w:r>
            <w:r w:rsidR="00B05880">
              <w:rPr>
                <w:noProof/>
                <w:webHidden/>
              </w:rPr>
              <w:fldChar w:fldCharType="separate"/>
            </w:r>
            <w:r w:rsidR="00B05880">
              <w:rPr>
                <w:noProof/>
                <w:webHidden/>
              </w:rPr>
              <w:t>9</w:t>
            </w:r>
            <w:r w:rsidR="00B05880">
              <w:rPr>
                <w:noProof/>
                <w:webHidden/>
              </w:rPr>
              <w:fldChar w:fldCharType="end"/>
            </w:r>
          </w:hyperlink>
        </w:p>
        <w:p w14:paraId="18A6203A" w14:textId="41F52F08" w:rsidR="00B05880" w:rsidRDefault="00A1430E">
          <w:pPr>
            <w:pStyle w:val="TM1"/>
            <w:rPr>
              <w:rFonts w:asciiTheme="minorHAnsi" w:eastAsiaTheme="minorEastAsia" w:hAnsiTheme="minorHAnsi" w:cstheme="minorBidi"/>
              <w:b w:val="0"/>
              <w:bCs w:val="0"/>
              <w:lang w:val="en-US" w:eastAsia="en-US"/>
            </w:rPr>
          </w:pPr>
          <w:hyperlink w:anchor="_Toc87461467" w:history="1">
            <w:r w:rsidR="00B05880" w:rsidRPr="00532486">
              <w:rPr>
                <w:rStyle w:val="Lienhypertexte"/>
              </w:rPr>
              <w:t>4. INSTITUT NATIONAL POUR LA PHYSIQUE DES LASERS, PLASMA ET RADIATION</w:t>
            </w:r>
            <w:r w:rsidR="00B05880">
              <w:rPr>
                <w:webHidden/>
              </w:rPr>
              <w:tab/>
            </w:r>
            <w:r w:rsidR="00B05880">
              <w:rPr>
                <w:webHidden/>
              </w:rPr>
              <w:fldChar w:fldCharType="begin"/>
            </w:r>
            <w:r w:rsidR="00B05880">
              <w:rPr>
                <w:webHidden/>
              </w:rPr>
              <w:instrText xml:space="preserve"> PAGEREF _Toc87461467 \h </w:instrText>
            </w:r>
            <w:r w:rsidR="00B05880">
              <w:rPr>
                <w:webHidden/>
              </w:rPr>
            </w:r>
            <w:r w:rsidR="00B05880">
              <w:rPr>
                <w:webHidden/>
              </w:rPr>
              <w:fldChar w:fldCharType="separate"/>
            </w:r>
            <w:r w:rsidR="00B05880">
              <w:rPr>
                <w:webHidden/>
              </w:rPr>
              <w:t>9</w:t>
            </w:r>
            <w:r w:rsidR="00B05880">
              <w:rPr>
                <w:webHidden/>
              </w:rPr>
              <w:fldChar w:fldCharType="end"/>
            </w:r>
          </w:hyperlink>
        </w:p>
        <w:p w14:paraId="382F1E8C" w14:textId="77175911" w:rsidR="00B05880" w:rsidRDefault="00A1430E">
          <w:pPr>
            <w:pStyle w:val="TM2"/>
            <w:tabs>
              <w:tab w:val="right" w:leader="dot" w:pos="9062"/>
            </w:tabs>
            <w:rPr>
              <w:rFonts w:asciiTheme="minorHAnsi" w:eastAsiaTheme="minorEastAsia" w:hAnsiTheme="minorHAnsi" w:cstheme="minorBidi"/>
              <w:noProof/>
              <w:lang w:val="en-US"/>
            </w:rPr>
          </w:pPr>
          <w:hyperlink w:anchor="_Toc87461468" w:history="1">
            <w:r w:rsidR="00B05880" w:rsidRPr="00532486">
              <w:rPr>
                <w:rStyle w:val="Lienhypertexte"/>
                <w:noProof/>
              </w:rPr>
              <w:t>4.1 Département de Lasers</w:t>
            </w:r>
            <w:r w:rsidR="00B05880">
              <w:rPr>
                <w:noProof/>
                <w:webHidden/>
              </w:rPr>
              <w:tab/>
            </w:r>
            <w:r w:rsidR="00B05880">
              <w:rPr>
                <w:noProof/>
                <w:webHidden/>
              </w:rPr>
              <w:fldChar w:fldCharType="begin"/>
            </w:r>
            <w:r w:rsidR="00B05880">
              <w:rPr>
                <w:noProof/>
                <w:webHidden/>
              </w:rPr>
              <w:instrText xml:space="preserve"> PAGEREF _Toc87461468 \h </w:instrText>
            </w:r>
            <w:r w:rsidR="00B05880">
              <w:rPr>
                <w:noProof/>
                <w:webHidden/>
              </w:rPr>
            </w:r>
            <w:r w:rsidR="00B05880">
              <w:rPr>
                <w:noProof/>
                <w:webHidden/>
              </w:rPr>
              <w:fldChar w:fldCharType="separate"/>
            </w:r>
            <w:r w:rsidR="00B05880">
              <w:rPr>
                <w:noProof/>
                <w:webHidden/>
              </w:rPr>
              <w:t>10</w:t>
            </w:r>
            <w:r w:rsidR="00B05880">
              <w:rPr>
                <w:noProof/>
                <w:webHidden/>
              </w:rPr>
              <w:fldChar w:fldCharType="end"/>
            </w:r>
          </w:hyperlink>
        </w:p>
        <w:p w14:paraId="02B3B3A9" w14:textId="05A08148" w:rsidR="00B05880" w:rsidRDefault="00A1430E">
          <w:pPr>
            <w:pStyle w:val="TM2"/>
            <w:tabs>
              <w:tab w:val="right" w:leader="dot" w:pos="9062"/>
            </w:tabs>
            <w:rPr>
              <w:rFonts w:asciiTheme="minorHAnsi" w:eastAsiaTheme="minorEastAsia" w:hAnsiTheme="minorHAnsi" w:cstheme="minorBidi"/>
              <w:noProof/>
              <w:lang w:val="en-US"/>
            </w:rPr>
          </w:pPr>
          <w:hyperlink w:anchor="_Toc87461469" w:history="1">
            <w:r w:rsidR="00B05880" w:rsidRPr="00532486">
              <w:rPr>
                <w:rStyle w:val="Lienhypertexte"/>
                <w:noProof/>
              </w:rPr>
              <w:t>4.2 Centre des Technologies Avancées aux Lasers</w:t>
            </w:r>
            <w:r w:rsidR="00B05880">
              <w:rPr>
                <w:noProof/>
                <w:webHidden/>
              </w:rPr>
              <w:tab/>
            </w:r>
            <w:r w:rsidR="00B05880">
              <w:rPr>
                <w:noProof/>
                <w:webHidden/>
              </w:rPr>
              <w:fldChar w:fldCharType="begin"/>
            </w:r>
            <w:r w:rsidR="00B05880">
              <w:rPr>
                <w:noProof/>
                <w:webHidden/>
              </w:rPr>
              <w:instrText xml:space="preserve"> PAGEREF _Toc87461469 \h </w:instrText>
            </w:r>
            <w:r w:rsidR="00B05880">
              <w:rPr>
                <w:noProof/>
                <w:webHidden/>
              </w:rPr>
            </w:r>
            <w:r w:rsidR="00B05880">
              <w:rPr>
                <w:noProof/>
                <w:webHidden/>
              </w:rPr>
              <w:fldChar w:fldCharType="separate"/>
            </w:r>
            <w:r w:rsidR="00B05880">
              <w:rPr>
                <w:noProof/>
                <w:webHidden/>
              </w:rPr>
              <w:t>10</w:t>
            </w:r>
            <w:r w:rsidR="00B05880">
              <w:rPr>
                <w:noProof/>
                <w:webHidden/>
              </w:rPr>
              <w:fldChar w:fldCharType="end"/>
            </w:r>
          </w:hyperlink>
        </w:p>
        <w:p w14:paraId="430002DB" w14:textId="53F5398F" w:rsidR="00B05880" w:rsidRDefault="00A1430E">
          <w:pPr>
            <w:pStyle w:val="TM2"/>
            <w:tabs>
              <w:tab w:val="right" w:leader="dot" w:pos="9062"/>
            </w:tabs>
            <w:rPr>
              <w:rFonts w:asciiTheme="minorHAnsi" w:eastAsiaTheme="minorEastAsia" w:hAnsiTheme="minorHAnsi" w:cstheme="minorBidi"/>
              <w:noProof/>
              <w:lang w:val="en-US"/>
            </w:rPr>
          </w:pPr>
          <w:hyperlink w:anchor="_Toc87461470" w:history="1">
            <w:r w:rsidR="00B05880" w:rsidRPr="00532486">
              <w:rPr>
                <w:rStyle w:val="Lienhypertexte"/>
                <w:noProof/>
              </w:rPr>
              <w:t>4.3 Laboratoire de Physique des Plasma et Fusion Nucléaire</w:t>
            </w:r>
            <w:r w:rsidR="00B05880">
              <w:rPr>
                <w:noProof/>
                <w:webHidden/>
              </w:rPr>
              <w:tab/>
            </w:r>
            <w:r w:rsidR="00B05880">
              <w:rPr>
                <w:noProof/>
                <w:webHidden/>
              </w:rPr>
              <w:fldChar w:fldCharType="begin"/>
            </w:r>
            <w:r w:rsidR="00B05880">
              <w:rPr>
                <w:noProof/>
                <w:webHidden/>
              </w:rPr>
              <w:instrText xml:space="preserve"> PAGEREF _Toc87461470 \h </w:instrText>
            </w:r>
            <w:r w:rsidR="00B05880">
              <w:rPr>
                <w:noProof/>
                <w:webHidden/>
              </w:rPr>
            </w:r>
            <w:r w:rsidR="00B05880">
              <w:rPr>
                <w:noProof/>
                <w:webHidden/>
              </w:rPr>
              <w:fldChar w:fldCharType="separate"/>
            </w:r>
            <w:r w:rsidR="00B05880">
              <w:rPr>
                <w:noProof/>
                <w:webHidden/>
              </w:rPr>
              <w:t>10</w:t>
            </w:r>
            <w:r w:rsidR="00B05880">
              <w:rPr>
                <w:noProof/>
                <w:webHidden/>
              </w:rPr>
              <w:fldChar w:fldCharType="end"/>
            </w:r>
          </w:hyperlink>
        </w:p>
        <w:p w14:paraId="727A68B2" w14:textId="169A8379" w:rsidR="00B05880" w:rsidRDefault="00A1430E">
          <w:pPr>
            <w:pStyle w:val="TM2"/>
            <w:tabs>
              <w:tab w:val="right" w:leader="dot" w:pos="9062"/>
            </w:tabs>
            <w:rPr>
              <w:rFonts w:asciiTheme="minorHAnsi" w:eastAsiaTheme="minorEastAsia" w:hAnsiTheme="minorHAnsi" w:cstheme="minorBidi"/>
              <w:noProof/>
              <w:lang w:val="en-US"/>
            </w:rPr>
          </w:pPr>
          <w:hyperlink w:anchor="_Toc87461471" w:history="1">
            <w:r w:rsidR="00B05880" w:rsidRPr="00532486">
              <w:rPr>
                <w:rStyle w:val="Lienhypertexte"/>
                <w:noProof/>
              </w:rPr>
              <w:t>4.4 Laboratoire de Physique des Plasma a Température Basse</w:t>
            </w:r>
            <w:r w:rsidR="00B05880">
              <w:rPr>
                <w:noProof/>
                <w:webHidden/>
              </w:rPr>
              <w:tab/>
            </w:r>
            <w:r w:rsidR="00B05880">
              <w:rPr>
                <w:noProof/>
                <w:webHidden/>
              </w:rPr>
              <w:fldChar w:fldCharType="begin"/>
            </w:r>
            <w:r w:rsidR="00B05880">
              <w:rPr>
                <w:noProof/>
                <w:webHidden/>
              </w:rPr>
              <w:instrText xml:space="preserve"> PAGEREF _Toc87461471 \h </w:instrText>
            </w:r>
            <w:r w:rsidR="00B05880">
              <w:rPr>
                <w:noProof/>
                <w:webHidden/>
              </w:rPr>
            </w:r>
            <w:r w:rsidR="00B05880">
              <w:rPr>
                <w:noProof/>
                <w:webHidden/>
              </w:rPr>
              <w:fldChar w:fldCharType="separate"/>
            </w:r>
            <w:r w:rsidR="00B05880">
              <w:rPr>
                <w:noProof/>
                <w:webHidden/>
              </w:rPr>
              <w:t>10</w:t>
            </w:r>
            <w:r w:rsidR="00B05880">
              <w:rPr>
                <w:noProof/>
                <w:webHidden/>
              </w:rPr>
              <w:fldChar w:fldCharType="end"/>
            </w:r>
          </w:hyperlink>
        </w:p>
        <w:p w14:paraId="5D0F5D0A" w14:textId="63FDDF89" w:rsidR="00B05880" w:rsidRDefault="00A1430E">
          <w:pPr>
            <w:pStyle w:val="TM1"/>
            <w:rPr>
              <w:rFonts w:asciiTheme="minorHAnsi" w:eastAsiaTheme="minorEastAsia" w:hAnsiTheme="minorHAnsi" w:cstheme="minorBidi"/>
              <w:b w:val="0"/>
              <w:bCs w:val="0"/>
              <w:lang w:val="en-US" w:eastAsia="en-US"/>
            </w:rPr>
          </w:pPr>
          <w:hyperlink w:anchor="_Toc87461472" w:history="1">
            <w:r w:rsidR="00B05880" w:rsidRPr="00532486">
              <w:rPr>
                <w:rStyle w:val="Lienhypertexte"/>
              </w:rPr>
              <w:t>5. UNIVERSITÉ « ALEXANDRU IOAN CUZA » DE IAŞI</w:t>
            </w:r>
            <w:r w:rsidR="00B05880">
              <w:rPr>
                <w:webHidden/>
              </w:rPr>
              <w:tab/>
            </w:r>
            <w:r w:rsidR="00B05880">
              <w:rPr>
                <w:webHidden/>
              </w:rPr>
              <w:fldChar w:fldCharType="begin"/>
            </w:r>
            <w:r w:rsidR="00B05880">
              <w:rPr>
                <w:webHidden/>
              </w:rPr>
              <w:instrText xml:space="preserve"> PAGEREF _Toc87461472 \h </w:instrText>
            </w:r>
            <w:r w:rsidR="00B05880">
              <w:rPr>
                <w:webHidden/>
              </w:rPr>
            </w:r>
            <w:r w:rsidR="00B05880">
              <w:rPr>
                <w:webHidden/>
              </w:rPr>
              <w:fldChar w:fldCharType="separate"/>
            </w:r>
            <w:r w:rsidR="00B05880">
              <w:rPr>
                <w:webHidden/>
              </w:rPr>
              <w:t>10</w:t>
            </w:r>
            <w:r w:rsidR="00B05880">
              <w:rPr>
                <w:webHidden/>
              </w:rPr>
              <w:fldChar w:fldCharType="end"/>
            </w:r>
          </w:hyperlink>
        </w:p>
        <w:p w14:paraId="31712386" w14:textId="7BABE1CA" w:rsidR="00B05880" w:rsidRDefault="00A1430E">
          <w:pPr>
            <w:pStyle w:val="TM2"/>
            <w:tabs>
              <w:tab w:val="right" w:leader="dot" w:pos="9062"/>
            </w:tabs>
            <w:rPr>
              <w:rFonts w:asciiTheme="minorHAnsi" w:eastAsiaTheme="minorEastAsia" w:hAnsiTheme="minorHAnsi" w:cstheme="minorBidi"/>
              <w:noProof/>
              <w:lang w:val="en-US"/>
            </w:rPr>
          </w:pPr>
          <w:hyperlink w:anchor="_Toc87461473" w:history="1">
            <w:r w:rsidR="00B05880" w:rsidRPr="00532486">
              <w:rPr>
                <w:rStyle w:val="Lienhypertexte"/>
                <w:noProof/>
              </w:rPr>
              <w:t>5.1 Faculté de Biologie</w:t>
            </w:r>
            <w:r w:rsidR="00B05880">
              <w:rPr>
                <w:noProof/>
                <w:webHidden/>
              </w:rPr>
              <w:tab/>
            </w:r>
            <w:r w:rsidR="00B05880">
              <w:rPr>
                <w:noProof/>
                <w:webHidden/>
              </w:rPr>
              <w:fldChar w:fldCharType="begin"/>
            </w:r>
            <w:r w:rsidR="00B05880">
              <w:rPr>
                <w:noProof/>
                <w:webHidden/>
              </w:rPr>
              <w:instrText xml:space="preserve"> PAGEREF _Toc87461473 \h </w:instrText>
            </w:r>
            <w:r w:rsidR="00B05880">
              <w:rPr>
                <w:noProof/>
                <w:webHidden/>
              </w:rPr>
            </w:r>
            <w:r w:rsidR="00B05880">
              <w:rPr>
                <w:noProof/>
                <w:webHidden/>
              </w:rPr>
              <w:fldChar w:fldCharType="separate"/>
            </w:r>
            <w:r w:rsidR="00B05880">
              <w:rPr>
                <w:noProof/>
                <w:webHidden/>
              </w:rPr>
              <w:t>10</w:t>
            </w:r>
            <w:r w:rsidR="00B05880">
              <w:rPr>
                <w:noProof/>
                <w:webHidden/>
              </w:rPr>
              <w:fldChar w:fldCharType="end"/>
            </w:r>
          </w:hyperlink>
        </w:p>
        <w:p w14:paraId="5C6C8BD1" w14:textId="089272D7" w:rsidR="00B05880" w:rsidRDefault="00A1430E">
          <w:pPr>
            <w:pStyle w:val="TM2"/>
            <w:tabs>
              <w:tab w:val="right" w:leader="dot" w:pos="9062"/>
            </w:tabs>
            <w:rPr>
              <w:rFonts w:asciiTheme="minorHAnsi" w:eastAsiaTheme="minorEastAsia" w:hAnsiTheme="minorHAnsi" w:cstheme="minorBidi"/>
              <w:noProof/>
              <w:lang w:val="en-US"/>
            </w:rPr>
          </w:pPr>
          <w:hyperlink w:anchor="_Toc87461474" w:history="1">
            <w:r w:rsidR="00B05880" w:rsidRPr="00532486">
              <w:rPr>
                <w:rStyle w:val="Lienhypertexte"/>
                <w:noProof/>
              </w:rPr>
              <w:t>5.2 Faculté de Chimie</w:t>
            </w:r>
            <w:r w:rsidR="00B05880">
              <w:rPr>
                <w:noProof/>
                <w:webHidden/>
              </w:rPr>
              <w:tab/>
            </w:r>
            <w:r w:rsidR="00B05880">
              <w:rPr>
                <w:noProof/>
                <w:webHidden/>
              </w:rPr>
              <w:fldChar w:fldCharType="begin"/>
            </w:r>
            <w:r w:rsidR="00B05880">
              <w:rPr>
                <w:noProof/>
                <w:webHidden/>
              </w:rPr>
              <w:instrText xml:space="preserve"> PAGEREF _Toc87461474 \h </w:instrText>
            </w:r>
            <w:r w:rsidR="00B05880">
              <w:rPr>
                <w:noProof/>
                <w:webHidden/>
              </w:rPr>
            </w:r>
            <w:r w:rsidR="00B05880">
              <w:rPr>
                <w:noProof/>
                <w:webHidden/>
              </w:rPr>
              <w:fldChar w:fldCharType="separate"/>
            </w:r>
            <w:r w:rsidR="00B05880">
              <w:rPr>
                <w:noProof/>
                <w:webHidden/>
              </w:rPr>
              <w:t>11</w:t>
            </w:r>
            <w:r w:rsidR="00B05880">
              <w:rPr>
                <w:noProof/>
                <w:webHidden/>
              </w:rPr>
              <w:fldChar w:fldCharType="end"/>
            </w:r>
          </w:hyperlink>
        </w:p>
        <w:p w14:paraId="4B3CBD59" w14:textId="33ED938D" w:rsidR="00B05880" w:rsidRDefault="00A1430E">
          <w:pPr>
            <w:pStyle w:val="TM2"/>
            <w:tabs>
              <w:tab w:val="right" w:leader="dot" w:pos="9062"/>
            </w:tabs>
            <w:rPr>
              <w:rFonts w:asciiTheme="minorHAnsi" w:eastAsiaTheme="minorEastAsia" w:hAnsiTheme="minorHAnsi" w:cstheme="minorBidi"/>
              <w:noProof/>
              <w:lang w:val="en-US"/>
            </w:rPr>
          </w:pPr>
          <w:hyperlink w:anchor="_Toc87461475" w:history="1">
            <w:r w:rsidR="00B05880" w:rsidRPr="00532486">
              <w:rPr>
                <w:rStyle w:val="Lienhypertexte"/>
                <w:noProof/>
              </w:rPr>
              <w:t>5.3 Faculté de Droit</w:t>
            </w:r>
            <w:r w:rsidR="00B05880">
              <w:rPr>
                <w:noProof/>
                <w:webHidden/>
              </w:rPr>
              <w:tab/>
            </w:r>
            <w:r w:rsidR="00B05880">
              <w:rPr>
                <w:noProof/>
                <w:webHidden/>
              </w:rPr>
              <w:fldChar w:fldCharType="begin"/>
            </w:r>
            <w:r w:rsidR="00B05880">
              <w:rPr>
                <w:noProof/>
                <w:webHidden/>
              </w:rPr>
              <w:instrText xml:space="preserve"> PAGEREF _Toc87461475 \h </w:instrText>
            </w:r>
            <w:r w:rsidR="00B05880">
              <w:rPr>
                <w:noProof/>
                <w:webHidden/>
              </w:rPr>
            </w:r>
            <w:r w:rsidR="00B05880">
              <w:rPr>
                <w:noProof/>
                <w:webHidden/>
              </w:rPr>
              <w:fldChar w:fldCharType="separate"/>
            </w:r>
            <w:r w:rsidR="00B05880">
              <w:rPr>
                <w:noProof/>
                <w:webHidden/>
              </w:rPr>
              <w:t>11</w:t>
            </w:r>
            <w:r w:rsidR="00B05880">
              <w:rPr>
                <w:noProof/>
                <w:webHidden/>
              </w:rPr>
              <w:fldChar w:fldCharType="end"/>
            </w:r>
          </w:hyperlink>
        </w:p>
        <w:p w14:paraId="7438D2CD" w14:textId="0B6E6713" w:rsidR="00B05880" w:rsidRDefault="00A1430E">
          <w:pPr>
            <w:pStyle w:val="TM2"/>
            <w:tabs>
              <w:tab w:val="right" w:leader="dot" w:pos="9062"/>
            </w:tabs>
            <w:rPr>
              <w:rFonts w:asciiTheme="minorHAnsi" w:eastAsiaTheme="minorEastAsia" w:hAnsiTheme="minorHAnsi" w:cstheme="minorBidi"/>
              <w:noProof/>
              <w:lang w:val="en-US"/>
            </w:rPr>
          </w:pPr>
          <w:hyperlink w:anchor="_Toc87461476" w:history="1">
            <w:r w:rsidR="00B05880" w:rsidRPr="00532486">
              <w:rPr>
                <w:rStyle w:val="Lienhypertexte"/>
                <w:noProof/>
              </w:rPr>
              <w:t>5.4 Faculté d’Économie et Gestion des Affaires</w:t>
            </w:r>
            <w:r w:rsidR="00B05880">
              <w:rPr>
                <w:noProof/>
                <w:webHidden/>
              </w:rPr>
              <w:tab/>
            </w:r>
            <w:r w:rsidR="00B05880">
              <w:rPr>
                <w:noProof/>
                <w:webHidden/>
              </w:rPr>
              <w:fldChar w:fldCharType="begin"/>
            </w:r>
            <w:r w:rsidR="00B05880">
              <w:rPr>
                <w:noProof/>
                <w:webHidden/>
              </w:rPr>
              <w:instrText xml:space="preserve"> PAGEREF _Toc87461476 \h </w:instrText>
            </w:r>
            <w:r w:rsidR="00B05880">
              <w:rPr>
                <w:noProof/>
                <w:webHidden/>
              </w:rPr>
            </w:r>
            <w:r w:rsidR="00B05880">
              <w:rPr>
                <w:noProof/>
                <w:webHidden/>
              </w:rPr>
              <w:fldChar w:fldCharType="separate"/>
            </w:r>
            <w:r w:rsidR="00B05880">
              <w:rPr>
                <w:noProof/>
                <w:webHidden/>
              </w:rPr>
              <w:t>11</w:t>
            </w:r>
            <w:r w:rsidR="00B05880">
              <w:rPr>
                <w:noProof/>
                <w:webHidden/>
              </w:rPr>
              <w:fldChar w:fldCharType="end"/>
            </w:r>
          </w:hyperlink>
        </w:p>
        <w:p w14:paraId="42FBE9A6" w14:textId="7B2E450B" w:rsidR="00B05880" w:rsidRDefault="00A1430E">
          <w:pPr>
            <w:pStyle w:val="TM2"/>
            <w:tabs>
              <w:tab w:val="right" w:leader="dot" w:pos="9062"/>
            </w:tabs>
            <w:rPr>
              <w:rFonts w:asciiTheme="minorHAnsi" w:eastAsiaTheme="minorEastAsia" w:hAnsiTheme="minorHAnsi" w:cstheme="minorBidi"/>
              <w:noProof/>
              <w:lang w:val="en-US"/>
            </w:rPr>
          </w:pPr>
          <w:hyperlink w:anchor="_Toc87461477" w:history="1">
            <w:r w:rsidR="00B05880" w:rsidRPr="00532486">
              <w:rPr>
                <w:rStyle w:val="Lienhypertexte"/>
                <w:noProof/>
              </w:rPr>
              <w:t>5.5 Faculté de Philosophie et Sciences Socio-Politiques</w:t>
            </w:r>
            <w:r w:rsidR="00B05880">
              <w:rPr>
                <w:noProof/>
                <w:webHidden/>
              </w:rPr>
              <w:tab/>
            </w:r>
            <w:r w:rsidR="00B05880">
              <w:rPr>
                <w:noProof/>
                <w:webHidden/>
              </w:rPr>
              <w:fldChar w:fldCharType="begin"/>
            </w:r>
            <w:r w:rsidR="00B05880">
              <w:rPr>
                <w:noProof/>
                <w:webHidden/>
              </w:rPr>
              <w:instrText xml:space="preserve"> PAGEREF _Toc87461477 \h </w:instrText>
            </w:r>
            <w:r w:rsidR="00B05880">
              <w:rPr>
                <w:noProof/>
                <w:webHidden/>
              </w:rPr>
            </w:r>
            <w:r w:rsidR="00B05880">
              <w:rPr>
                <w:noProof/>
                <w:webHidden/>
              </w:rPr>
              <w:fldChar w:fldCharType="separate"/>
            </w:r>
            <w:r w:rsidR="00B05880">
              <w:rPr>
                <w:noProof/>
                <w:webHidden/>
              </w:rPr>
              <w:t>12</w:t>
            </w:r>
            <w:r w:rsidR="00B05880">
              <w:rPr>
                <w:noProof/>
                <w:webHidden/>
              </w:rPr>
              <w:fldChar w:fldCharType="end"/>
            </w:r>
          </w:hyperlink>
        </w:p>
        <w:p w14:paraId="553F63CA" w14:textId="64703EDE" w:rsidR="00B05880" w:rsidRDefault="00A1430E">
          <w:pPr>
            <w:pStyle w:val="TM2"/>
            <w:tabs>
              <w:tab w:val="right" w:leader="dot" w:pos="9062"/>
            </w:tabs>
            <w:rPr>
              <w:rFonts w:asciiTheme="minorHAnsi" w:eastAsiaTheme="minorEastAsia" w:hAnsiTheme="minorHAnsi" w:cstheme="minorBidi"/>
              <w:noProof/>
              <w:lang w:val="en-US"/>
            </w:rPr>
          </w:pPr>
          <w:hyperlink w:anchor="_Toc87461478" w:history="1">
            <w:r w:rsidR="00B05880" w:rsidRPr="00532486">
              <w:rPr>
                <w:rStyle w:val="Lienhypertexte"/>
                <w:noProof/>
              </w:rPr>
              <w:t>5.6 Faculté de Physique</w:t>
            </w:r>
            <w:r w:rsidR="00B05880">
              <w:rPr>
                <w:noProof/>
                <w:webHidden/>
              </w:rPr>
              <w:tab/>
            </w:r>
            <w:r w:rsidR="00B05880">
              <w:rPr>
                <w:noProof/>
                <w:webHidden/>
              </w:rPr>
              <w:fldChar w:fldCharType="begin"/>
            </w:r>
            <w:r w:rsidR="00B05880">
              <w:rPr>
                <w:noProof/>
                <w:webHidden/>
              </w:rPr>
              <w:instrText xml:space="preserve"> PAGEREF _Toc87461478 \h </w:instrText>
            </w:r>
            <w:r w:rsidR="00B05880">
              <w:rPr>
                <w:noProof/>
                <w:webHidden/>
              </w:rPr>
            </w:r>
            <w:r w:rsidR="00B05880">
              <w:rPr>
                <w:noProof/>
                <w:webHidden/>
              </w:rPr>
              <w:fldChar w:fldCharType="separate"/>
            </w:r>
            <w:r w:rsidR="00B05880">
              <w:rPr>
                <w:noProof/>
                <w:webHidden/>
              </w:rPr>
              <w:t>13</w:t>
            </w:r>
            <w:r w:rsidR="00B05880">
              <w:rPr>
                <w:noProof/>
                <w:webHidden/>
              </w:rPr>
              <w:fldChar w:fldCharType="end"/>
            </w:r>
          </w:hyperlink>
        </w:p>
        <w:p w14:paraId="7BE41817" w14:textId="149E49B3" w:rsidR="00B05880" w:rsidRDefault="00A1430E">
          <w:pPr>
            <w:pStyle w:val="TM2"/>
            <w:tabs>
              <w:tab w:val="right" w:leader="dot" w:pos="9062"/>
            </w:tabs>
            <w:rPr>
              <w:rFonts w:asciiTheme="minorHAnsi" w:eastAsiaTheme="minorEastAsia" w:hAnsiTheme="minorHAnsi" w:cstheme="minorBidi"/>
              <w:noProof/>
              <w:lang w:val="en-US"/>
            </w:rPr>
          </w:pPr>
          <w:hyperlink w:anchor="_Toc87461479" w:history="1">
            <w:r w:rsidR="00B05880" w:rsidRPr="00532486">
              <w:rPr>
                <w:rStyle w:val="Lienhypertexte"/>
                <w:noProof/>
              </w:rPr>
              <w:t>5.7 Faculté de Géographie et Géologie</w:t>
            </w:r>
            <w:r w:rsidR="00B05880">
              <w:rPr>
                <w:noProof/>
                <w:webHidden/>
              </w:rPr>
              <w:tab/>
            </w:r>
            <w:r w:rsidR="00B05880">
              <w:rPr>
                <w:noProof/>
                <w:webHidden/>
              </w:rPr>
              <w:fldChar w:fldCharType="begin"/>
            </w:r>
            <w:r w:rsidR="00B05880">
              <w:rPr>
                <w:noProof/>
                <w:webHidden/>
              </w:rPr>
              <w:instrText xml:space="preserve"> PAGEREF _Toc87461479 \h </w:instrText>
            </w:r>
            <w:r w:rsidR="00B05880">
              <w:rPr>
                <w:noProof/>
                <w:webHidden/>
              </w:rPr>
            </w:r>
            <w:r w:rsidR="00B05880">
              <w:rPr>
                <w:noProof/>
                <w:webHidden/>
              </w:rPr>
              <w:fldChar w:fldCharType="separate"/>
            </w:r>
            <w:r w:rsidR="00B05880">
              <w:rPr>
                <w:noProof/>
                <w:webHidden/>
              </w:rPr>
              <w:t>13</w:t>
            </w:r>
            <w:r w:rsidR="00B05880">
              <w:rPr>
                <w:noProof/>
                <w:webHidden/>
              </w:rPr>
              <w:fldChar w:fldCharType="end"/>
            </w:r>
          </w:hyperlink>
        </w:p>
        <w:p w14:paraId="787D3725" w14:textId="4E5E30D1" w:rsidR="00B05880" w:rsidRDefault="00A1430E">
          <w:pPr>
            <w:pStyle w:val="TM2"/>
            <w:tabs>
              <w:tab w:val="right" w:leader="dot" w:pos="9062"/>
            </w:tabs>
            <w:rPr>
              <w:rFonts w:asciiTheme="minorHAnsi" w:eastAsiaTheme="minorEastAsia" w:hAnsiTheme="minorHAnsi" w:cstheme="minorBidi"/>
              <w:noProof/>
              <w:lang w:val="en-US"/>
            </w:rPr>
          </w:pPr>
          <w:hyperlink w:anchor="_Toc87461480" w:history="1">
            <w:r w:rsidR="00B05880" w:rsidRPr="00532486">
              <w:rPr>
                <w:rStyle w:val="Lienhypertexte"/>
                <w:noProof/>
              </w:rPr>
              <w:t>5.8 Faculté d’Informatique</w:t>
            </w:r>
            <w:r w:rsidR="00B05880">
              <w:rPr>
                <w:noProof/>
                <w:webHidden/>
              </w:rPr>
              <w:tab/>
            </w:r>
            <w:r w:rsidR="00B05880">
              <w:rPr>
                <w:noProof/>
                <w:webHidden/>
              </w:rPr>
              <w:fldChar w:fldCharType="begin"/>
            </w:r>
            <w:r w:rsidR="00B05880">
              <w:rPr>
                <w:noProof/>
                <w:webHidden/>
              </w:rPr>
              <w:instrText xml:space="preserve"> PAGEREF _Toc87461480 \h </w:instrText>
            </w:r>
            <w:r w:rsidR="00B05880">
              <w:rPr>
                <w:noProof/>
                <w:webHidden/>
              </w:rPr>
            </w:r>
            <w:r w:rsidR="00B05880">
              <w:rPr>
                <w:noProof/>
                <w:webHidden/>
              </w:rPr>
              <w:fldChar w:fldCharType="separate"/>
            </w:r>
            <w:r w:rsidR="00B05880">
              <w:rPr>
                <w:noProof/>
                <w:webHidden/>
              </w:rPr>
              <w:t>14</w:t>
            </w:r>
            <w:r w:rsidR="00B05880">
              <w:rPr>
                <w:noProof/>
                <w:webHidden/>
              </w:rPr>
              <w:fldChar w:fldCharType="end"/>
            </w:r>
          </w:hyperlink>
        </w:p>
        <w:p w14:paraId="76B96BF7" w14:textId="156231D1" w:rsidR="00B05880" w:rsidRDefault="00A1430E">
          <w:pPr>
            <w:pStyle w:val="TM2"/>
            <w:tabs>
              <w:tab w:val="right" w:leader="dot" w:pos="9062"/>
            </w:tabs>
            <w:rPr>
              <w:rFonts w:asciiTheme="minorHAnsi" w:eastAsiaTheme="minorEastAsia" w:hAnsiTheme="minorHAnsi" w:cstheme="minorBidi"/>
              <w:noProof/>
              <w:lang w:val="en-US"/>
            </w:rPr>
          </w:pPr>
          <w:hyperlink w:anchor="_Toc87461481" w:history="1">
            <w:r w:rsidR="00B05880" w:rsidRPr="00532486">
              <w:rPr>
                <w:rStyle w:val="Lienhypertexte"/>
                <w:noProof/>
              </w:rPr>
              <w:t>5.9 Faculté d’Histoire</w:t>
            </w:r>
            <w:r w:rsidR="00B05880">
              <w:rPr>
                <w:noProof/>
                <w:webHidden/>
              </w:rPr>
              <w:tab/>
            </w:r>
            <w:r w:rsidR="00B05880">
              <w:rPr>
                <w:noProof/>
                <w:webHidden/>
              </w:rPr>
              <w:fldChar w:fldCharType="begin"/>
            </w:r>
            <w:r w:rsidR="00B05880">
              <w:rPr>
                <w:noProof/>
                <w:webHidden/>
              </w:rPr>
              <w:instrText xml:space="preserve"> PAGEREF _Toc87461481 \h </w:instrText>
            </w:r>
            <w:r w:rsidR="00B05880">
              <w:rPr>
                <w:noProof/>
                <w:webHidden/>
              </w:rPr>
            </w:r>
            <w:r w:rsidR="00B05880">
              <w:rPr>
                <w:noProof/>
                <w:webHidden/>
              </w:rPr>
              <w:fldChar w:fldCharType="separate"/>
            </w:r>
            <w:r w:rsidR="00B05880">
              <w:rPr>
                <w:noProof/>
                <w:webHidden/>
              </w:rPr>
              <w:t>14</w:t>
            </w:r>
            <w:r w:rsidR="00B05880">
              <w:rPr>
                <w:noProof/>
                <w:webHidden/>
              </w:rPr>
              <w:fldChar w:fldCharType="end"/>
            </w:r>
          </w:hyperlink>
        </w:p>
        <w:p w14:paraId="426FE7BA" w14:textId="051B58AE" w:rsidR="00B05880" w:rsidRDefault="00A1430E">
          <w:pPr>
            <w:pStyle w:val="TM2"/>
            <w:tabs>
              <w:tab w:val="right" w:leader="dot" w:pos="9062"/>
            </w:tabs>
            <w:rPr>
              <w:rFonts w:asciiTheme="minorHAnsi" w:eastAsiaTheme="minorEastAsia" w:hAnsiTheme="minorHAnsi" w:cstheme="minorBidi"/>
              <w:noProof/>
              <w:lang w:val="en-US"/>
            </w:rPr>
          </w:pPr>
          <w:hyperlink w:anchor="_Toc87461482" w:history="1">
            <w:r w:rsidR="00B05880" w:rsidRPr="00532486">
              <w:rPr>
                <w:rStyle w:val="Lienhypertexte"/>
                <w:noProof/>
              </w:rPr>
              <w:t>5.10 Faculté des Lettres</w:t>
            </w:r>
            <w:r w:rsidR="00B05880">
              <w:rPr>
                <w:noProof/>
                <w:webHidden/>
              </w:rPr>
              <w:tab/>
            </w:r>
            <w:r w:rsidR="00B05880">
              <w:rPr>
                <w:noProof/>
                <w:webHidden/>
              </w:rPr>
              <w:fldChar w:fldCharType="begin"/>
            </w:r>
            <w:r w:rsidR="00B05880">
              <w:rPr>
                <w:noProof/>
                <w:webHidden/>
              </w:rPr>
              <w:instrText xml:space="preserve"> PAGEREF _Toc87461482 \h </w:instrText>
            </w:r>
            <w:r w:rsidR="00B05880">
              <w:rPr>
                <w:noProof/>
                <w:webHidden/>
              </w:rPr>
            </w:r>
            <w:r w:rsidR="00B05880">
              <w:rPr>
                <w:noProof/>
                <w:webHidden/>
              </w:rPr>
              <w:fldChar w:fldCharType="separate"/>
            </w:r>
            <w:r w:rsidR="00B05880">
              <w:rPr>
                <w:noProof/>
                <w:webHidden/>
              </w:rPr>
              <w:t>14</w:t>
            </w:r>
            <w:r w:rsidR="00B05880">
              <w:rPr>
                <w:noProof/>
                <w:webHidden/>
              </w:rPr>
              <w:fldChar w:fldCharType="end"/>
            </w:r>
          </w:hyperlink>
        </w:p>
        <w:p w14:paraId="5A19B44B" w14:textId="06458E94" w:rsidR="00B05880" w:rsidRDefault="00A1430E">
          <w:pPr>
            <w:pStyle w:val="TM2"/>
            <w:tabs>
              <w:tab w:val="right" w:leader="dot" w:pos="9062"/>
            </w:tabs>
            <w:rPr>
              <w:rFonts w:asciiTheme="minorHAnsi" w:eastAsiaTheme="minorEastAsia" w:hAnsiTheme="minorHAnsi" w:cstheme="minorBidi"/>
              <w:noProof/>
              <w:lang w:val="en-US"/>
            </w:rPr>
          </w:pPr>
          <w:hyperlink w:anchor="_Toc87461483" w:history="1">
            <w:r w:rsidR="00B05880" w:rsidRPr="00532486">
              <w:rPr>
                <w:rStyle w:val="Lienhypertexte"/>
                <w:noProof/>
              </w:rPr>
              <w:t>5.11 Faculté des Mathématiques</w:t>
            </w:r>
            <w:r w:rsidR="00B05880">
              <w:rPr>
                <w:noProof/>
                <w:webHidden/>
              </w:rPr>
              <w:tab/>
            </w:r>
            <w:r w:rsidR="00B05880">
              <w:rPr>
                <w:noProof/>
                <w:webHidden/>
              </w:rPr>
              <w:fldChar w:fldCharType="begin"/>
            </w:r>
            <w:r w:rsidR="00B05880">
              <w:rPr>
                <w:noProof/>
                <w:webHidden/>
              </w:rPr>
              <w:instrText xml:space="preserve"> PAGEREF _Toc87461483 \h </w:instrText>
            </w:r>
            <w:r w:rsidR="00B05880">
              <w:rPr>
                <w:noProof/>
                <w:webHidden/>
              </w:rPr>
            </w:r>
            <w:r w:rsidR="00B05880">
              <w:rPr>
                <w:noProof/>
                <w:webHidden/>
              </w:rPr>
              <w:fldChar w:fldCharType="separate"/>
            </w:r>
            <w:r w:rsidR="00B05880">
              <w:rPr>
                <w:noProof/>
                <w:webHidden/>
              </w:rPr>
              <w:t>15</w:t>
            </w:r>
            <w:r w:rsidR="00B05880">
              <w:rPr>
                <w:noProof/>
                <w:webHidden/>
              </w:rPr>
              <w:fldChar w:fldCharType="end"/>
            </w:r>
          </w:hyperlink>
        </w:p>
        <w:p w14:paraId="27268667" w14:textId="534D047F" w:rsidR="00B05880" w:rsidRDefault="00A1430E">
          <w:pPr>
            <w:pStyle w:val="TM2"/>
            <w:tabs>
              <w:tab w:val="right" w:leader="dot" w:pos="9062"/>
            </w:tabs>
            <w:rPr>
              <w:rFonts w:asciiTheme="minorHAnsi" w:eastAsiaTheme="minorEastAsia" w:hAnsiTheme="minorHAnsi" w:cstheme="minorBidi"/>
              <w:noProof/>
              <w:lang w:val="en-US"/>
            </w:rPr>
          </w:pPr>
          <w:hyperlink w:anchor="_Toc87461484" w:history="1">
            <w:r w:rsidR="00B05880" w:rsidRPr="00532486">
              <w:rPr>
                <w:rStyle w:val="Lienhypertexte"/>
                <w:noProof/>
              </w:rPr>
              <w:t>5.12 Faculté de Psychologie et des Sciences de l’Éducation</w:t>
            </w:r>
            <w:r w:rsidR="00B05880">
              <w:rPr>
                <w:noProof/>
                <w:webHidden/>
              </w:rPr>
              <w:tab/>
            </w:r>
            <w:r w:rsidR="00B05880">
              <w:rPr>
                <w:noProof/>
                <w:webHidden/>
              </w:rPr>
              <w:fldChar w:fldCharType="begin"/>
            </w:r>
            <w:r w:rsidR="00B05880">
              <w:rPr>
                <w:noProof/>
                <w:webHidden/>
              </w:rPr>
              <w:instrText xml:space="preserve"> PAGEREF _Toc87461484 \h </w:instrText>
            </w:r>
            <w:r w:rsidR="00B05880">
              <w:rPr>
                <w:noProof/>
                <w:webHidden/>
              </w:rPr>
            </w:r>
            <w:r w:rsidR="00B05880">
              <w:rPr>
                <w:noProof/>
                <w:webHidden/>
              </w:rPr>
              <w:fldChar w:fldCharType="separate"/>
            </w:r>
            <w:r w:rsidR="00B05880">
              <w:rPr>
                <w:noProof/>
                <w:webHidden/>
              </w:rPr>
              <w:t>15</w:t>
            </w:r>
            <w:r w:rsidR="00B05880">
              <w:rPr>
                <w:noProof/>
                <w:webHidden/>
              </w:rPr>
              <w:fldChar w:fldCharType="end"/>
            </w:r>
          </w:hyperlink>
        </w:p>
        <w:p w14:paraId="0BFED924" w14:textId="0322FE9C" w:rsidR="00B05880" w:rsidRDefault="00A1430E">
          <w:pPr>
            <w:pStyle w:val="TM1"/>
            <w:rPr>
              <w:rFonts w:asciiTheme="minorHAnsi" w:eastAsiaTheme="minorEastAsia" w:hAnsiTheme="minorHAnsi" w:cstheme="minorBidi"/>
              <w:b w:val="0"/>
              <w:bCs w:val="0"/>
              <w:lang w:val="en-US" w:eastAsia="en-US"/>
            </w:rPr>
          </w:pPr>
          <w:hyperlink w:anchor="_Toc87461485" w:history="1">
            <w:r w:rsidR="00B05880" w:rsidRPr="00532486">
              <w:rPr>
                <w:rStyle w:val="Lienhypertexte"/>
              </w:rPr>
              <w:t>6. UNIVERSITÉ « DUNĂREA DE JOS » DE GALAŢI</w:t>
            </w:r>
            <w:r w:rsidR="00B05880">
              <w:rPr>
                <w:webHidden/>
              </w:rPr>
              <w:tab/>
            </w:r>
            <w:r w:rsidR="00B05880">
              <w:rPr>
                <w:webHidden/>
              </w:rPr>
              <w:fldChar w:fldCharType="begin"/>
            </w:r>
            <w:r w:rsidR="00B05880">
              <w:rPr>
                <w:webHidden/>
              </w:rPr>
              <w:instrText xml:space="preserve"> PAGEREF _Toc87461485 \h </w:instrText>
            </w:r>
            <w:r w:rsidR="00B05880">
              <w:rPr>
                <w:webHidden/>
              </w:rPr>
            </w:r>
            <w:r w:rsidR="00B05880">
              <w:rPr>
                <w:webHidden/>
              </w:rPr>
              <w:fldChar w:fldCharType="separate"/>
            </w:r>
            <w:r w:rsidR="00B05880">
              <w:rPr>
                <w:webHidden/>
              </w:rPr>
              <w:t>15</w:t>
            </w:r>
            <w:r w:rsidR="00B05880">
              <w:rPr>
                <w:webHidden/>
              </w:rPr>
              <w:fldChar w:fldCharType="end"/>
            </w:r>
          </w:hyperlink>
        </w:p>
        <w:p w14:paraId="4ADCE4A3" w14:textId="795B2A1E" w:rsidR="00B05880" w:rsidRDefault="00A1430E">
          <w:pPr>
            <w:pStyle w:val="TM2"/>
            <w:tabs>
              <w:tab w:val="right" w:leader="dot" w:pos="9062"/>
            </w:tabs>
            <w:rPr>
              <w:rFonts w:asciiTheme="minorHAnsi" w:eastAsiaTheme="minorEastAsia" w:hAnsiTheme="minorHAnsi" w:cstheme="minorBidi"/>
              <w:noProof/>
              <w:lang w:val="en-US"/>
            </w:rPr>
          </w:pPr>
          <w:hyperlink w:anchor="_Toc87461486" w:history="1">
            <w:r w:rsidR="00B05880" w:rsidRPr="00532486">
              <w:rPr>
                <w:rStyle w:val="Lienhypertexte"/>
                <w:noProof/>
              </w:rPr>
              <w:t>6.1 Faculté d'Automatique, Informatique, Génie Électrique et Électronique</w:t>
            </w:r>
            <w:r w:rsidR="00B05880">
              <w:rPr>
                <w:noProof/>
                <w:webHidden/>
              </w:rPr>
              <w:tab/>
            </w:r>
            <w:r w:rsidR="00B05880">
              <w:rPr>
                <w:noProof/>
                <w:webHidden/>
              </w:rPr>
              <w:fldChar w:fldCharType="begin"/>
            </w:r>
            <w:r w:rsidR="00B05880">
              <w:rPr>
                <w:noProof/>
                <w:webHidden/>
              </w:rPr>
              <w:instrText xml:space="preserve"> PAGEREF _Toc87461486 \h </w:instrText>
            </w:r>
            <w:r w:rsidR="00B05880">
              <w:rPr>
                <w:noProof/>
                <w:webHidden/>
              </w:rPr>
            </w:r>
            <w:r w:rsidR="00B05880">
              <w:rPr>
                <w:noProof/>
                <w:webHidden/>
              </w:rPr>
              <w:fldChar w:fldCharType="separate"/>
            </w:r>
            <w:r w:rsidR="00B05880">
              <w:rPr>
                <w:noProof/>
                <w:webHidden/>
              </w:rPr>
              <w:t>15</w:t>
            </w:r>
            <w:r w:rsidR="00B05880">
              <w:rPr>
                <w:noProof/>
                <w:webHidden/>
              </w:rPr>
              <w:fldChar w:fldCharType="end"/>
            </w:r>
          </w:hyperlink>
        </w:p>
        <w:p w14:paraId="173C21A6" w14:textId="59CD93B0" w:rsidR="00B05880" w:rsidRDefault="00A1430E">
          <w:pPr>
            <w:pStyle w:val="TM2"/>
            <w:tabs>
              <w:tab w:val="right" w:leader="dot" w:pos="9062"/>
            </w:tabs>
            <w:rPr>
              <w:rFonts w:asciiTheme="minorHAnsi" w:eastAsiaTheme="minorEastAsia" w:hAnsiTheme="minorHAnsi" w:cstheme="minorBidi"/>
              <w:noProof/>
              <w:lang w:val="en-US"/>
            </w:rPr>
          </w:pPr>
          <w:hyperlink w:anchor="_Toc87461487" w:history="1">
            <w:r w:rsidR="00B05880" w:rsidRPr="00532486">
              <w:rPr>
                <w:rStyle w:val="Lienhypertexte"/>
                <w:noProof/>
              </w:rPr>
              <w:t>6.2 Faculté d'Économie et d'Administration des Affaires / École doctorale des sciences socio-humaines</w:t>
            </w:r>
            <w:r w:rsidR="00B05880">
              <w:rPr>
                <w:noProof/>
                <w:webHidden/>
              </w:rPr>
              <w:tab/>
            </w:r>
            <w:r w:rsidR="00B05880">
              <w:rPr>
                <w:noProof/>
                <w:webHidden/>
              </w:rPr>
              <w:fldChar w:fldCharType="begin"/>
            </w:r>
            <w:r w:rsidR="00B05880">
              <w:rPr>
                <w:noProof/>
                <w:webHidden/>
              </w:rPr>
              <w:instrText xml:space="preserve"> PAGEREF _Toc87461487 \h </w:instrText>
            </w:r>
            <w:r w:rsidR="00B05880">
              <w:rPr>
                <w:noProof/>
                <w:webHidden/>
              </w:rPr>
            </w:r>
            <w:r w:rsidR="00B05880">
              <w:rPr>
                <w:noProof/>
                <w:webHidden/>
              </w:rPr>
              <w:fldChar w:fldCharType="separate"/>
            </w:r>
            <w:r w:rsidR="00B05880">
              <w:rPr>
                <w:noProof/>
                <w:webHidden/>
              </w:rPr>
              <w:t>16</w:t>
            </w:r>
            <w:r w:rsidR="00B05880">
              <w:rPr>
                <w:noProof/>
                <w:webHidden/>
              </w:rPr>
              <w:fldChar w:fldCharType="end"/>
            </w:r>
          </w:hyperlink>
        </w:p>
        <w:p w14:paraId="78E3AE60" w14:textId="47E0D87D" w:rsidR="00B05880" w:rsidRDefault="00A1430E">
          <w:pPr>
            <w:pStyle w:val="TM2"/>
            <w:tabs>
              <w:tab w:val="right" w:leader="dot" w:pos="9062"/>
            </w:tabs>
            <w:rPr>
              <w:rFonts w:asciiTheme="minorHAnsi" w:eastAsiaTheme="minorEastAsia" w:hAnsiTheme="minorHAnsi" w:cstheme="minorBidi"/>
              <w:noProof/>
              <w:lang w:val="en-US"/>
            </w:rPr>
          </w:pPr>
          <w:hyperlink w:anchor="_Toc87461488" w:history="1">
            <w:r w:rsidR="00B05880" w:rsidRPr="00532486">
              <w:rPr>
                <w:rStyle w:val="Lienhypertexte"/>
                <w:noProof/>
              </w:rPr>
              <w:t>6.3 Faculté d'Histoire, de Philosophie et de Théologie / École doctorale des sciences socio-humaines</w:t>
            </w:r>
            <w:r w:rsidR="00B05880">
              <w:rPr>
                <w:noProof/>
                <w:webHidden/>
              </w:rPr>
              <w:tab/>
            </w:r>
            <w:r w:rsidR="00B05880">
              <w:rPr>
                <w:noProof/>
                <w:webHidden/>
              </w:rPr>
              <w:fldChar w:fldCharType="begin"/>
            </w:r>
            <w:r w:rsidR="00B05880">
              <w:rPr>
                <w:noProof/>
                <w:webHidden/>
              </w:rPr>
              <w:instrText xml:space="preserve"> PAGEREF _Toc87461488 \h </w:instrText>
            </w:r>
            <w:r w:rsidR="00B05880">
              <w:rPr>
                <w:noProof/>
                <w:webHidden/>
              </w:rPr>
            </w:r>
            <w:r w:rsidR="00B05880">
              <w:rPr>
                <w:noProof/>
                <w:webHidden/>
              </w:rPr>
              <w:fldChar w:fldCharType="separate"/>
            </w:r>
            <w:r w:rsidR="00B05880">
              <w:rPr>
                <w:noProof/>
                <w:webHidden/>
              </w:rPr>
              <w:t>16</w:t>
            </w:r>
            <w:r w:rsidR="00B05880">
              <w:rPr>
                <w:noProof/>
                <w:webHidden/>
              </w:rPr>
              <w:fldChar w:fldCharType="end"/>
            </w:r>
          </w:hyperlink>
        </w:p>
        <w:p w14:paraId="51A5873E" w14:textId="4011E7ED" w:rsidR="00B05880" w:rsidRDefault="00A1430E">
          <w:pPr>
            <w:pStyle w:val="TM2"/>
            <w:tabs>
              <w:tab w:val="right" w:leader="dot" w:pos="9062"/>
            </w:tabs>
            <w:rPr>
              <w:rFonts w:asciiTheme="minorHAnsi" w:eastAsiaTheme="minorEastAsia" w:hAnsiTheme="minorHAnsi" w:cstheme="minorBidi"/>
              <w:noProof/>
              <w:lang w:val="en-US"/>
            </w:rPr>
          </w:pPr>
          <w:hyperlink w:anchor="_Toc87461489" w:history="1">
            <w:r w:rsidR="00B05880" w:rsidRPr="00532486">
              <w:rPr>
                <w:rStyle w:val="Lienhypertexte"/>
                <w:noProof/>
              </w:rPr>
              <w:t>6.4 Faculté des Lettres / École doctorale des sciences socio-humaines</w:t>
            </w:r>
            <w:r w:rsidR="00B05880">
              <w:rPr>
                <w:noProof/>
                <w:webHidden/>
              </w:rPr>
              <w:tab/>
            </w:r>
            <w:r w:rsidR="00B05880">
              <w:rPr>
                <w:noProof/>
                <w:webHidden/>
              </w:rPr>
              <w:fldChar w:fldCharType="begin"/>
            </w:r>
            <w:r w:rsidR="00B05880">
              <w:rPr>
                <w:noProof/>
                <w:webHidden/>
              </w:rPr>
              <w:instrText xml:space="preserve"> PAGEREF _Toc87461489 \h </w:instrText>
            </w:r>
            <w:r w:rsidR="00B05880">
              <w:rPr>
                <w:noProof/>
                <w:webHidden/>
              </w:rPr>
            </w:r>
            <w:r w:rsidR="00B05880">
              <w:rPr>
                <w:noProof/>
                <w:webHidden/>
              </w:rPr>
              <w:fldChar w:fldCharType="separate"/>
            </w:r>
            <w:r w:rsidR="00B05880">
              <w:rPr>
                <w:noProof/>
                <w:webHidden/>
              </w:rPr>
              <w:t>16</w:t>
            </w:r>
            <w:r w:rsidR="00B05880">
              <w:rPr>
                <w:noProof/>
                <w:webHidden/>
              </w:rPr>
              <w:fldChar w:fldCharType="end"/>
            </w:r>
          </w:hyperlink>
        </w:p>
        <w:p w14:paraId="564244CA" w14:textId="1C8872DD" w:rsidR="00B05880" w:rsidRDefault="00A1430E">
          <w:pPr>
            <w:pStyle w:val="TM2"/>
            <w:tabs>
              <w:tab w:val="right" w:leader="dot" w:pos="9062"/>
            </w:tabs>
            <w:rPr>
              <w:rFonts w:asciiTheme="minorHAnsi" w:eastAsiaTheme="minorEastAsia" w:hAnsiTheme="minorHAnsi" w:cstheme="minorBidi"/>
              <w:noProof/>
              <w:lang w:val="en-US"/>
            </w:rPr>
          </w:pPr>
          <w:hyperlink w:anchor="_Toc87461490" w:history="1">
            <w:r w:rsidR="00B05880" w:rsidRPr="00532486">
              <w:rPr>
                <w:rStyle w:val="Lienhypertexte"/>
                <w:noProof/>
              </w:rPr>
              <w:t>6.5 Faculté des Sciences et du Génie des Aliments / École Doctorale des Sciences Fondamentales et de l'Ingénierie</w:t>
            </w:r>
            <w:r w:rsidR="00B05880">
              <w:rPr>
                <w:noProof/>
                <w:webHidden/>
              </w:rPr>
              <w:tab/>
            </w:r>
            <w:r w:rsidR="00B05880">
              <w:rPr>
                <w:noProof/>
                <w:webHidden/>
              </w:rPr>
              <w:fldChar w:fldCharType="begin"/>
            </w:r>
            <w:r w:rsidR="00B05880">
              <w:rPr>
                <w:noProof/>
                <w:webHidden/>
              </w:rPr>
              <w:instrText xml:space="preserve"> PAGEREF _Toc87461490 \h </w:instrText>
            </w:r>
            <w:r w:rsidR="00B05880">
              <w:rPr>
                <w:noProof/>
                <w:webHidden/>
              </w:rPr>
            </w:r>
            <w:r w:rsidR="00B05880">
              <w:rPr>
                <w:noProof/>
                <w:webHidden/>
              </w:rPr>
              <w:fldChar w:fldCharType="separate"/>
            </w:r>
            <w:r w:rsidR="00B05880">
              <w:rPr>
                <w:noProof/>
                <w:webHidden/>
              </w:rPr>
              <w:t>16</w:t>
            </w:r>
            <w:r w:rsidR="00B05880">
              <w:rPr>
                <w:noProof/>
                <w:webHidden/>
              </w:rPr>
              <w:fldChar w:fldCharType="end"/>
            </w:r>
          </w:hyperlink>
        </w:p>
        <w:p w14:paraId="4755EF78" w14:textId="07E949B3" w:rsidR="00B05880" w:rsidRDefault="00A1430E">
          <w:pPr>
            <w:pStyle w:val="TM2"/>
            <w:tabs>
              <w:tab w:val="right" w:leader="dot" w:pos="9062"/>
            </w:tabs>
            <w:rPr>
              <w:rFonts w:asciiTheme="minorHAnsi" w:eastAsiaTheme="minorEastAsia" w:hAnsiTheme="minorHAnsi" w:cstheme="minorBidi"/>
              <w:noProof/>
              <w:lang w:val="en-US"/>
            </w:rPr>
          </w:pPr>
          <w:hyperlink w:anchor="_Toc87461491" w:history="1">
            <w:r w:rsidR="00B05880" w:rsidRPr="00532486">
              <w:rPr>
                <w:rStyle w:val="Lienhypertexte"/>
                <w:noProof/>
              </w:rPr>
              <w:t>6.6 Faculté des Sciences Juridiques, Politiques et Sociales</w:t>
            </w:r>
            <w:r w:rsidR="00B05880">
              <w:rPr>
                <w:noProof/>
                <w:webHidden/>
              </w:rPr>
              <w:tab/>
            </w:r>
            <w:r w:rsidR="00B05880">
              <w:rPr>
                <w:noProof/>
                <w:webHidden/>
              </w:rPr>
              <w:fldChar w:fldCharType="begin"/>
            </w:r>
            <w:r w:rsidR="00B05880">
              <w:rPr>
                <w:noProof/>
                <w:webHidden/>
              </w:rPr>
              <w:instrText xml:space="preserve"> PAGEREF _Toc87461491 \h </w:instrText>
            </w:r>
            <w:r w:rsidR="00B05880">
              <w:rPr>
                <w:noProof/>
                <w:webHidden/>
              </w:rPr>
            </w:r>
            <w:r w:rsidR="00B05880">
              <w:rPr>
                <w:noProof/>
                <w:webHidden/>
              </w:rPr>
              <w:fldChar w:fldCharType="separate"/>
            </w:r>
            <w:r w:rsidR="00B05880">
              <w:rPr>
                <w:noProof/>
                <w:webHidden/>
              </w:rPr>
              <w:t>17</w:t>
            </w:r>
            <w:r w:rsidR="00B05880">
              <w:rPr>
                <w:noProof/>
                <w:webHidden/>
              </w:rPr>
              <w:fldChar w:fldCharType="end"/>
            </w:r>
          </w:hyperlink>
        </w:p>
        <w:p w14:paraId="46D0B29F" w14:textId="350C914C" w:rsidR="00B05880" w:rsidRDefault="00A1430E">
          <w:pPr>
            <w:pStyle w:val="TM2"/>
            <w:tabs>
              <w:tab w:val="right" w:leader="dot" w:pos="9062"/>
            </w:tabs>
            <w:rPr>
              <w:rFonts w:asciiTheme="minorHAnsi" w:eastAsiaTheme="minorEastAsia" w:hAnsiTheme="minorHAnsi" w:cstheme="minorBidi"/>
              <w:noProof/>
              <w:lang w:val="en-US"/>
            </w:rPr>
          </w:pPr>
          <w:hyperlink w:anchor="_Toc87461492" w:history="1">
            <w:r w:rsidR="00B05880" w:rsidRPr="00532486">
              <w:rPr>
                <w:rStyle w:val="Lienhypertexte"/>
                <w:noProof/>
              </w:rPr>
              <w:t>6.7 Faculté des Sciences et de l'Environnement / École Doctorale d'Ingénierie Mécanique et Industriel</w:t>
            </w:r>
            <w:r w:rsidR="00B05880">
              <w:rPr>
                <w:noProof/>
                <w:webHidden/>
              </w:rPr>
              <w:tab/>
            </w:r>
            <w:r w:rsidR="00B05880">
              <w:rPr>
                <w:noProof/>
                <w:webHidden/>
              </w:rPr>
              <w:fldChar w:fldCharType="begin"/>
            </w:r>
            <w:r w:rsidR="00B05880">
              <w:rPr>
                <w:noProof/>
                <w:webHidden/>
              </w:rPr>
              <w:instrText xml:space="preserve"> PAGEREF _Toc87461492 \h </w:instrText>
            </w:r>
            <w:r w:rsidR="00B05880">
              <w:rPr>
                <w:noProof/>
                <w:webHidden/>
              </w:rPr>
            </w:r>
            <w:r w:rsidR="00B05880">
              <w:rPr>
                <w:noProof/>
                <w:webHidden/>
              </w:rPr>
              <w:fldChar w:fldCharType="separate"/>
            </w:r>
            <w:r w:rsidR="00B05880">
              <w:rPr>
                <w:noProof/>
                <w:webHidden/>
              </w:rPr>
              <w:t>17</w:t>
            </w:r>
            <w:r w:rsidR="00B05880">
              <w:rPr>
                <w:noProof/>
                <w:webHidden/>
              </w:rPr>
              <w:fldChar w:fldCharType="end"/>
            </w:r>
          </w:hyperlink>
        </w:p>
        <w:p w14:paraId="4F616A68" w14:textId="29E6EEE1" w:rsidR="00B05880" w:rsidRDefault="00A1430E">
          <w:pPr>
            <w:pStyle w:val="TM2"/>
            <w:tabs>
              <w:tab w:val="right" w:leader="dot" w:pos="9062"/>
            </w:tabs>
            <w:rPr>
              <w:rFonts w:asciiTheme="minorHAnsi" w:eastAsiaTheme="minorEastAsia" w:hAnsiTheme="minorHAnsi" w:cstheme="minorBidi"/>
              <w:noProof/>
              <w:lang w:val="en-US"/>
            </w:rPr>
          </w:pPr>
          <w:hyperlink w:anchor="_Toc87461493" w:history="1">
            <w:r w:rsidR="00B05880" w:rsidRPr="00532486">
              <w:rPr>
                <w:rStyle w:val="Lienhypertexte"/>
                <w:noProof/>
              </w:rPr>
              <w:t>6.8 Faculté d'Ingénierie et d'Agronomie de Brăila</w:t>
            </w:r>
            <w:r w:rsidR="00B05880">
              <w:rPr>
                <w:noProof/>
                <w:webHidden/>
              </w:rPr>
              <w:tab/>
            </w:r>
            <w:r w:rsidR="00B05880">
              <w:rPr>
                <w:noProof/>
                <w:webHidden/>
              </w:rPr>
              <w:fldChar w:fldCharType="begin"/>
            </w:r>
            <w:r w:rsidR="00B05880">
              <w:rPr>
                <w:noProof/>
                <w:webHidden/>
              </w:rPr>
              <w:instrText xml:space="preserve"> PAGEREF _Toc87461493 \h </w:instrText>
            </w:r>
            <w:r w:rsidR="00B05880">
              <w:rPr>
                <w:noProof/>
                <w:webHidden/>
              </w:rPr>
            </w:r>
            <w:r w:rsidR="00B05880">
              <w:rPr>
                <w:noProof/>
                <w:webHidden/>
              </w:rPr>
              <w:fldChar w:fldCharType="separate"/>
            </w:r>
            <w:r w:rsidR="00B05880">
              <w:rPr>
                <w:noProof/>
                <w:webHidden/>
              </w:rPr>
              <w:t>18</w:t>
            </w:r>
            <w:r w:rsidR="00B05880">
              <w:rPr>
                <w:noProof/>
                <w:webHidden/>
              </w:rPr>
              <w:fldChar w:fldCharType="end"/>
            </w:r>
          </w:hyperlink>
        </w:p>
        <w:p w14:paraId="673C0027" w14:textId="6D16A812" w:rsidR="00B05880" w:rsidRDefault="00A1430E">
          <w:pPr>
            <w:pStyle w:val="TM1"/>
            <w:rPr>
              <w:rFonts w:asciiTheme="minorHAnsi" w:eastAsiaTheme="minorEastAsia" w:hAnsiTheme="minorHAnsi" w:cstheme="minorBidi"/>
              <w:b w:val="0"/>
              <w:bCs w:val="0"/>
              <w:lang w:val="en-US" w:eastAsia="en-US"/>
            </w:rPr>
          </w:pPr>
          <w:hyperlink w:anchor="_Toc87461494" w:history="1">
            <w:r w:rsidR="00B05880" w:rsidRPr="00532486">
              <w:rPr>
                <w:rStyle w:val="Lienhypertexte"/>
              </w:rPr>
              <w:t>7. UNIVERSITÉ « LUCIAN BLAGA » DE SIBIU</w:t>
            </w:r>
            <w:r w:rsidR="00B05880">
              <w:rPr>
                <w:webHidden/>
              </w:rPr>
              <w:tab/>
            </w:r>
            <w:r w:rsidR="00B05880">
              <w:rPr>
                <w:webHidden/>
              </w:rPr>
              <w:fldChar w:fldCharType="begin"/>
            </w:r>
            <w:r w:rsidR="00B05880">
              <w:rPr>
                <w:webHidden/>
              </w:rPr>
              <w:instrText xml:space="preserve"> PAGEREF _Toc87461494 \h </w:instrText>
            </w:r>
            <w:r w:rsidR="00B05880">
              <w:rPr>
                <w:webHidden/>
              </w:rPr>
            </w:r>
            <w:r w:rsidR="00B05880">
              <w:rPr>
                <w:webHidden/>
              </w:rPr>
              <w:fldChar w:fldCharType="separate"/>
            </w:r>
            <w:r w:rsidR="00B05880">
              <w:rPr>
                <w:webHidden/>
              </w:rPr>
              <w:t>18</w:t>
            </w:r>
            <w:r w:rsidR="00B05880">
              <w:rPr>
                <w:webHidden/>
              </w:rPr>
              <w:fldChar w:fldCharType="end"/>
            </w:r>
          </w:hyperlink>
        </w:p>
        <w:p w14:paraId="03DED959" w14:textId="106059F4" w:rsidR="00B05880" w:rsidRDefault="00A1430E">
          <w:pPr>
            <w:pStyle w:val="TM2"/>
            <w:tabs>
              <w:tab w:val="right" w:leader="dot" w:pos="9062"/>
            </w:tabs>
            <w:rPr>
              <w:rFonts w:asciiTheme="minorHAnsi" w:eastAsiaTheme="minorEastAsia" w:hAnsiTheme="minorHAnsi" w:cstheme="minorBidi"/>
              <w:noProof/>
              <w:lang w:val="en-US"/>
            </w:rPr>
          </w:pPr>
          <w:hyperlink w:anchor="_Toc87461495" w:history="1">
            <w:r w:rsidR="00B05880" w:rsidRPr="00532486">
              <w:rPr>
                <w:rStyle w:val="Lienhypertexte"/>
                <w:noProof/>
              </w:rPr>
              <w:t>7.1 Faculté des Lettres et d'Arts, Centre d'Études linguistiques, littéraires et culturelles / École Doctorale de Philologie</w:t>
            </w:r>
            <w:r w:rsidR="00B05880">
              <w:rPr>
                <w:noProof/>
                <w:webHidden/>
              </w:rPr>
              <w:tab/>
            </w:r>
            <w:r w:rsidR="00B05880">
              <w:rPr>
                <w:noProof/>
                <w:webHidden/>
              </w:rPr>
              <w:fldChar w:fldCharType="begin"/>
            </w:r>
            <w:r w:rsidR="00B05880">
              <w:rPr>
                <w:noProof/>
                <w:webHidden/>
              </w:rPr>
              <w:instrText xml:space="preserve"> PAGEREF _Toc87461495 \h </w:instrText>
            </w:r>
            <w:r w:rsidR="00B05880">
              <w:rPr>
                <w:noProof/>
                <w:webHidden/>
              </w:rPr>
            </w:r>
            <w:r w:rsidR="00B05880">
              <w:rPr>
                <w:noProof/>
                <w:webHidden/>
              </w:rPr>
              <w:fldChar w:fldCharType="separate"/>
            </w:r>
            <w:r w:rsidR="00B05880">
              <w:rPr>
                <w:noProof/>
                <w:webHidden/>
              </w:rPr>
              <w:t>18</w:t>
            </w:r>
            <w:r w:rsidR="00B05880">
              <w:rPr>
                <w:noProof/>
                <w:webHidden/>
              </w:rPr>
              <w:fldChar w:fldCharType="end"/>
            </w:r>
          </w:hyperlink>
        </w:p>
        <w:p w14:paraId="1744E481" w14:textId="54632A7E" w:rsidR="00B05880" w:rsidRDefault="00A1430E">
          <w:pPr>
            <w:pStyle w:val="TM2"/>
            <w:tabs>
              <w:tab w:val="right" w:leader="dot" w:pos="9062"/>
            </w:tabs>
            <w:rPr>
              <w:rFonts w:asciiTheme="minorHAnsi" w:eastAsiaTheme="minorEastAsia" w:hAnsiTheme="minorHAnsi" w:cstheme="minorBidi"/>
              <w:noProof/>
              <w:lang w:val="en-US"/>
            </w:rPr>
          </w:pPr>
          <w:hyperlink w:anchor="_Toc87461496" w:history="1">
            <w:r w:rsidR="00B05880" w:rsidRPr="00532486">
              <w:rPr>
                <w:rStyle w:val="Lienhypertexte"/>
                <w:noProof/>
              </w:rPr>
              <w:t>7.2 École Doctorale en Sciences Économiques et de Gestion</w:t>
            </w:r>
            <w:r w:rsidR="00B05880">
              <w:rPr>
                <w:noProof/>
                <w:webHidden/>
              </w:rPr>
              <w:tab/>
            </w:r>
            <w:r w:rsidR="00B05880">
              <w:rPr>
                <w:noProof/>
                <w:webHidden/>
              </w:rPr>
              <w:fldChar w:fldCharType="begin"/>
            </w:r>
            <w:r w:rsidR="00B05880">
              <w:rPr>
                <w:noProof/>
                <w:webHidden/>
              </w:rPr>
              <w:instrText xml:space="preserve"> PAGEREF _Toc87461496 \h </w:instrText>
            </w:r>
            <w:r w:rsidR="00B05880">
              <w:rPr>
                <w:noProof/>
                <w:webHidden/>
              </w:rPr>
            </w:r>
            <w:r w:rsidR="00B05880">
              <w:rPr>
                <w:noProof/>
                <w:webHidden/>
              </w:rPr>
              <w:fldChar w:fldCharType="separate"/>
            </w:r>
            <w:r w:rsidR="00B05880">
              <w:rPr>
                <w:noProof/>
                <w:webHidden/>
              </w:rPr>
              <w:t>18</w:t>
            </w:r>
            <w:r w:rsidR="00B05880">
              <w:rPr>
                <w:noProof/>
                <w:webHidden/>
              </w:rPr>
              <w:fldChar w:fldCharType="end"/>
            </w:r>
          </w:hyperlink>
        </w:p>
        <w:p w14:paraId="48FEF30B" w14:textId="2CE02E5C" w:rsidR="00B05880" w:rsidRDefault="00A1430E">
          <w:pPr>
            <w:pStyle w:val="TM1"/>
            <w:rPr>
              <w:rFonts w:asciiTheme="minorHAnsi" w:eastAsiaTheme="minorEastAsia" w:hAnsiTheme="minorHAnsi" w:cstheme="minorBidi"/>
              <w:b w:val="0"/>
              <w:bCs w:val="0"/>
              <w:lang w:val="en-US" w:eastAsia="en-US"/>
            </w:rPr>
          </w:pPr>
          <w:hyperlink w:anchor="_Toc87461497" w:history="1">
            <w:r w:rsidR="00B05880" w:rsidRPr="00532486">
              <w:rPr>
                <w:rStyle w:val="Lienhypertexte"/>
              </w:rPr>
              <w:t>8. UNIVERSITÉ « ŞTEFAN CEL MARE » DE SUCEAVA</w:t>
            </w:r>
            <w:r w:rsidR="00B05880">
              <w:rPr>
                <w:webHidden/>
              </w:rPr>
              <w:tab/>
            </w:r>
            <w:r w:rsidR="00B05880">
              <w:rPr>
                <w:webHidden/>
              </w:rPr>
              <w:fldChar w:fldCharType="begin"/>
            </w:r>
            <w:r w:rsidR="00B05880">
              <w:rPr>
                <w:webHidden/>
              </w:rPr>
              <w:instrText xml:space="preserve"> PAGEREF _Toc87461497 \h </w:instrText>
            </w:r>
            <w:r w:rsidR="00B05880">
              <w:rPr>
                <w:webHidden/>
              </w:rPr>
            </w:r>
            <w:r w:rsidR="00B05880">
              <w:rPr>
                <w:webHidden/>
              </w:rPr>
              <w:fldChar w:fldCharType="separate"/>
            </w:r>
            <w:r w:rsidR="00B05880">
              <w:rPr>
                <w:webHidden/>
              </w:rPr>
              <w:t>19</w:t>
            </w:r>
            <w:r w:rsidR="00B05880">
              <w:rPr>
                <w:webHidden/>
              </w:rPr>
              <w:fldChar w:fldCharType="end"/>
            </w:r>
          </w:hyperlink>
        </w:p>
        <w:p w14:paraId="77BEC017" w14:textId="54B93323" w:rsidR="00B05880" w:rsidRDefault="00A1430E">
          <w:pPr>
            <w:pStyle w:val="TM2"/>
            <w:tabs>
              <w:tab w:val="right" w:leader="dot" w:pos="9062"/>
            </w:tabs>
            <w:rPr>
              <w:rFonts w:asciiTheme="minorHAnsi" w:eastAsiaTheme="minorEastAsia" w:hAnsiTheme="minorHAnsi" w:cstheme="minorBidi"/>
              <w:noProof/>
              <w:lang w:val="en-US"/>
            </w:rPr>
          </w:pPr>
          <w:hyperlink w:anchor="_Toc87461498" w:history="1">
            <w:r w:rsidR="00B05880" w:rsidRPr="00532486">
              <w:rPr>
                <w:rStyle w:val="Lienhypertexte"/>
                <w:noProof/>
              </w:rPr>
              <w:t>8.1 Faculté des Lettres et Sciences de la Communication</w:t>
            </w:r>
            <w:r w:rsidR="00B05880">
              <w:rPr>
                <w:noProof/>
                <w:webHidden/>
              </w:rPr>
              <w:tab/>
            </w:r>
            <w:r w:rsidR="00B05880">
              <w:rPr>
                <w:noProof/>
                <w:webHidden/>
              </w:rPr>
              <w:fldChar w:fldCharType="begin"/>
            </w:r>
            <w:r w:rsidR="00B05880">
              <w:rPr>
                <w:noProof/>
                <w:webHidden/>
              </w:rPr>
              <w:instrText xml:space="preserve"> PAGEREF _Toc87461498 \h </w:instrText>
            </w:r>
            <w:r w:rsidR="00B05880">
              <w:rPr>
                <w:noProof/>
                <w:webHidden/>
              </w:rPr>
            </w:r>
            <w:r w:rsidR="00B05880">
              <w:rPr>
                <w:noProof/>
                <w:webHidden/>
              </w:rPr>
              <w:fldChar w:fldCharType="separate"/>
            </w:r>
            <w:r w:rsidR="00B05880">
              <w:rPr>
                <w:noProof/>
                <w:webHidden/>
              </w:rPr>
              <w:t>19</w:t>
            </w:r>
            <w:r w:rsidR="00B05880">
              <w:rPr>
                <w:noProof/>
                <w:webHidden/>
              </w:rPr>
              <w:fldChar w:fldCharType="end"/>
            </w:r>
          </w:hyperlink>
        </w:p>
        <w:p w14:paraId="6BDC1D0D" w14:textId="2B233606" w:rsidR="00B05880" w:rsidRDefault="00A1430E">
          <w:pPr>
            <w:pStyle w:val="TM2"/>
            <w:tabs>
              <w:tab w:val="right" w:leader="dot" w:pos="9062"/>
            </w:tabs>
            <w:rPr>
              <w:rFonts w:asciiTheme="minorHAnsi" w:eastAsiaTheme="minorEastAsia" w:hAnsiTheme="minorHAnsi" w:cstheme="minorBidi"/>
              <w:noProof/>
              <w:lang w:val="en-US"/>
            </w:rPr>
          </w:pPr>
          <w:hyperlink w:anchor="_Toc87461499" w:history="1">
            <w:r w:rsidR="00B05880" w:rsidRPr="00532486">
              <w:rPr>
                <w:rStyle w:val="Lienhypertexte"/>
                <w:noProof/>
              </w:rPr>
              <w:t>8.2 Faculté de Génie Electrique et Science de l'Ordinateur/Lab. MINTVIZ</w:t>
            </w:r>
            <w:r w:rsidR="00B05880">
              <w:rPr>
                <w:noProof/>
                <w:webHidden/>
              </w:rPr>
              <w:tab/>
            </w:r>
            <w:r w:rsidR="00B05880">
              <w:rPr>
                <w:noProof/>
                <w:webHidden/>
              </w:rPr>
              <w:fldChar w:fldCharType="begin"/>
            </w:r>
            <w:r w:rsidR="00B05880">
              <w:rPr>
                <w:noProof/>
                <w:webHidden/>
              </w:rPr>
              <w:instrText xml:space="preserve"> PAGEREF _Toc87461499 \h </w:instrText>
            </w:r>
            <w:r w:rsidR="00B05880">
              <w:rPr>
                <w:noProof/>
                <w:webHidden/>
              </w:rPr>
            </w:r>
            <w:r w:rsidR="00B05880">
              <w:rPr>
                <w:noProof/>
                <w:webHidden/>
              </w:rPr>
              <w:fldChar w:fldCharType="separate"/>
            </w:r>
            <w:r w:rsidR="00B05880">
              <w:rPr>
                <w:noProof/>
                <w:webHidden/>
              </w:rPr>
              <w:t>19</w:t>
            </w:r>
            <w:r w:rsidR="00B05880">
              <w:rPr>
                <w:noProof/>
                <w:webHidden/>
              </w:rPr>
              <w:fldChar w:fldCharType="end"/>
            </w:r>
          </w:hyperlink>
        </w:p>
        <w:p w14:paraId="76536EBC" w14:textId="7BE0575F" w:rsidR="00B05880" w:rsidRDefault="00A1430E">
          <w:pPr>
            <w:pStyle w:val="TM2"/>
            <w:tabs>
              <w:tab w:val="right" w:leader="dot" w:pos="9062"/>
            </w:tabs>
            <w:rPr>
              <w:rFonts w:asciiTheme="minorHAnsi" w:eastAsiaTheme="minorEastAsia" w:hAnsiTheme="minorHAnsi" w:cstheme="minorBidi"/>
              <w:noProof/>
              <w:lang w:val="en-US"/>
            </w:rPr>
          </w:pPr>
          <w:hyperlink w:anchor="_Toc87461500" w:history="1">
            <w:r w:rsidR="00B05880" w:rsidRPr="00532486">
              <w:rPr>
                <w:rStyle w:val="Lienhypertexte"/>
                <w:noProof/>
              </w:rPr>
              <w:t>8.3 Faculté de Sylviculture</w:t>
            </w:r>
            <w:r w:rsidR="00B05880">
              <w:rPr>
                <w:noProof/>
                <w:webHidden/>
              </w:rPr>
              <w:tab/>
            </w:r>
            <w:r w:rsidR="00B05880">
              <w:rPr>
                <w:noProof/>
                <w:webHidden/>
              </w:rPr>
              <w:fldChar w:fldCharType="begin"/>
            </w:r>
            <w:r w:rsidR="00B05880">
              <w:rPr>
                <w:noProof/>
                <w:webHidden/>
              </w:rPr>
              <w:instrText xml:space="preserve"> PAGEREF _Toc87461500 \h </w:instrText>
            </w:r>
            <w:r w:rsidR="00B05880">
              <w:rPr>
                <w:noProof/>
                <w:webHidden/>
              </w:rPr>
            </w:r>
            <w:r w:rsidR="00B05880">
              <w:rPr>
                <w:noProof/>
                <w:webHidden/>
              </w:rPr>
              <w:fldChar w:fldCharType="separate"/>
            </w:r>
            <w:r w:rsidR="00B05880">
              <w:rPr>
                <w:noProof/>
                <w:webHidden/>
              </w:rPr>
              <w:t>19</w:t>
            </w:r>
            <w:r w:rsidR="00B05880">
              <w:rPr>
                <w:noProof/>
                <w:webHidden/>
              </w:rPr>
              <w:fldChar w:fldCharType="end"/>
            </w:r>
          </w:hyperlink>
        </w:p>
        <w:p w14:paraId="79CC1B9A" w14:textId="4FBD9D9C" w:rsidR="00B05880" w:rsidRDefault="00A1430E">
          <w:pPr>
            <w:pStyle w:val="TM2"/>
            <w:tabs>
              <w:tab w:val="right" w:leader="dot" w:pos="9062"/>
            </w:tabs>
            <w:rPr>
              <w:rFonts w:asciiTheme="minorHAnsi" w:eastAsiaTheme="minorEastAsia" w:hAnsiTheme="minorHAnsi" w:cstheme="minorBidi"/>
              <w:noProof/>
              <w:lang w:val="en-US"/>
            </w:rPr>
          </w:pPr>
          <w:hyperlink w:anchor="_Toc87461501" w:history="1">
            <w:r w:rsidR="00B05880" w:rsidRPr="00532486">
              <w:rPr>
                <w:rStyle w:val="Lienhypertexte"/>
                <w:noProof/>
              </w:rPr>
              <w:t>8.4 Faculté de Génie alimentaire</w:t>
            </w:r>
            <w:r w:rsidR="00B05880">
              <w:rPr>
                <w:noProof/>
                <w:webHidden/>
              </w:rPr>
              <w:tab/>
            </w:r>
            <w:r w:rsidR="00B05880">
              <w:rPr>
                <w:noProof/>
                <w:webHidden/>
              </w:rPr>
              <w:fldChar w:fldCharType="begin"/>
            </w:r>
            <w:r w:rsidR="00B05880">
              <w:rPr>
                <w:noProof/>
                <w:webHidden/>
              </w:rPr>
              <w:instrText xml:space="preserve"> PAGEREF _Toc87461501 \h </w:instrText>
            </w:r>
            <w:r w:rsidR="00B05880">
              <w:rPr>
                <w:noProof/>
                <w:webHidden/>
              </w:rPr>
            </w:r>
            <w:r w:rsidR="00B05880">
              <w:rPr>
                <w:noProof/>
                <w:webHidden/>
              </w:rPr>
              <w:fldChar w:fldCharType="separate"/>
            </w:r>
            <w:r w:rsidR="00B05880">
              <w:rPr>
                <w:noProof/>
                <w:webHidden/>
              </w:rPr>
              <w:t>19</w:t>
            </w:r>
            <w:r w:rsidR="00B05880">
              <w:rPr>
                <w:noProof/>
                <w:webHidden/>
              </w:rPr>
              <w:fldChar w:fldCharType="end"/>
            </w:r>
          </w:hyperlink>
        </w:p>
        <w:p w14:paraId="264BE626" w14:textId="675500BF" w:rsidR="00B05880" w:rsidRDefault="00A1430E">
          <w:pPr>
            <w:pStyle w:val="TM2"/>
            <w:tabs>
              <w:tab w:val="right" w:leader="dot" w:pos="9062"/>
            </w:tabs>
            <w:rPr>
              <w:rFonts w:asciiTheme="minorHAnsi" w:eastAsiaTheme="minorEastAsia" w:hAnsiTheme="minorHAnsi" w:cstheme="minorBidi"/>
              <w:noProof/>
              <w:lang w:val="en-US"/>
            </w:rPr>
          </w:pPr>
          <w:hyperlink w:anchor="_Toc87461502" w:history="1">
            <w:r w:rsidR="00B05880" w:rsidRPr="00532486">
              <w:rPr>
                <w:rStyle w:val="Lienhypertexte"/>
                <w:noProof/>
              </w:rPr>
              <w:t>8.5 Faculté de Génie Mécanique, Automobiles et Robotique</w:t>
            </w:r>
            <w:r w:rsidR="00B05880">
              <w:rPr>
                <w:noProof/>
                <w:webHidden/>
              </w:rPr>
              <w:tab/>
            </w:r>
            <w:r w:rsidR="00B05880">
              <w:rPr>
                <w:noProof/>
                <w:webHidden/>
              </w:rPr>
              <w:fldChar w:fldCharType="begin"/>
            </w:r>
            <w:r w:rsidR="00B05880">
              <w:rPr>
                <w:noProof/>
                <w:webHidden/>
              </w:rPr>
              <w:instrText xml:space="preserve"> PAGEREF _Toc87461502 \h </w:instrText>
            </w:r>
            <w:r w:rsidR="00B05880">
              <w:rPr>
                <w:noProof/>
                <w:webHidden/>
              </w:rPr>
            </w:r>
            <w:r w:rsidR="00B05880">
              <w:rPr>
                <w:noProof/>
                <w:webHidden/>
              </w:rPr>
              <w:fldChar w:fldCharType="separate"/>
            </w:r>
            <w:r w:rsidR="00B05880">
              <w:rPr>
                <w:noProof/>
                <w:webHidden/>
              </w:rPr>
              <w:t>19</w:t>
            </w:r>
            <w:r w:rsidR="00B05880">
              <w:rPr>
                <w:noProof/>
                <w:webHidden/>
              </w:rPr>
              <w:fldChar w:fldCharType="end"/>
            </w:r>
          </w:hyperlink>
        </w:p>
        <w:p w14:paraId="48C8F561" w14:textId="695E3419" w:rsidR="00B05880" w:rsidRDefault="00A1430E">
          <w:pPr>
            <w:pStyle w:val="TM1"/>
            <w:rPr>
              <w:rFonts w:asciiTheme="minorHAnsi" w:eastAsiaTheme="minorEastAsia" w:hAnsiTheme="minorHAnsi" w:cstheme="minorBidi"/>
              <w:b w:val="0"/>
              <w:bCs w:val="0"/>
              <w:lang w:val="en-US" w:eastAsia="en-US"/>
            </w:rPr>
          </w:pPr>
          <w:hyperlink w:anchor="_Toc87461503" w:history="1">
            <w:r w:rsidR="00B05880" w:rsidRPr="00532486">
              <w:rPr>
                <w:rStyle w:val="Lienhypertexte"/>
              </w:rPr>
              <w:t>9. UNIVERSITÉ « VASILE ALECSANDRI » DE BACĂU</w:t>
            </w:r>
            <w:r w:rsidR="00B05880">
              <w:rPr>
                <w:webHidden/>
              </w:rPr>
              <w:tab/>
            </w:r>
            <w:r w:rsidR="00B05880">
              <w:rPr>
                <w:webHidden/>
              </w:rPr>
              <w:fldChar w:fldCharType="begin"/>
            </w:r>
            <w:r w:rsidR="00B05880">
              <w:rPr>
                <w:webHidden/>
              </w:rPr>
              <w:instrText xml:space="preserve"> PAGEREF _Toc87461503 \h </w:instrText>
            </w:r>
            <w:r w:rsidR="00B05880">
              <w:rPr>
                <w:webHidden/>
              </w:rPr>
            </w:r>
            <w:r w:rsidR="00B05880">
              <w:rPr>
                <w:webHidden/>
              </w:rPr>
              <w:fldChar w:fldCharType="separate"/>
            </w:r>
            <w:r w:rsidR="00B05880">
              <w:rPr>
                <w:webHidden/>
              </w:rPr>
              <w:t>20</w:t>
            </w:r>
            <w:r w:rsidR="00B05880">
              <w:rPr>
                <w:webHidden/>
              </w:rPr>
              <w:fldChar w:fldCharType="end"/>
            </w:r>
          </w:hyperlink>
        </w:p>
        <w:p w14:paraId="607A5F35" w14:textId="3FE6CF0A" w:rsidR="00B05880" w:rsidRDefault="00A1430E">
          <w:pPr>
            <w:pStyle w:val="TM2"/>
            <w:tabs>
              <w:tab w:val="right" w:leader="dot" w:pos="9062"/>
            </w:tabs>
            <w:rPr>
              <w:rFonts w:asciiTheme="minorHAnsi" w:eastAsiaTheme="minorEastAsia" w:hAnsiTheme="minorHAnsi" w:cstheme="minorBidi"/>
              <w:noProof/>
              <w:lang w:val="en-US"/>
            </w:rPr>
          </w:pPr>
          <w:hyperlink w:anchor="_Toc87461504" w:history="1">
            <w:r w:rsidR="00B05880" w:rsidRPr="00532486">
              <w:rPr>
                <w:rStyle w:val="Lienhypertexte"/>
                <w:noProof/>
              </w:rPr>
              <w:t>9.1 Faculté d’Ingénierie</w:t>
            </w:r>
            <w:r w:rsidR="00B05880">
              <w:rPr>
                <w:noProof/>
                <w:webHidden/>
              </w:rPr>
              <w:tab/>
            </w:r>
            <w:r w:rsidR="00B05880">
              <w:rPr>
                <w:noProof/>
                <w:webHidden/>
              </w:rPr>
              <w:fldChar w:fldCharType="begin"/>
            </w:r>
            <w:r w:rsidR="00B05880">
              <w:rPr>
                <w:noProof/>
                <w:webHidden/>
              </w:rPr>
              <w:instrText xml:space="preserve"> PAGEREF _Toc87461504 \h </w:instrText>
            </w:r>
            <w:r w:rsidR="00B05880">
              <w:rPr>
                <w:noProof/>
                <w:webHidden/>
              </w:rPr>
            </w:r>
            <w:r w:rsidR="00B05880">
              <w:rPr>
                <w:noProof/>
                <w:webHidden/>
              </w:rPr>
              <w:fldChar w:fldCharType="separate"/>
            </w:r>
            <w:r w:rsidR="00B05880">
              <w:rPr>
                <w:noProof/>
                <w:webHidden/>
              </w:rPr>
              <w:t>20</w:t>
            </w:r>
            <w:r w:rsidR="00B05880">
              <w:rPr>
                <w:noProof/>
                <w:webHidden/>
              </w:rPr>
              <w:fldChar w:fldCharType="end"/>
            </w:r>
          </w:hyperlink>
        </w:p>
        <w:p w14:paraId="51A34D58" w14:textId="69B857B9" w:rsidR="00B05880" w:rsidRDefault="00A1430E">
          <w:pPr>
            <w:pStyle w:val="TM1"/>
            <w:rPr>
              <w:rFonts w:asciiTheme="minorHAnsi" w:eastAsiaTheme="minorEastAsia" w:hAnsiTheme="minorHAnsi" w:cstheme="minorBidi"/>
              <w:b w:val="0"/>
              <w:bCs w:val="0"/>
              <w:lang w:val="en-US" w:eastAsia="en-US"/>
            </w:rPr>
          </w:pPr>
          <w:hyperlink w:anchor="_Toc87461505" w:history="1">
            <w:r w:rsidR="00B05880" w:rsidRPr="00532486">
              <w:rPr>
                <w:rStyle w:val="Lienhypertexte"/>
              </w:rPr>
              <w:t>10. UNIVERSITÉ BABEŞ-BOLYAI DE CLUJ-NAPOCA</w:t>
            </w:r>
            <w:r w:rsidR="00B05880">
              <w:rPr>
                <w:webHidden/>
              </w:rPr>
              <w:tab/>
            </w:r>
            <w:r w:rsidR="00B05880">
              <w:rPr>
                <w:webHidden/>
              </w:rPr>
              <w:fldChar w:fldCharType="begin"/>
            </w:r>
            <w:r w:rsidR="00B05880">
              <w:rPr>
                <w:webHidden/>
              </w:rPr>
              <w:instrText xml:space="preserve"> PAGEREF _Toc87461505 \h </w:instrText>
            </w:r>
            <w:r w:rsidR="00B05880">
              <w:rPr>
                <w:webHidden/>
              </w:rPr>
            </w:r>
            <w:r w:rsidR="00B05880">
              <w:rPr>
                <w:webHidden/>
              </w:rPr>
              <w:fldChar w:fldCharType="separate"/>
            </w:r>
            <w:r w:rsidR="00B05880">
              <w:rPr>
                <w:webHidden/>
              </w:rPr>
              <w:t>20</w:t>
            </w:r>
            <w:r w:rsidR="00B05880">
              <w:rPr>
                <w:webHidden/>
              </w:rPr>
              <w:fldChar w:fldCharType="end"/>
            </w:r>
          </w:hyperlink>
        </w:p>
        <w:p w14:paraId="00DB01B0" w14:textId="18912DA5" w:rsidR="00B05880" w:rsidRDefault="00A1430E">
          <w:pPr>
            <w:pStyle w:val="TM2"/>
            <w:tabs>
              <w:tab w:val="right" w:leader="dot" w:pos="9062"/>
            </w:tabs>
            <w:rPr>
              <w:rFonts w:asciiTheme="minorHAnsi" w:eastAsiaTheme="minorEastAsia" w:hAnsiTheme="minorHAnsi" w:cstheme="minorBidi"/>
              <w:noProof/>
              <w:lang w:val="en-US"/>
            </w:rPr>
          </w:pPr>
          <w:hyperlink w:anchor="_Toc87461506" w:history="1">
            <w:r w:rsidR="00B05880" w:rsidRPr="00532486">
              <w:rPr>
                <w:rStyle w:val="Lienhypertexte"/>
                <w:noProof/>
              </w:rPr>
              <w:t>10.1 Faculté de Chimie et d</w:t>
            </w:r>
            <w:r w:rsidR="00B05880" w:rsidRPr="00532486">
              <w:rPr>
                <w:rStyle w:val="Lienhypertexte"/>
                <w:rFonts w:cs="Calibri Light"/>
                <w:noProof/>
              </w:rPr>
              <w:t>`</w:t>
            </w:r>
            <w:r w:rsidR="00B05880" w:rsidRPr="00532486">
              <w:rPr>
                <w:rStyle w:val="Lienhypertexte"/>
                <w:noProof/>
              </w:rPr>
              <w:t>Ingénierie Chimique / Département de Chimie</w:t>
            </w:r>
            <w:r w:rsidR="00B05880">
              <w:rPr>
                <w:noProof/>
                <w:webHidden/>
              </w:rPr>
              <w:tab/>
            </w:r>
            <w:r w:rsidR="00B05880">
              <w:rPr>
                <w:noProof/>
                <w:webHidden/>
              </w:rPr>
              <w:fldChar w:fldCharType="begin"/>
            </w:r>
            <w:r w:rsidR="00B05880">
              <w:rPr>
                <w:noProof/>
                <w:webHidden/>
              </w:rPr>
              <w:instrText xml:space="preserve"> PAGEREF _Toc87461506 \h </w:instrText>
            </w:r>
            <w:r w:rsidR="00B05880">
              <w:rPr>
                <w:noProof/>
                <w:webHidden/>
              </w:rPr>
            </w:r>
            <w:r w:rsidR="00B05880">
              <w:rPr>
                <w:noProof/>
                <w:webHidden/>
              </w:rPr>
              <w:fldChar w:fldCharType="separate"/>
            </w:r>
            <w:r w:rsidR="00B05880">
              <w:rPr>
                <w:noProof/>
                <w:webHidden/>
              </w:rPr>
              <w:t>20</w:t>
            </w:r>
            <w:r w:rsidR="00B05880">
              <w:rPr>
                <w:noProof/>
                <w:webHidden/>
              </w:rPr>
              <w:fldChar w:fldCharType="end"/>
            </w:r>
          </w:hyperlink>
        </w:p>
        <w:p w14:paraId="6CDC72CF" w14:textId="54737F01" w:rsidR="00B05880" w:rsidRDefault="00A1430E">
          <w:pPr>
            <w:pStyle w:val="TM2"/>
            <w:tabs>
              <w:tab w:val="right" w:leader="dot" w:pos="9062"/>
            </w:tabs>
            <w:rPr>
              <w:rFonts w:asciiTheme="minorHAnsi" w:eastAsiaTheme="minorEastAsia" w:hAnsiTheme="minorHAnsi" w:cstheme="minorBidi"/>
              <w:noProof/>
              <w:lang w:val="en-US"/>
            </w:rPr>
          </w:pPr>
          <w:hyperlink w:anchor="_Toc87461507" w:history="1">
            <w:r w:rsidR="00B05880" w:rsidRPr="00532486">
              <w:rPr>
                <w:rStyle w:val="Lienhypertexte"/>
                <w:noProof/>
              </w:rPr>
              <w:t>10.2 Faculté de Chimie et d`Ingénierie Chimique / Département d`Ingénierie Chimique</w:t>
            </w:r>
            <w:r w:rsidR="00B05880">
              <w:rPr>
                <w:noProof/>
                <w:webHidden/>
              </w:rPr>
              <w:tab/>
            </w:r>
            <w:r w:rsidR="00B05880">
              <w:rPr>
                <w:noProof/>
                <w:webHidden/>
              </w:rPr>
              <w:fldChar w:fldCharType="begin"/>
            </w:r>
            <w:r w:rsidR="00B05880">
              <w:rPr>
                <w:noProof/>
                <w:webHidden/>
              </w:rPr>
              <w:instrText xml:space="preserve"> PAGEREF _Toc87461507 \h </w:instrText>
            </w:r>
            <w:r w:rsidR="00B05880">
              <w:rPr>
                <w:noProof/>
                <w:webHidden/>
              </w:rPr>
            </w:r>
            <w:r w:rsidR="00B05880">
              <w:rPr>
                <w:noProof/>
                <w:webHidden/>
              </w:rPr>
              <w:fldChar w:fldCharType="separate"/>
            </w:r>
            <w:r w:rsidR="00B05880">
              <w:rPr>
                <w:noProof/>
                <w:webHidden/>
              </w:rPr>
              <w:t>20</w:t>
            </w:r>
            <w:r w:rsidR="00B05880">
              <w:rPr>
                <w:noProof/>
                <w:webHidden/>
              </w:rPr>
              <w:fldChar w:fldCharType="end"/>
            </w:r>
          </w:hyperlink>
        </w:p>
        <w:p w14:paraId="602D600A" w14:textId="340D6608" w:rsidR="00B05880" w:rsidRDefault="00A1430E">
          <w:pPr>
            <w:pStyle w:val="TM2"/>
            <w:tabs>
              <w:tab w:val="right" w:leader="dot" w:pos="9062"/>
            </w:tabs>
            <w:rPr>
              <w:rFonts w:asciiTheme="minorHAnsi" w:eastAsiaTheme="minorEastAsia" w:hAnsiTheme="minorHAnsi" w:cstheme="minorBidi"/>
              <w:noProof/>
              <w:lang w:val="en-US"/>
            </w:rPr>
          </w:pPr>
          <w:hyperlink w:anchor="_Toc87461508" w:history="1">
            <w:r w:rsidR="00B05880" w:rsidRPr="00532486">
              <w:rPr>
                <w:rStyle w:val="Lienhypertexte"/>
                <w:noProof/>
              </w:rPr>
              <w:t>10.3 Faculté de Droit / Domaine : Droit Public</w:t>
            </w:r>
            <w:r w:rsidR="00B05880">
              <w:rPr>
                <w:noProof/>
                <w:webHidden/>
              </w:rPr>
              <w:tab/>
            </w:r>
            <w:r w:rsidR="00B05880">
              <w:rPr>
                <w:noProof/>
                <w:webHidden/>
              </w:rPr>
              <w:fldChar w:fldCharType="begin"/>
            </w:r>
            <w:r w:rsidR="00B05880">
              <w:rPr>
                <w:noProof/>
                <w:webHidden/>
              </w:rPr>
              <w:instrText xml:space="preserve"> PAGEREF _Toc87461508 \h </w:instrText>
            </w:r>
            <w:r w:rsidR="00B05880">
              <w:rPr>
                <w:noProof/>
                <w:webHidden/>
              </w:rPr>
            </w:r>
            <w:r w:rsidR="00B05880">
              <w:rPr>
                <w:noProof/>
                <w:webHidden/>
              </w:rPr>
              <w:fldChar w:fldCharType="separate"/>
            </w:r>
            <w:r w:rsidR="00B05880">
              <w:rPr>
                <w:noProof/>
                <w:webHidden/>
              </w:rPr>
              <w:t>20</w:t>
            </w:r>
            <w:r w:rsidR="00B05880">
              <w:rPr>
                <w:noProof/>
                <w:webHidden/>
              </w:rPr>
              <w:fldChar w:fldCharType="end"/>
            </w:r>
          </w:hyperlink>
        </w:p>
        <w:p w14:paraId="47CA5A24" w14:textId="2935B152" w:rsidR="00B05880" w:rsidRDefault="00A1430E">
          <w:pPr>
            <w:pStyle w:val="TM2"/>
            <w:tabs>
              <w:tab w:val="right" w:leader="dot" w:pos="9062"/>
            </w:tabs>
            <w:rPr>
              <w:rFonts w:asciiTheme="minorHAnsi" w:eastAsiaTheme="minorEastAsia" w:hAnsiTheme="minorHAnsi" w:cstheme="minorBidi"/>
              <w:noProof/>
              <w:lang w:val="en-US"/>
            </w:rPr>
          </w:pPr>
          <w:hyperlink w:anchor="_Toc87461509" w:history="1">
            <w:r w:rsidR="00B05880" w:rsidRPr="00532486">
              <w:rPr>
                <w:rStyle w:val="Lienhypertexte"/>
                <w:noProof/>
              </w:rPr>
              <w:t>10.4 Faculté de Droit / Domaine : Droit Privé</w:t>
            </w:r>
            <w:r w:rsidR="00B05880">
              <w:rPr>
                <w:noProof/>
                <w:webHidden/>
              </w:rPr>
              <w:tab/>
            </w:r>
            <w:r w:rsidR="00B05880">
              <w:rPr>
                <w:noProof/>
                <w:webHidden/>
              </w:rPr>
              <w:fldChar w:fldCharType="begin"/>
            </w:r>
            <w:r w:rsidR="00B05880">
              <w:rPr>
                <w:noProof/>
                <w:webHidden/>
              </w:rPr>
              <w:instrText xml:space="preserve"> PAGEREF _Toc87461509 \h </w:instrText>
            </w:r>
            <w:r w:rsidR="00B05880">
              <w:rPr>
                <w:noProof/>
                <w:webHidden/>
              </w:rPr>
            </w:r>
            <w:r w:rsidR="00B05880">
              <w:rPr>
                <w:noProof/>
                <w:webHidden/>
              </w:rPr>
              <w:fldChar w:fldCharType="separate"/>
            </w:r>
            <w:r w:rsidR="00B05880">
              <w:rPr>
                <w:noProof/>
                <w:webHidden/>
              </w:rPr>
              <w:t>21</w:t>
            </w:r>
            <w:r w:rsidR="00B05880">
              <w:rPr>
                <w:noProof/>
                <w:webHidden/>
              </w:rPr>
              <w:fldChar w:fldCharType="end"/>
            </w:r>
          </w:hyperlink>
        </w:p>
        <w:p w14:paraId="38F0F03E" w14:textId="24C11919" w:rsidR="00B05880" w:rsidRDefault="00A1430E">
          <w:pPr>
            <w:pStyle w:val="TM2"/>
            <w:tabs>
              <w:tab w:val="right" w:leader="dot" w:pos="9062"/>
            </w:tabs>
            <w:rPr>
              <w:rFonts w:asciiTheme="minorHAnsi" w:eastAsiaTheme="minorEastAsia" w:hAnsiTheme="minorHAnsi" w:cstheme="minorBidi"/>
              <w:noProof/>
              <w:lang w:val="en-US"/>
            </w:rPr>
          </w:pPr>
          <w:hyperlink w:anchor="_Toc87461510" w:history="1">
            <w:r w:rsidR="00B05880" w:rsidRPr="00532486">
              <w:rPr>
                <w:rStyle w:val="Lienhypertexte"/>
                <w:noProof/>
              </w:rPr>
              <w:t>10.5 Faculté des Lettres</w:t>
            </w:r>
            <w:r w:rsidR="00B05880">
              <w:rPr>
                <w:noProof/>
                <w:webHidden/>
              </w:rPr>
              <w:tab/>
            </w:r>
            <w:r w:rsidR="00B05880">
              <w:rPr>
                <w:noProof/>
                <w:webHidden/>
              </w:rPr>
              <w:fldChar w:fldCharType="begin"/>
            </w:r>
            <w:r w:rsidR="00B05880">
              <w:rPr>
                <w:noProof/>
                <w:webHidden/>
              </w:rPr>
              <w:instrText xml:space="preserve"> PAGEREF _Toc87461510 \h </w:instrText>
            </w:r>
            <w:r w:rsidR="00B05880">
              <w:rPr>
                <w:noProof/>
                <w:webHidden/>
              </w:rPr>
            </w:r>
            <w:r w:rsidR="00B05880">
              <w:rPr>
                <w:noProof/>
                <w:webHidden/>
              </w:rPr>
              <w:fldChar w:fldCharType="separate"/>
            </w:r>
            <w:r w:rsidR="00B05880">
              <w:rPr>
                <w:noProof/>
                <w:webHidden/>
              </w:rPr>
              <w:t>21</w:t>
            </w:r>
            <w:r w:rsidR="00B05880">
              <w:rPr>
                <w:noProof/>
                <w:webHidden/>
              </w:rPr>
              <w:fldChar w:fldCharType="end"/>
            </w:r>
          </w:hyperlink>
        </w:p>
        <w:p w14:paraId="0E3D5A36" w14:textId="40FF3728" w:rsidR="00B05880" w:rsidRDefault="00A1430E">
          <w:pPr>
            <w:pStyle w:val="TM2"/>
            <w:tabs>
              <w:tab w:val="right" w:leader="dot" w:pos="9062"/>
            </w:tabs>
            <w:rPr>
              <w:rFonts w:asciiTheme="minorHAnsi" w:eastAsiaTheme="minorEastAsia" w:hAnsiTheme="minorHAnsi" w:cstheme="minorBidi"/>
              <w:noProof/>
              <w:lang w:val="en-US"/>
            </w:rPr>
          </w:pPr>
          <w:hyperlink w:anchor="_Toc87461511" w:history="1">
            <w:r w:rsidR="00B05880" w:rsidRPr="00532486">
              <w:rPr>
                <w:rStyle w:val="Lienhypertexte"/>
                <w:noProof/>
              </w:rPr>
              <w:t>10.6 Faculté des Mathématiques et d’Informatique / École Doctorale des Mathématiques et d’Informatique</w:t>
            </w:r>
            <w:r w:rsidR="00B05880">
              <w:rPr>
                <w:noProof/>
                <w:webHidden/>
              </w:rPr>
              <w:tab/>
            </w:r>
            <w:r w:rsidR="00B05880">
              <w:rPr>
                <w:noProof/>
                <w:webHidden/>
              </w:rPr>
              <w:fldChar w:fldCharType="begin"/>
            </w:r>
            <w:r w:rsidR="00B05880">
              <w:rPr>
                <w:noProof/>
                <w:webHidden/>
              </w:rPr>
              <w:instrText xml:space="preserve"> PAGEREF _Toc87461511 \h </w:instrText>
            </w:r>
            <w:r w:rsidR="00B05880">
              <w:rPr>
                <w:noProof/>
                <w:webHidden/>
              </w:rPr>
            </w:r>
            <w:r w:rsidR="00B05880">
              <w:rPr>
                <w:noProof/>
                <w:webHidden/>
              </w:rPr>
              <w:fldChar w:fldCharType="separate"/>
            </w:r>
            <w:r w:rsidR="00B05880">
              <w:rPr>
                <w:noProof/>
                <w:webHidden/>
              </w:rPr>
              <w:t>21</w:t>
            </w:r>
            <w:r w:rsidR="00B05880">
              <w:rPr>
                <w:noProof/>
                <w:webHidden/>
              </w:rPr>
              <w:fldChar w:fldCharType="end"/>
            </w:r>
          </w:hyperlink>
        </w:p>
        <w:p w14:paraId="62BA7B5E" w14:textId="7843215E" w:rsidR="00B05880" w:rsidRDefault="00A1430E">
          <w:pPr>
            <w:pStyle w:val="TM2"/>
            <w:tabs>
              <w:tab w:val="right" w:leader="dot" w:pos="9062"/>
            </w:tabs>
            <w:rPr>
              <w:rFonts w:asciiTheme="minorHAnsi" w:eastAsiaTheme="minorEastAsia" w:hAnsiTheme="minorHAnsi" w:cstheme="minorBidi"/>
              <w:noProof/>
              <w:lang w:val="en-US"/>
            </w:rPr>
          </w:pPr>
          <w:hyperlink w:anchor="_Toc87461512" w:history="1">
            <w:r w:rsidR="00B05880" w:rsidRPr="00532486">
              <w:rPr>
                <w:rStyle w:val="Lienhypertexte"/>
                <w:noProof/>
              </w:rPr>
              <w:t>10.7 Faculté d’Études Européennes</w:t>
            </w:r>
            <w:r w:rsidR="00B05880">
              <w:rPr>
                <w:noProof/>
                <w:webHidden/>
              </w:rPr>
              <w:tab/>
            </w:r>
            <w:r w:rsidR="00B05880">
              <w:rPr>
                <w:noProof/>
                <w:webHidden/>
              </w:rPr>
              <w:fldChar w:fldCharType="begin"/>
            </w:r>
            <w:r w:rsidR="00B05880">
              <w:rPr>
                <w:noProof/>
                <w:webHidden/>
              </w:rPr>
              <w:instrText xml:space="preserve"> PAGEREF _Toc87461512 \h </w:instrText>
            </w:r>
            <w:r w:rsidR="00B05880">
              <w:rPr>
                <w:noProof/>
                <w:webHidden/>
              </w:rPr>
            </w:r>
            <w:r w:rsidR="00B05880">
              <w:rPr>
                <w:noProof/>
                <w:webHidden/>
              </w:rPr>
              <w:fldChar w:fldCharType="separate"/>
            </w:r>
            <w:r w:rsidR="00B05880">
              <w:rPr>
                <w:noProof/>
                <w:webHidden/>
              </w:rPr>
              <w:t>21</w:t>
            </w:r>
            <w:r w:rsidR="00B05880">
              <w:rPr>
                <w:noProof/>
                <w:webHidden/>
              </w:rPr>
              <w:fldChar w:fldCharType="end"/>
            </w:r>
          </w:hyperlink>
        </w:p>
        <w:p w14:paraId="271BB65E" w14:textId="74240604" w:rsidR="00B05880" w:rsidRDefault="00A1430E">
          <w:pPr>
            <w:pStyle w:val="TM2"/>
            <w:tabs>
              <w:tab w:val="right" w:leader="dot" w:pos="9062"/>
            </w:tabs>
            <w:rPr>
              <w:rFonts w:asciiTheme="minorHAnsi" w:eastAsiaTheme="minorEastAsia" w:hAnsiTheme="minorHAnsi" w:cstheme="minorBidi"/>
              <w:noProof/>
              <w:lang w:val="en-US"/>
            </w:rPr>
          </w:pPr>
          <w:hyperlink w:anchor="_Toc87461513" w:history="1">
            <w:r w:rsidR="00B05880" w:rsidRPr="00532486">
              <w:rPr>
                <w:rStyle w:val="Lienhypertexte"/>
                <w:noProof/>
              </w:rPr>
              <w:t>10.8 Faculté de Science et Génie de l’Environnement / École doctorale en Sciences de l'environnement</w:t>
            </w:r>
            <w:r w:rsidR="00B05880">
              <w:rPr>
                <w:noProof/>
                <w:webHidden/>
              </w:rPr>
              <w:tab/>
            </w:r>
            <w:r w:rsidR="00B05880">
              <w:rPr>
                <w:noProof/>
                <w:webHidden/>
              </w:rPr>
              <w:fldChar w:fldCharType="begin"/>
            </w:r>
            <w:r w:rsidR="00B05880">
              <w:rPr>
                <w:noProof/>
                <w:webHidden/>
              </w:rPr>
              <w:instrText xml:space="preserve"> PAGEREF _Toc87461513 \h </w:instrText>
            </w:r>
            <w:r w:rsidR="00B05880">
              <w:rPr>
                <w:noProof/>
                <w:webHidden/>
              </w:rPr>
            </w:r>
            <w:r w:rsidR="00B05880">
              <w:rPr>
                <w:noProof/>
                <w:webHidden/>
              </w:rPr>
              <w:fldChar w:fldCharType="separate"/>
            </w:r>
            <w:r w:rsidR="00B05880">
              <w:rPr>
                <w:noProof/>
                <w:webHidden/>
              </w:rPr>
              <w:t>22</w:t>
            </w:r>
            <w:r w:rsidR="00B05880">
              <w:rPr>
                <w:noProof/>
                <w:webHidden/>
              </w:rPr>
              <w:fldChar w:fldCharType="end"/>
            </w:r>
          </w:hyperlink>
        </w:p>
        <w:p w14:paraId="6D2FF93B" w14:textId="727B1628" w:rsidR="00B05880" w:rsidRDefault="00A1430E">
          <w:pPr>
            <w:pStyle w:val="TM2"/>
            <w:tabs>
              <w:tab w:val="right" w:leader="dot" w:pos="9062"/>
            </w:tabs>
            <w:rPr>
              <w:rFonts w:asciiTheme="minorHAnsi" w:eastAsiaTheme="minorEastAsia" w:hAnsiTheme="minorHAnsi" w:cstheme="minorBidi"/>
              <w:noProof/>
              <w:lang w:val="en-US"/>
            </w:rPr>
          </w:pPr>
          <w:hyperlink w:anchor="_Toc87461514" w:history="1">
            <w:r w:rsidR="00B05880" w:rsidRPr="00532486">
              <w:rPr>
                <w:rStyle w:val="Lienhypertexte"/>
                <w:noProof/>
              </w:rPr>
              <w:t>10.9 Faculté des Sciences Économiques et Gestion des Affaires</w:t>
            </w:r>
            <w:r w:rsidR="00B05880">
              <w:rPr>
                <w:noProof/>
                <w:webHidden/>
              </w:rPr>
              <w:tab/>
            </w:r>
            <w:r w:rsidR="00B05880">
              <w:rPr>
                <w:noProof/>
                <w:webHidden/>
              </w:rPr>
              <w:fldChar w:fldCharType="begin"/>
            </w:r>
            <w:r w:rsidR="00B05880">
              <w:rPr>
                <w:noProof/>
                <w:webHidden/>
              </w:rPr>
              <w:instrText xml:space="preserve"> PAGEREF _Toc87461514 \h </w:instrText>
            </w:r>
            <w:r w:rsidR="00B05880">
              <w:rPr>
                <w:noProof/>
                <w:webHidden/>
              </w:rPr>
            </w:r>
            <w:r w:rsidR="00B05880">
              <w:rPr>
                <w:noProof/>
                <w:webHidden/>
              </w:rPr>
              <w:fldChar w:fldCharType="separate"/>
            </w:r>
            <w:r w:rsidR="00B05880">
              <w:rPr>
                <w:noProof/>
                <w:webHidden/>
              </w:rPr>
              <w:t>22</w:t>
            </w:r>
            <w:r w:rsidR="00B05880">
              <w:rPr>
                <w:noProof/>
                <w:webHidden/>
              </w:rPr>
              <w:fldChar w:fldCharType="end"/>
            </w:r>
          </w:hyperlink>
        </w:p>
        <w:p w14:paraId="64793867" w14:textId="23C2520F" w:rsidR="00B05880" w:rsidRDefault="00A1430E">
          <w:pPr>
            <w:pStyle w:val="TM2"/>
            <w:tabs>
              <w:tab w:val="right" w:leader="dot" w:pos="9062"/>
            </w:tabs>
            <w:rPr>
              <w:rFonts w:asciiTheme="minorHAnsi" w:eastAsiaTheme="minorEastAsia" w:hAnsiTheme="minorHAnsi" w:cstheme="minorBidi"/>
              <w:noProof/>
              <w:lang w:val="en-US"/>
            </w:rPr>
          </w:pPr>
          <w:hyperlink w:anchor="_Toc87461515" w:history="1">
            <w:r w:rsidR="00B05880" w:rsidRPr="00532486">
              <w:rPr>
                <w:rStyle w:val="Lienhypertexte"/>
                <w:noProof/>
              </w:rPr>
              <w:t>10.10 Faculté de Théâtre et Film</w:t>
            </w:r>
            <w:r w:rsidR="00B05880">
              <w:rPr>
                <w:noProof/>
                <w:webHidden/>
              </w:rPr>
              <w:tab/>
            </w:r>
            <w:r w:rsidR="00B05880">
              <w:rPr>
                <w:noProof/>
                <w:webHidden/>
              </w:rPr>
              <w:fldChar w:fldCharType="begin"/>
            </w:r>
            <w:r w:rsidR="00B05880">
              <w:rPr>
                <w:noProof/>
                <w:webHidden/>
              </w:rPr>
              <w:instrText xml:space="preserve"> PAGEREF _Toc87461515 \h </w:instrText>
            </w:r>
            <w:r w:rsidR="00B05880">
              <w:rPr>
                <w:noProof/>
                <w:webHidden/>
              </w:rPr>
            </w:r>
            <w:r w:rsidR="00B05880">
              <w:rPr>
                <w:noProof/>
                <w:webHidden/>
              </w:rPr>
              <w:fldChar w:fldCharType="separate"/>
            </w:r>
            <w:r w:rsidR="00B05880">
              <w:rPr>
                <w:noProof/>
                <w:webHidden/>
              </w:rPr>
              <w:t>22</w:t>
            </w:r>
            <w:r w:rsidR="00B05880">
              <w:rPr>
                <w:noProof/>
                <w:webHidden/>
              </w:rPr>
              <w:fldChar w:fldCharType="end"/>
            </w:r>
          </w:hyperlink>
        </w:p>
        <w:p w14:paraId="1975BDE2" w14:textId="7A85D46D" w:rsidR="00B05880" w:rsidRDefault="00A1430E">
          <w:pPr>
            <w:pStyle w:val="TM2"/>
            <w:tabs>
              <w:tab w:val="right" w:leader="dot" w:pos="9062"/>
            </w:tabs>
            <w:rPr>
              <w:rFonts w:asciiTheme="minorHAnsi" w:eastAsiaTheme="minorEastAsia" w:hAnsiTheme="minorHAnsi" w:cstheme="minorBidi"/>
              <w:noProof/>
              <w:lang w:val="en-US"/>
            </w:rPr>
          </w:pPr>
          <w:hyperlink w:anchor="_Toc87461516" w:history="1">
            <w:r w:rsidR="00B05880" w:rsidRPr="00532486">
              <w:rPr>
                <w:rStyle w:val="Lienhypertexte"/>
                <w:noProof/>
              </w:rPr>
              <w:t>10.11 Faculté de Théologie Romano-Catholique / École Doctorale en Théologie œcuménique</w:t>
            </w:r>
            <w:r w:rsidR="00B05880">
              <w:rPr>
                <w:noProof/>
                <w:webHidden/>
              </w:rPr>
              <w:tab/>
            </w:r>
            <w:r w:rsidR="00B05880">
              <w:rPr>
                <w:noProof/>
                <w:webHidden/>
              </w:rPr>
              <w:fldChar w:fldCharType="begin"/>
            </w:r>
            <w:r w:rsidR="00B05880">
              <w:rPr>
                <w:noProof/>
                <w:webHidden/>
              </w:rPr>
              <w:instrText xml:space="preserve"> PAGEREF _Toc87461516 \h </w:instrText>
            </w:r>
            <w:r w:rsidR="00B05880">
              <w:rPr>
                <w:noProof/>
                <w:webHidden/>
              </w:rPr>
            </w:r>
            <w:r w:rsidR="00B05880">
              <w:rPr>
                <w:noProof/>
                <w:webHidden/>
              </w:rPr>
              <w:fldChar w:fldCharType="separate"/>
            </w:r>
            <w:r w:rsidR="00B05880">
              <w:rPr>
                <w:noProof/>
                <w:webHidden/>
              </w:rPr>
              <w:t>22</w:t>
            </w:r>
            <w:r w:rsidR="00B05880">
              <w:rPr>
                <w:noProof/>
                <w:webHidden/>
              </w:rPr>
              <w:fldChar w:fldCharType="end"/>
            </w:r>
          </w:hyperlink>
        </w:p>
        <w:p w14:paraId="5502413F" w14:textId="67D16F4B" w:rsidR="00B05880" w:rsidRDefault="00A1430E">
          <w:pPr>
            <w:pStyle w:val="TM2"/>
            <w:tabs>
              <w:tab w:val="right" w:leader="dot" w:pos="9062"/>
            </w:tabs>
            <w:rPr>
              <w:rFonts w:asciiTheme="minorHAnsi" w:eastAsiaTheme="minorEastAsia" w:hAnsiTheme="minorHAnsi" w:cstheme="minorBidi"/>
              <w:noProof/>
              <w:lang w:val="en-US"/>
            </w:rPr>
          </w:pPr>
          <w:hyperlink w:anchor="_Toc87461517" w:history="1">
            <w:r w:rsidR="00B05880" w:rsidRPr="00532486">
              <w:rPr>
                <w:rStyle w:val="Lienhypertexte"/>
                <w:noProof/>
              </w:rPr>
              <w:t>10.12 Faculté de Géographie</w:t>
            </w:r>
            <w:r w:rsidR="00B05880">
              <w:rPr>
                <w:noProof/>
                <w:webHidden/>
              </w:rPr>
              <w:tab/>
            </w:r>
            <w:r w:rsidR="00B05880">
              <w:rPr>
                <w:noProof/>
                <w:webHidden/>
              </w:rPr>
              <w:fldChar w:fldCharType="begin"/>
            </w:r>
            <w:r w:rsidR="00B05880">
              <w:rPr>
                <w:noProof/>
                <w:webHidden/>
              </w:rPr>
              <w:instrText xml:space="preserve"> PAGEREF _Toc87461517 \h </w:instrText>
            </w:r>
            <w:r w:rsidR="00B05880">
              <w:rPr>
                <w:noProof/>
                <w:webHidden/>
              </w:rPr>
            </w:r>
            <w:r w:rsidR="00B05880">
              <w:rPr>
                <w:noProof/>
                <w:webHidden/>
              </w:rPr>
              <w:fldChar w:fldCharType="separate"/>
            </w:r>
            <w:r w:rsidR="00B05880">
              <w:rPr>
                <w:noProof/>
                <w:webHidden/>
              </w:rPr>
              <w:t>22</w:t>
            </w:r>
            <w:r w:rsidR="00B05880">
              <w:rPr>
                <w:noProof/>
                <w:webHidden/>
              </w:rPr>
              <w:fldChar w:fldCharType="end"/>
            </w:r>
          </w:hyperlink>
        </w:p>
        <w:p w14:paraId="528DE5ED" w14:textId="521A07B9" w:rsidR="00B05880" w:rsidRDefault="00A1430E">
          <w:pPr>
            <w:pStyle w:val="TM2"/>
            <w:tabs>
              <w:tab w:val="right" w:leader="dot" w:pos="9062"/>
            </w:tabs>
            <w:rPr>
              <w:rFonts w:asciiTheme="minorHAnsi" w:eastAsiaTheme="minorEastAsia" w:hAnsiTheme="minorHAnsi" w:cstheme="minorBidi"/>
              <w:noProof/>
              <w:lang w:val="en-US"/>
            </w:rPr>
          </w:pPr>
          <w:hyperlink w:anchor="_Toc87461518" w:history="1">
            <w:r w:rsidR="00B05880" w:rsidRPr="00532486">
              <w:rPr>
                <w:rStyle w:val="Lienhypertexte"/>
                <w:noProof/>
              </w:rPr>
              <w:t>10.13 Institut de Recherche-Développement-Innovation en Sciences Naturelles Appliquées</w:t>
            </w:r>
            <w:r w:rsidR="00B05880">
              <w:rPr>
                <w:noProof/>
                <w:webHidden/>
              </w:rPr>
              <w:tab/>
            </w:r>
            <w:r w:rsidR="00B05880">
              <w:rPr>
                <w:noProof/>
                <w:webHidden/>
              </w:rPr>
              <w:fldChar w:fldCharType="begin"/>
            </w:r>
            <w:r w:rsidR="00B05880">
              <w:rPr>
                <w:noProof/>
                <w:webHidden/>
              </w:rPr>
              <w:instrText xml:space="preserve"> PAGEREF _Toc87461518 \h </w:instrText>
            </w:r>
            <w:r w:rsidR="00B05880">
              <w:rPr>
                <w:noProof/>
                <w:webHidden/>
              </w:rPr>
            </w:r>
            <w:r w:rsidR="00B05880">
              <w:rPr>
                <w:noProof/>
                <w:webHidden/>
              </w:rPr>
              <w:fldChar w:fldCharType="separate"/>
            </w:r>
            <w:r w:rsidR="00B05880">
              <w:rPr>
                <w:noProof/>
                <w:webHidden/>
              </w:rPr>
              <w:t>23</w:t>
            </w:r>
            <w:r w:rsidR="00B05880">
              <w:rPr>
                <w:noProof/>
                <w:webHidden/>
              </w:rPr>
              <w:fldChar w:fldCharType="end"/>
            </w:r>
          </w:hyperlink>
        </w:p>
        <w:p w14:paraId="28BA9F59" w14:textId="5B233419" w:rsidR="00B05880" w:rsidRDefault="00A1430E">
          <w:pPr>
            <w:pStyle w:val="TM1"/>
            <w:rPr>
              <w:rFonts w:asciiTheme="minorHAnsi" w:eastAsiaTheme="minorEastAsia" w:hAnsiTheme="minorHAnsi" w:cstheme="minorBidi"/>
              <w:b w:val="0"/>
              <w:bCs w:val="0"/>
              <w:lang w:val="en-US" w:eastAsia="en-US"/>
            </w:rPr>
          </w:pPr>
          <w:hyperlink w:anchor="_Toc87461519" w:history="1">
            <w:r w:rsidR="00B05880" w:rsidRPr="00532486">
              <w:rPr>
                <w:rStyle w:val="Lienhypertexte"/>
              </w:rPr>
              <w:t>11. UNIVERSITÉ D`ARCHITECTURE ET D`URBANISME « ION MINCU » DE BUCAREST</w:t>
            </w:r>
            <w:r w:rsidR="00B05880">
              <w:rPr>
                <w:webHidden/>
              </w:rPr>
              <w:tab/>
            </w:r>
            <w:r w:rsidR="00B05880">
              <w:rPr>
                <w:webHidden/>
              </w:rPr>
              <w:fldChar w:fldCharType="begin"/>
            </w:r>
            <w:r w:rsidR="00B05880">
              <w:rPr>
                <w:webHidden/>
              </w:rPr>
              <w:instrText xml:space="preserve"> PAGEREF _Toc87461519 \h </w:instrText>
            </w:r>
            <w:r w:rsidR="00B05880">
              <w:rPr>
                <w:webHidden/>
              </w:rPr>
            </w:r>
            <w:r w:rsidR="00B05880">
              <w:rPr>
                <w:webHidden/>
              </w:rPr>
              <w:fldChar w:fldCharType="separate"/>
            </w:r>
            <w:r w:rsidR="00B05880">
              <w:rPr>
                <w:webHidden/>
              </w:rPr>
              <w:t>23</w:t>
            </w:r>
            <w:r w:rsidR="00B05880">
              <w:rPr>
                <w:webHidden/>
              </w:rPr>
              <w:fldChar w:fldCharType="end"/>
            </w:r>
          </w:hyperlink>
        </w:p>
        <w:p w14:paraId="1A7FE28A" w14:textId="626E1F11" w:rsidR="00B05880" w:rsidRDefault="00A1430E">
          <w:pPr>
            <w:pStyle w:val="TM2"/>
            <w:tabs>
              <w:tab w:val="right" w:leader="dot" w:pos="9062"/>
            </w:tabs>
            <w:rPr>
              <w:rFonts w:asciiTheme="minorHAnsi" w:eastAsiaTheme="minorEastAsia" w:hAnsiTheme="minorHAnsi" w:cstheme="minorBidi"/>
              <w:noProof/>
              <w:lang w:val="en-US"/>
            </w:rPr>
          </w:pPr>
          <w:hyperlink w:anchor="_Toc87461520" w:history="1">
            <w:r w:rsidR="00B05880" w:rsidRPr="00532486">
              <w:rPr>
                <w:rStyle w:val="Lienhypertexte"/>
                <w:noProof/>
              </w:rPr>
              <w:t>11.1 École Doctorale d`Urbanisme</w:t>
            </w:r>
            <w:r w:rsidR="00B05880">
              <w:rPr>
                <w:noProof/>
                <w:webHidden/>
              </w:rPr>
              <w:tab/>
            </w:r>
            <w:r w:rsidR="00B05880">
              <w:rPr>
                <w:noProof/>
                <w:webHidden/>
              </w:rPr>
              <w:fldChar w:fldCharType="begin"/>
            </w:r>
            <w:r w:rsidR="00B05880">
              <w:rPr>
                <w:noProof/>
                <w:webHidden/>
              </w:rPr>
              <w:instrText xml:space="preserve"> PAGEREF _Toc87461520 \h </w:instrText>
            </w:r>
            <w:r w:rsidR="00B05880">
              <w:rPr>
                <w:noProof/>
                <w:webHidden/>
              </w:rPr>
            </w:r>
            <w:r w:rsidR="00B05880">
              <w:rPr>
                <w:noProof/>
                <w:webHidden/>
              </w:rPr>
              <w:fldChar w:fldCharType="separate"/>
            </w:r>
            <w:r w:rsidR="00B05880">
              <w:rPr>
                <w:noProof/>
                <w:webHidden/>
              </w:rPr>
              <w:t>23</w:t>
            </w:r>
            <w:r w:rsidR="00B05880">
              <w:rPr>
                <w:noProof/>
                <w:webHidden/>
              </w:rPr>
              <w:fldChar w:fldCharType="end"/>
            </w:r>
          </w:hyperlink>
        </w:p>
        <w:p w14:paraId="37228D5E" w14:textId="01771C4E" w:rsidR="00B05880" w:rsidRDefault="00A1430E">
          <w:pPr>
            <w:pStyle w:val="TM1"/>
            <w:rPr>
              <w:rFonts w:asciiTheme="minorHAnsi" w:eastAsiaTheme="minorEastAsia" w:hAnsiTheme="minorHAnsi" w:cstheme="minorBidi"/>
              <w:b w:val="0"/>
              <w:bCs w:val="0"/>
              <w:lang w:val="en-US" w:eastAsia="en-US"/>
            </w:rPr>
          </w:pPr>
          <w:hyperlink w:anchor="_Toc87461521" w:history="1">
            <w:r w:rsidR="00B05880" w:rsidRPr="00532486">
              <w:rPr>
                <w:rStyle w:val="Lienhypertexte"/>
              </w:rPr>
              <w:t>12. UNIVERSITÉ DE BUCAREST</w:t>
            </w:r>
            <w:r w:rsidR="00B05880">
              <w:rPr>
                <w:webHidden/>
              </w:rPr>
              <w:tab/>
            </w:r>
            <w:r w:rsidR="00B05880">
              <w:rPr>
                <w:webHidden/>
              </w:rPr>
              <w:fldChar w:fldCharType="begin"/>
            </w:r>
            <w:r w:rsidR="00B05880">
              <w:rPr>
                <w:webHidden/>
              </w:rPr>
              <w:instrText xml:space="preserve"> PAGEREF _Toc87461521 \h </w:instrText>
            </w:r>
            <w:r w:rsidR="00B05880">
              <w:rPr>
                <w:webHidden/>
              </w:rPr>
            </w:r>
            <w:r w:rsidR="00B05880">
              <w:rPr>
                <w:webHidden/>
              </w:rPr>
              <w:fldChar w:fldCharType="separate"/>
            </w:r>
            <w:r w:rsidR="00B05880">
              <w:rPr>
                <w:webHidden/>
              </w:rPr>
              <w:t>23</w:t>
            </w:r>
            <w:r w:rsidR="00B05880">
              <w:rPr>
                <w:webHidden/>
              </w:rPr>
              <w:fldChar w:fldCharType="end"/>
            </w:r>
          </w:hyperlink>
        </w:p>
        <w:p w14:paraId="439622B2" w14:textId="62882741" w:rsidR="00B05880" w:rsidRDefault="00A1430E">
          <w:pPr>
            <w:pStyle w:val="TM2"/>
            <w:tabs>
              <w:tab w:val="right" w:leader="dot" w:pos="9062"/>
            </w:tabs>
            <w:rPr>
              <w:rFonts w:asciiTheme="minorHAnsi" w:eastAsiaTheme="minorEastAsia" w:hAnsiTheme="minorHAnsi" w:cstheme="minorBidi"/>
              <w:noProof/>
              <w:lang w:val="en-US"/>
            </w:rPr>
          </w:pPr>
          <w:hyperlink w:anchor="_Toc87461522" w:history="1">
            <w:r w:rsidR="00B05880" w:rsidRPr="00532486">
              <w:rPr>
                <w:rStyle w:val="Lienhypertexte"/>
                <w:noProof/>
              </w:rPr>
              <w:t>12.1 Faculté de Chimie</w:t>
            </w:r>
            <w:r w:rsidR="00B05880">
              <w:rPr>
                <w:noProof/>
                <w:webHidden/>
              </w:rPr>
              <w:tab/>
            </w:r>
            <w:r w:rsidR="00B05880">
              <w:rPr>
                <w:noProof/>
                <w:webHidden/>
              </w:rPr>
              <w:fldChar w:fldCharType="begin"/>
            </w:r>
            <w:r w:rsidR="00B05880">
              <w:rPr>
                <w:noProof/>
                <w:webHidden/>
              </w:rPr>
              <w:instrText xml:space="preserve"> PAGEREF _Toc87461522 \h </w:instrText>
            </w:r>
            <w:r w:rsidR="00B05880">
              <w:rPr>
                <w:noProof/>
                <w:webHidden/>
              </w:rPr>
            </w:r>
            <w:r w:rsidR="00B05880">
              <w:rPr>
                <w:noProof/>
                <w:webHidden/>
              </w:rPr>
              <w:fldChar w:fldCharType="separate"/>
            </w:r>
            <w:r w:rsidR="00B05880">
              <w:rPr>
                <w:noProof/>
                <w:webHidden/>
              </w:rPr>
              <w:t>23</w:t>
            </w:r>
            <w:r w:rsidR="00B05880">
              <w:rPr>
                <w:noProof/>
                <w:webHidden/>
              </w:rPr>
              <w:fldChar w:fldCharType="end"/>
            </w:r>
          </w:hyperlink>
        </w:p>
        <w:p w14:paraId="71BDCE71" w14:textId="2C5914E4" w:rsidR="00B05880" w:rsidRDefault="00A1430E">
          <w:pPr>
            <w:pStyle w:val="TM2"/>
            <w:tabs>
              <w:tab w:val="right" w:leader="dot" w:pos="9062"/>
            </w:tabs>
            <w:rPr>
              <w:rFonts w:asciiTheme="minorHAnsi" w:eastAsiaTheme="minorEastAsia" w:hAnsiTheme="minorHAnsi" w:cstheme="minorBidi"/>
              <w:noProof/>
              <w:lang w:val="en-US"/>
            </w:rPr>
          </w:pPr>
          <w:hyperlink w:anchor="_Toc87461523" w:history="1">
            <w:r w:rsidR="00B05880" w:rsidRPr="00532486">
              <w:rPr>
                <w:rStyle w:val="Lienhypertexte"/>
                <w:noProof/>
              </w:rPr>
              <w:t>12.2 Faculté de Droit</w:t>
            </w:r>
            <w:r w:rsidR="00B05880">
              <w:rPr>
                <w:noProof/>
                <w:webHidden/>
              </w:rPr>
              <w:tab/>
            </w:r>
            <w:r w:rsidR="00B05880">
              <w:rPr>
                <w:noProof/>
                <w:webHidden/>
              </w:rPr>
              <w:fldChar w:fldCharType="begin"/>
            </w:r>
            <w:r w:rsidR="00B05880">
              <w:rPr>
                <w:noProof/>
                <w:webHidden/>
              </w:rPr>
              <w:instrText xml:space="preserve"> PAGEREF _Toc87461523 \h </w:instrText>
            </w:r>
            <w:r w:rsidR="00B05880">
              <w:rPr>
                <w:noProof/>
                <w:webHidden/>
              </w:rPr>
            </w:r>
            <w:r w:rsidR="00B05880">
              <w:rPr>
                <w:noProof/>
                <w:webHidden/>
              </w:rPr>
              <w:fldChar w:fldCharType="separate"/>
            </w:r>
            <w:r w:rsidR="00B05880">
              <w:rPr>
                <w:noProof/>
                <w:webHidden/>
              </w:rPr>
              <w:t>24</w:t>
            </w:r>
            <w:r w:rsidR="00B05880">
              <w:rPr>
                <w:noProof/>
                <w:webHidden/>
              </w:rPr>
              <w:fldChar w:fldCharType="end"/>
            </w:r>
          </w:hyperlink>
        </w:p>
        <w:p w14:paraId="19A5C5B5" w14:textId="46AE6632" w:rsidR="00B05880" w:rsidRDefault="00A1430E">
          <w:pPr>
            <w:pStyle w:val="TM2"/>
            <w:tabs>
              <w:tab w:val="right" w:leader="dot" w:pos="9062"/>
            </w:tabs>
            <w:rPr>
              <w:rFonts w:asciiTheme="minorHAnsi" w:eastAsiaTheme="minorEastAsia" w:hAnsiTheme="minorHAnsi" w:cstheme="minorBidi"/>
              <w:noProof/>
              <w:lang w:val="en-US"/>
            </w:rPr>
          </w:pPr>
          <w:hyperlink w:anchor="_Toc87461524" w:history="1">
            <w:r w:rsidR="00B05880" w:rsidRPr="00532486">
              <w:rPr>
                <w:rStyle w:val="Lienhypertexte"/>
                <w:noProof/>
              </w:rPr>
              <w:t>12.3 Faculté d’Histoire</w:t>
            </w:r>
            <w:r w:rsidR="00B05880">
              <w:rPr>
                <w:noProof/>
                <w:webHidden/>
              </w:rPr>
              <w:tab/>
            </w:r>
            <w:r w:rsidR="00B05880">
              <w:rPr>
                <w:noProof/>
                <w:webHidden/>
              </w:rPr>
              <w:fldChar w:fldCharType="begin"/>
            </w:r>
            <w:r w:rsidR="00B05880">
              <w:rPr>
                <w:noProof/>
                <w:webHidden/>
              </w:rPr>
              <w:instrText xml:space="preserve"> PAGEREF _Toc87461524 \h </w:instrText>
            </w:r>
            <w:r w:rsidR="00B05880">
              <w:rPr>
                <w:noProof/>
                <w:webHidden/>
              </w:rPr>
            </w:r>
            <w:r w:rsidR="00B05880">
              <w:rPr>
                <w:noProof/>
                <w:webHidden/>
              </w:rPr>
              <w:fldChar w:fldCharType="separate"/>
            </w:r>
            <w:r w:rsidR="00B05880">
              <w:rPr>
                <w:noProof/>
                <w:webHidden/>
              </w:rPr>
              <w:t>24</w:t>
            </w:r>
            <w:r w:rsidR="00B05880">
              <w:rPr>
                <w:noProof/>
                <w:webHidden/>
              </w:rPr>
              <w:fldChar w:fldCharType="end"/>
            </w:r>
          </w:hyperlink>
        </w:p>
        <w:p w14:paraId="079E5F96" w14:textId="4334053C" w:rsidR="00B05880" w:rsidRDefault="00A1430E">
          <w:pPr>
            <w:pStyle w:val="TM2"/>
            <w:tabs>
              <w:tab w:val="right" w:leader="dot" w:pos="9062"/>
            </w:tabs>
            <w:rPr>
              <w:rFonts w:asciiTheme="minorHAnsi" w:eastAsiaTheme="minorEastAsia" w:hAnsiTheme="minorHAnsi" w:cstheme="minorBidi"/>
              <w:noProof/>
              <w:lang w:val="en-US"/>
            </w:rPr>
          </w:pPr>
          <w:hyperlink w:anchor="_Toc87461525" w:history="1">
            <w:r w:rsidR="00B05880" w:rsidRPr="00532486">
              <w:rPr>
                <w:rStyle w:val="Lienhypertexte"/>
                <w:noProof/>
              </w:rPr>
              <w:t>12.4 Faculté de Philosophie</w:t>
            </w:r>
            <w:r w:rsidR="00B05880">
              <w:rPr>
                <w:noProof/>
                <w:webHidden/>
              </w:rPr>
              <w:tab/>
            </w:r>
            <w:r w:rsidR="00B05880">
              <w:rPr>
                <w:noProof/>
                <w:webHidden/>
              </w:rPr>
              <w:fldChar w:fldCharType="begin"/>
            </w:r>
            <w:r w:rsidR="00B05880">
              <w:rPr>
                <w:noProof/>
                <w:webHidden/>
              </w:rPr>
              <w:instrText xml:space="preserve"> PAGEREF _Toc87461525 \h </w:instrText>
            </w:r>
            <w:r w:rsidR="00B05880">
              <w:rPr>
                <w:noProof/>
                <w:webHidden/>
              </w:rPr>
            </w:r>
            <w:r w:rsidR="00B05880">
              <w:rPr>
                <w:noProof/>
                <w:webHidden/>
              </w:rPr>
              <w:fldChar w:fldCharType="separate"/>
            </w:r>
            <w:r w:rsidR="00B05880">
              <w:rPr>
                <w:noProof/>
                <w:webHidden/>
              </w:rPr>
              <w:t>24</w:t>
            </w:r>
            <w:r w:rsidR="00B05880">
              <w:rPr>
                <w:noProof/>
                <w:webHidden/>
              </w:rPr>
              <w:fldChar w:fldCharType="end"/>
            </w:r>
          </w:hyperlink>
        </w:p>
        <w:p w14:paraId="61C5C51F" w14:textId="3C1856F4" w:rsidR="00B05880" w:rsidRDefault="00A1430E">
          <w:pPr>
            <w:pStyle w:val="TM2"/>
            <w:tabs>
              <w:tab w:val="right" w:leader="dot" w:pos="9062"/>
            </w:tabs>
            <w:rPr>
              <w:rFonts w:asciiTheme="minorHAnsi" w:eastAsiaTheme="minorEastAsia" w:hAnsiTheme="minorHAnsi" w:cstheme="minorBidi"/>
              <w:noProof/>
              <w:lang w:val="en-US"/>
            </w:rPr>
          </w:pPr>
          <w:hyperlink w:anchor="_Toc87461526" w:history="1">
            <w:r w:rsidR="00B05880" w:rsidRPr="00532486">
              <w:rPr>
                <w:rStyle w:val="Lienhypertexte"/>
                <w:noProof/>
              </w:rPr>
              <w:t>12.5 Faculté de Journalisme et Sciences de la Communication</w:t>
            </w:r>
            <w:r w:rsidR="00B05880">
              <w:rPr>
                <w:noProof/>
                <w:webHidden/>
              </w:rPr>
              <w:tab/>
            </w:r>
            <w:r w:rsidR="00B05880">
              <w:rPr>
                <w:noProof/>
                <w:webHidden/>
              </w:rPr>
              <w:fldChar w:fldCharType="begin"/>
            </w:r>
            <w:r w:rsidR="00B05880">
              <w:rPr>
                <w:noProof/>
                <w:webHidden/>
              </w:rPr>
              <w:instrText xml:space="preserve"> PAGEREF _Toc87461526 \h </w:instrText>
            </w:r>
            <w:r w:rsidR="00B05880">
              <w:rPr>
                <w:noProof/>
                <w:webHidden/>
              </w:rPr>
            </w:r>
            <w:r w:rsidR="00B05880">
              <w:rPr>
                <w:noProof/>
                <w:webHidden/>
              </w:rPr>
              <w:fldChar w:fldCharType="separate"/>
            </w:r>
            <w:r w:rsidR="00B05880">
              <w:rPr>
                <w:noProof/>
                <w:webHidden/>
              </w:rPr>
              <w:t>24</w:t>
            </w:r>
            <w:r w:rsidR="00B05880">
              <w:rPr>
                <w:noProof/>
                <w:webHidden/>
              </w:rPr>
              <w:fldChar w:fldCharType="end"/>
            </w:r>
          </w:hyperlink>
        </w:p>
        <w:p w14:paraId="7B2828F9" w14:textId="3BCF5B1E" w:rsidR="00B05880" w:rsidRDefault="00A1430E">
          <w:pPr>
            <w:pStyle w:val="TM2"/>
            <w:tabs>
              <w:tab w:val="right" w:leader="dot" w:pos="9062"/>
            </w:tabs>
            <w:rPr>
              <w:rFonts w:asciiTheme="minorHAnsi" w:eastAsiaTheme="minorEastAsia" w:hAnsiTheme="minorHAnsi" w:cstheme="minorBidi"/>
              <w:noProof/>
              <w:lang w:val="en-US"/>
            </w:rPr>
          </w:pPr>
          <w:hyperlink w:anchor="_Toc87461527" w:history="1">
            <w:r w:rsidR="00B05880" w:rsidRPr="00532486">
              <w:rPr>
                <w:rStyle w:val="Lienhypertexte"/>
                <w:noProof/>
              </w:rPr>
              <w:t>12.6 Faculté de Psychologie et Sciences de l’Éducation</w:t>
            </w:r>
            <w:r w:rsidR="00B05880">
              <w:rPr>
                <w:noProof/>
                <w:webHidden/>
              </w:rPr>
              <w:tab/>
            </w:r>
            <w:r w:rsidR="00B05880">
              <w:rPr>
                <w:noProof/>
                <w:webHidden/>
              </w:rPr>
              <w:fldChar w:fldCharType="begin"/>
            </w:r>
            <w:r w:rsidR="00B05880">
              <w:rPr>
                <w:noProof/>
                <w:webHidden/>
              </w:rPr>
              <w:instrText xml:space="preserve"> PAGEREF _Toc87461527 \h </w:instrText>
            </w:r>
            <w:r w:rsidR="00B05880">
              <w:rPr>
                <w:noProof/>
                <w:webHidden/>
              </w:rPr>
            </w:r>
            <w:r w:rsidR="00B05880">
              <w:rPr>
                <w:noProof/>
                <w:webHidden/>
              </w:rPr>
              <w:fldChar w:fldCharType="separate"/>
            </w:r>
            <w:r w:rsidR="00B05880">
              <w:rPr>
                <w:noProof/>
                <w:webHidden/>
              </w:rPr>
              <w:t>24</w:t>
            </w:r>
            <w:r w:rsidR="00B05880">
              <w:rPr>
                <w:noProof/>
                <w:webHidden/>
              </w:rPr>
              <w:fldChar w:fldCharType="end"/>
            </w:r>
          </w:hyperlink>
        </w:p>
        <w:p w14:paraId="4EB8DC2E" w14:textId="78F40BC4" w:rsidR="00B05880" w:rsidRDefault="00A1430E">
          <w:pPr>
            <w:pStyle w:val="TM2"/>
            <w:tabs>
              <w:tab w:val="right" w:leader="dot" w:pos="9062"/>
            </w:tabs>
            <w:rPr>
              <w:rFonts w:asciiTheme="minorHAnsi" w:eastAsiaTheme="minorEastAsia" w:hAnsiTheme="minorHAnsi" w:cstheme="minorBidi"/>
              <w:noProof/>
              <w:lang w:val="en-US"/>
            </w:rPr>
          </w:pPr>
          <w:hyperlink w:anchor="_Toc87461528" w:history="1">
            <w:r w:rsidR="00B05880" w:rsidRPr="00532486">
              <w:rPr>
                <w:rStyle w:val="Lienhypertexte"/>
                <w:noProof/>
              </w:rPr>
              <w:t>12.7 Faculté de Sciences Politiques</w:t>
            </w:r>
            <w:r w:rsidR="00B05880">
              <w:rPr>
                <w:noProof/>
                <w:webHidden/>
              </w:rPr>
              <w:tab/>
            </w:r>
            <w:r w:rsidR="00B05880">
              <w:rPr>
                <w:noProof/>
                <w:webHidden/>
              </w:rPr>
              <w:fldChar w:fldCharType="begin"/>
            </w:r>
            <w:r w:rsidR="00B05880">
              <w:rPr>
                <w:noProof/>
                <w:webHidden/>
              </w:rPr>
              <w:instrText xml:space="preserve"> PAGEREF _Toc87461528 \h </w:instrText>
            </w:r>
            <w:r w:rsidR="00B05880">
              <w:rPr>
                <w:noProof/>
                <w:webHidden/>
              </w:rPr>
            </w:r>
            <w:r w:rsidR="00B05880">
              <w:rPr>
                <w:noProof/>
                <w:webHidden/>
              </w:rPr>
              <w:fldChar w:fldCharType="separate"/>
            </w:r>
            <w:r w:rsidR="00B05880">
              <w:rPr>
                <w:noProof/>
                <w:webHidden/>
              </w:rPr>
              <w:t>24</w:t>
            </w:r>
            <w:r w:rsidR="00B05880">
              <w:rPr>
                <w:noProof/>
                <w:webHidden/>
              </w:rPr>
              <w:fldChar w:fldCharType="end"/>
            </w:r>
          </w:hyperlink>
        </w:p>
        <w:p w14:paraId="24E3B724" w14:textId="08D023DD" w:rsidR="00B05880" w:rsidRDefault="00A1430E">
          <w:pPr>
            <w:pStyle w:val="TM2"/>
            <w:tabs>
              <w:tab w:val="right" w:leader="dot" w:pos="9062"/>
            </w:tabs>
            <w:rPr>
              <w:rFonts w:asciiTheme="minorHAnsi" w:eastAsiaTheme="minorEastAsia" w:hAnsiTheme="minorHAnsi" w:cstheme="minorBidi"/>
              <w:noProof/>
              <w:lang w:val="en-US"/>
            </w:rPr>
          </w:pPr>
          <w:hyperlink w:anchor="_Toc87461529" w:history="1">
            <w:r w:rsidR="00B05880" w:rsidRPr="00532486">
              <w:rPr>
                <w:rStyle w:val="Lienhypertexte"/>
                <w:noProof/>
              </w:rPr>
              <w:t>12.8 École Doctorale Francophone en Sciences Sociales</w:t>
            </w:r>
            <w:r w:rsidR="00B05880">
              <w:rPr>
                <w:noProof/>
                <w:webHidden/>
              </w:rPr>
              <w:tab/>
            </w:r>
            <w:r w:rsidR="00B05880">
              <w:rPr>
                <w:noProof/>
                <w:webHidden/>
              </w:rPr>
              <w:fldChar w:fldCharType="begin"/>
            </w:r>
            <w:r w:rsidR="00B05880">
              <w:rPr>
                <w:noProof/>
                <w:webHidden/>
              </w:rPr>
              <w:instrText xml:space="preserve"> PAGEREF _Toc87461529 \h </w:instrText>
            </w:r>
            <w:r w:rsidR="00B05880">
              <w:rPr>
                <w:noProof/>
                <w:webHidden/>
              </w:rPr>
            </w:r>
            <w:r w:rsidR="00B05880">
              <w:rPr>
                <w:noProof/>
                <w:webHidden/>
              </w:rPr>
              <w:fldChar w:fldCharType="separate"/>
            </w:r>
            <w:r w:rsidR="00B05880">
              <w:rPr>
                <w:noProof/>
                <w:webHidden/>
              </w:rPr>
              <w:t>25</w:t>
            </w:r>
            <w:r w:rsidR="00B05880">
              <w:rPr>
                <w:noProof/>
                <w:webHidden/>
              </w:rPr>
              <w:fldChar w:fldCharType="end"/>
            </w:r>
          </w:hyperlink>
        </w:p>
        <w:p w14:paraId="4EF59F2B" w14:textId="69D87763" w:rsidR="00B05880" w:rsidRDefault="00A1430E">
          <w:pPr>
            <w:pStyle w:val="TM1"/>
            <w:rPr>
              <w:rFonts w:asciiTheme="minorHAnsi" w:eastAsiaTheme="minorEastAsia" w:hAnsiTheme="minorHAnsi" w:cstheme="minorBidi"/>
              <w:b w:val="0"/>
              <w:bCs w:val="0"/>
              <w:lang w:val="en-US" w:eastAsia="en-US"/>
            </w:rPr>
          </w:pPr>
          <w:hyperlink w:anchor="_Toc87461530" w:history="1">
            <w:r w:rsidR="00B05880" w:rsidRPr="00532486">
              <w:rPr>
                <w:rStyle w:val="Lienhypertexte"/>
              </w:rPr>
              <w:t>13. UNIVERSITÉ DE CRAIOVA</w:t>
            </w:r>
            <w:r w:rsidR="00B05880">
              <w:rPr>
                <w:webHidden/>
              </w:rPr>
              <w:tab/>
            </w:r>
            <w:r w:rsidR="00B05880">
              <w:rPr>
                <w:webHidden/>
              </w:rPr>
              <w:fldChar w:fldCharType="begin"/>
            </w:r>
            <w:r w:rsidR="00B05880">
              <w:rPr>
                <w:webHidden/>
              </w:rPr>
              <w:instrText xml:space="preserve"> PAGEREF _Toc87461530 \h </w:instrText>
            </w:r>
            <w:r w:rsidR="00B05880">
              <w:rPr>
                <w:webHidden/>
              </w:rPr>
            </w:r>
            <w:r w:rsidR="00B05880">
              <w:rPr>
                <w:webHidden/>
              </w:rPr>
              <w:fldChar w:fldCharType="separate"/>
            </w:r>
            <w:r w:rsidR="00B05880">
              <w:rPr>
                <w:webHidden/>
              </w:rPr>
              <w:t>25</w:t>
            </w:r>
            <w:r w:rsidR="00B05880">
              <w:rPr>
                <w:webHidden/>
              </w:rPr>
              <w:fldChar w:fldCharType="end"/>
            </w:r>
          </w:hyperlink>
        </w:p>
        <w:p w14:paraId="3FE80C36" w14:textId="0D2AAA8A" w:rsidR="00B05880" w:rsidRDefault="00A1430E">
          <w:pPr>
            <w:pStyle w:val="TM2"/>
            <w:tabs>
              <w:tab w:val="right" w:leader="dot" w:pos="9062"/>
            </w:tabs>
            <w:rPr>
              <w:rFonts w:asciiTheme="minorHAnsi" w:eastAsiaTheme="minorEastAsia" w:hAnsiTheme="minorHAnsi" w:cstheme="minorBidi"/>
              <w:noProof/>
              <w:lang w:val="en-US"/>
            </w:rPr>
          </w:pPr>
          <w:hyperlink w:anchor="_Toc87461531" w:history="1">
            <w:r w:rsidR="00B05880" w:rsidRPr="00532486">
              <w:rPr>
                <w:rStyle w:val="Lienhypertexte"/>
                <w:noProof/>
              </w:rPr>
              <w:t>13.1 Faculté d'Économie et Administration des Affaires</w:t>
            </w:r>
            <w:r w:rsidR="00B05880">
              <w:rPr>
                <w:noProof/>
                <w:webHidden/>
              </w:rPr>
              <w:tab/>
            </w:r>
            <w:r w:rsidR="00B05880">
              <w:rPr>
                <w:noProof/>
                <w:webHidden/>
              </w:rPr>
              <w:fldChar w:fldCharType="begin"/>
            </w:r>
            <w:r w:rsidR="00B05880">
              <w:rPr>
                <w:noProof/>
                <w:webHidden/>
              </w:rPr>
              <w:instrText xml:space="preserve"> PAGEREF _Toc87461531 \h </w:instrText>
            </w:r>
            <w:r w:rsidR="00B05880">
              <w:rPr>
                <w:noProof/>
                <w:webHidden/>
              </w:rPr>
            </w:r>
            <w:r w:rsidR="00B05880">
              <w:rPr>
                <w:noProof/>
                <w:webHidden/>
              </w:rPr>
              <w:fldChar w:fldCharType="separate"/>
            </w:r>
            <w:r w:rsidR="00B05880">
              <w:rPr>
                <w:noProof/>
                <w:webHidden/>
              </w:rPr>
              <w:t>25</w:t>
            </w:r>
            <w:r w:rsidR="00B05880">
              <w:rPr>
                <w:noProof/>
                <w:webHidden/>
              </w:rPr>
              <w:fldChar w:fldCharType="end"/>
            </w:r>
          </w:hyperlink>
        </w:p>
        <w:p w14:paraId="44295A6B" w14:textId="48511DD2" w:rsidR="00B05880" w:rsidRDefault="00A1430E">
          <w:pPr>
            <w:pStyle w:val="TM2"/>
            <w:tabs>
              <w:tab w:val="right" w:leader="dot" w:pos="9062"/>
            </w:tabs>
            <w:rPr>
              <w:rFonts w:asciiTheme="minorHAnsi" w:eastAsiaTheme="minorEastAsia" w:hAnsiTheme="minorHAnsi" w:cstheme="minorBidi"/>
              <w:noProof/>
              <w:lang w:val="en-US"/>
            </w:rPr>
          </w:pPr>
          <w:hyperlink w:anchor="_Toc87461532" w:history="1">
            <w:r w:rsidR="00B05880" w:rsidRPr="00532486">
              <w:rPr>
                <w:rStyle w:val="Lienhypertexte"/>
                <w:noProof/>
              </w:rPr>
              <w:t>13.2 Faculté d’Automatique, Ordinateurs et Électronique</w:t>
            </w:r>
            <w:r w:rsidR="00B05880">
              <w:rPr>
                <w:noProof/>
                <w:webHidden/>
              </w:rPr>
              <w:tab/>
            </w:r>
            <w:r w:rsidR="00B05880">
              <w:rPr>
                <w:noProof/>
                <w:webHidden/>
              </w:rPr>
              <w:fldChar w:fldCharType="begin"/>
            </w:r>
            <w:r w:rsidR="00B05880">
              <w:rPr>
                <w:noProof/>
                <w:webHidden/>
              </w:rPr>
              <w:instrText xml:space="preserve"> PAGEREF _Toc87461532 \h </w:instrText>
            </w:r>
            <w:r w:rsidR="00B05880">
              <w:rPr>
                <w:noProof/>
                <w:webHidden/>
              </w:rPr>
            </w:r>
            <w:r w:rsidR="00B05880">
              <w:rPr>
                <w:noProof/>
                <w:webHidden/>
              </w:rPr>
              <w:fldChar w:fldCharType="separate"/>
            </w:r>
            <w:r w:rsidR="00B05880">
              <w:rPr>
                <w:noProof/>
                <w:webHidden/>
              </w:rPr>
              <w:t>25</w:t>
            </w:r>
            <w:r w:rsidR="00B05880">
              <w:rPr>
                <w:noProof/>
                <w:webHidden/>
              </w:rPr>
              <w:fldChar w:fldCharType="end"/>
            </w:r>
          </w:hyperlink>
        </w:p>
        <w:p w14:paraId="017E9CCE" w14:textId="03D7A7C5" w:rsidR="00B05880" w:rsidRDefault="00A1430E">
          <w:pPr>
            <w:pStyle w:val="TM2"/>
            <w:tabs>
              <w:tab w:val="right" w:leader="dot" w:pos="9062"/>
            </w:tabs>
            <w:rPr>
              <w:rFonts w:asciiTheme="minorHAnsi" w:eastAsiaTheme="minorEastAsia" w:hAnsiTheme="minorHAnsi" w:cstheme="minorBidi"/>
              <w:noProof/>
              <w:lang w:val="en-US"/>
            </w:rPr>
          </w:pPr>
          <w:hyperlink w:anchor="_Toc87461533" w:history="1">
            <w:r w:rsidR="00B05880" w:rsidRPr="00532486">
              <w:rPr>
                <w:rStyle w:val="Lienhypertexte"/>
                <w:noProof/>
              </w:rPr>
              <w:t>13.3 Faculté des Lettres</w:t>
            </w:r>
            <w:r w:rsidR="00B05880">
              <w:rPr>
                <w:noProof/>
                <w:webHidden/>
              </w:rPr>
              <w:tab/>
            </w:r>
            <w:r w:rsidR="00B05880">
              <w:rPr>
                <w:noProof/>
                <w:webHidden/>
              </w:rPr>
              <w:fldChar w:fldCharType="begin"/>
            </w:r>
            <w:r w:rsidR="00B05880">
              <w:rPr>
                <w:noProof/>
                <w:webHidden/>
              </w:rPr>
              <w:instrText xml:space="preserve"> PAGEREF _Toc87461533 \h </w:instrText>
            </w:r>
            <w:r w:rsidR="00B05880">
              <w:rPr>
                <w:noProof/>
                <w:webHidden/>
              </w:rPr>
            </w:r>
            <w:r w:rsidR="00B05880">
              <w:rPr>
                <w:noProof/>
                <w:webHidden/>
              </w:rPr>
              <w:fldChar w:fldCharType="separate"/>
            </w:r>
            <w:r w:rsidR="00B05880">
              <w:rPr>
                <w:noProof/>
                <w:webHidden/>
              </w:rPr>
              <w:t>26</w:t>
            </w:r>
            <w:r w:rsidR="00B05880">
              <w:rPr>
                <w:noProof/>
                <w:webHidden/>
              </w:rPr>
              <w:fldChar w:fldCharType="end"/>
            </w:r>
          </w:hyperlink>
        </w:p>
        <w:p w14:paraId="71524DD2" w14:textId="2C94C6AD" w:rsidR="00B05880" w:rsidRDefault="00A1430E">
          <w:pPr>
            <w:pStyle w:val="TM2"/>
            <w:tabs>
              <w:tab w:val="right" w:leader="dot" w:pos="9062"/>
            </w:tabs>
            <w:rPr>
              <w:rFonts w:asciiTheme="minorHAnsi" w:eastAsiaTheme="minorEastAsia" w:hAnsiTheme="minorHAnsi" w:cstheme="minorBidi"/>
              <w:noProof/>
              <w:lang w:val="en-US"/>
            </w:rPr>
          </w:pPr>
          <w:hyperlink w:anchor="_Toc87461534" w:history="1">
            <w:r w:rsidR="00B05880" w:rsidRPr="00532486">
              <w:rPr>
                <w:rStyle w:val="Lienhypertexte"/>
                <w:noProof/>
              </w:rPr>
              <w:t>13.4 Faculté des Sciences Sociales</w:t>
            </w:r>
            <w:r w:rsidR="00B05880">
              <w:rPr>
                <w:noProof/>
                <w:webHidden/>
              </w:rPr>
              <w:tab/>
            </w:r>
            <w:r w:rsidR="00B05880">
              <w:rPr>
                <w:noProof/>
                <w:webHidden/>
              </w:rPr>
              <w:fldChar w:fldCharType="begin"/>
            </w:r>
            <w:r w:rsidR="00B05880">
              <w:rPr>
                <w:noProof/>
                <w:webHidden/>
              </w:rPr>
              <w:instrText xml:space="preserve"> PAGEREF _Toc87461534 \h </w:instrText>
            </w:r>
            <w:r w:rsidR="00B05880">
              <w:rPr>
                <w:noProof/>
                <w:webHidden/>
              </w:rPr>
            </w:r>
            <w:r w:rsidR="00B05880">
              <w:rPr>
                <w:noProof/>
                <w:webHidden/>
              </w:rPr>
              <w:fldChar w:fldCharType="separate"/>
            </w:r>
            <w:r w:rsidR="00B05880">
              <w:rPr>
                <w:noProof/>
                <w:webHidden/>
              </w:rPr>
              <w:t>26</w:t>
            </w:r>
            <w:r w:rsidR="00B05880">
              <w:rPr>
                <w:noProof/>
                <w:webHidden/>
              </w:rPr>
              <w:fldChar w:fldCharType="end"/>
            </w:r>
          </w:hyperlink>
        </w:p>
        <w:p w14:paraId="7D8059F6" w14:textId="4B14CF40" w:rsidR="00B05880" w:rsidRDefault="00A1430E">
          <w:pPr>
            <w:pStyle w:val="TM1"/>
            <w:rPr>
              <w:rFonts w:asciiTheme="minorHAnsi" w:eastAsiaTheme="minorEastAsia" w:hAnsiTheme="minorHAnsi" w:cstheme="minorBidi"/>
              <w:b w:val="0"/>
              <w:bCs w:val="0"/>
              <w:lang w:val="en-US" w:eastAsia="en-US"/>
            </w:rPr>
          </w:pPr>
          <w:hyperlink w:anchor="_Toc87461535" w:history="1">
            <w:r w:rsidR="00B05880" w:rsidRPr="00532486">
              <w:rPr>
                <w:rStyle w:val="Lienhypertexte"/>
              </w:rPr>
              <w:t>14. UNIVERSITÉ DE L`OUEST « VASILE GOLDIŞ » D`ARAD</w:t>
            </w:r>
            <w:r w:rsidR="00B05880">
              <w:rPr>
                <w:webHidden/>
              </w:rPr>
              <w:tab/>
            </w:r>
            <w:r w:rsidR="00B05880">
              <w:rPr>
                <w:webHidden/>
              </w:rPr>
              <w:fldChar w:fldCharType="begin"/>
            </w:r>
            <w:r w:rsidR="00B05880">
              <w:rPr>
                <w:webHidden/>
              </w:rPr>
              <w:instrText xml:space="preserve"> PAGEREF _Toc87461535 \h </w:instrText>
            </w:r>
            <w:r w:rsidR="00B05880">
              <w:rPr>
                <w:webHidden/>
              </w:rPr>
            </w:r>
            <w:r w:rsidR="00B05880">
              <w:rPr>
                <w:webHidden/>
              </w:rPr>
              <w:fldChar w:fldCharType="separate"/>
            </w:r>
            <w:r w:rsidR="00B05880">
              <w:rPr>
                <w:webHidden/>
              </w:rPr>
              <w:t>26</w:t>
            </w:r>
            <w:r w:rsidR="00B05880">
              <w:rPr>
                <w:webHidden/>
              </w:rPr>
              <w:fldChar w:fldCharType="end"/>
            </w:r>
          </w:hyperlink>
        </w:p>
        <w:p w14:paraId="400834AB" w14:textId="4A78670E" w:rsidR="00B05880" w:rsidRDefault="00A1430E">
          <w:pPr>
            <w:pStyle w:val="TM2"/>
            <w:tabs>
              <w:tab w:val="right" w:leader="dot" w:pos="9062"/>
            </w:tabs>
            <w:rPr>
              <w:rFonts w:asciiTheme="minorHAnsi" w:eastAsiaTheme="minorEastAsia" w:hAnsiTheme="minorHAnsi" w:cstheme="minorBidi"/>
              <w:noProof/>
              <w:lang w:val="en-US"/>
            </w:rPr>
          </w:pPr>
          <w:hyperlink w:anchor="_Toc87461536" w:history="1">
            <w:r w:rsidR="00B05880" w:rsidRPr="00532486">
              <w:rPr>
                <w:rStyle w:val="Lienhypertexte"/>
                <w:noProof/>
              </w:rPr>
              <w:t>14.1 École Doctorale de Médecine</w:t>
            </w:r>
            <w:r w:rsidR="00B05880">
              <w:rPr>
                <w:noProof/>
                <w:webHidden/>
              </w:rPr>
              <w:tab/>
            </w:r>
            <w:r w:rsidR="00B05880">
              <w:rPr>
                <w:noProof/>
                <w:webHidden/>
              </w:rPr>
              <w:fldChar w:fldCharType="begin"/>
            </w:r>
            <w:r w:rsidR="00B05880">
              <w:rPr>
                <w:noProof/>
                <w:webHidden/>
              </w:rPr>
              <w:instrText xml:space="preserve"> PAGEREF _Toc87461536 \h </w:instrText>
            </w:r>
            <w:r w:rsidR="00B05880">
              <w:rPr>
                <w:noProof/>
                <w:webHidden/>
              </w:rPr>
            </w:r>
            <w:r w:rsidR="00B05880">
              <w:rPr>
                <w:noProof/>
                <w:webHidden/>
              </w:rPr>
              <w:fldChar w:fldCharType="separate"/>
            </w:r>
            <w:r w:rsidR="00B05880">
              <w:rPr>
                <w:noProof/>
                <w:webHidden/>
              </w:rPr>
              <w:t>26</w:t>
            </w:r>
            <w:r w:rsidR="00B05880">
              <w:rPr>
                <w:noProof/>
                <w:webHidden/>
              </w:rPr>
              <w:fldChar w:fldCharType="end"/>
            </w:r>
          </w:hyperlink>
        </w:p>
        <w:p w14:paraId="15D9592B" w14:textId="6C2C2825" w:rsidR="00B05880" w:rsidRDefault="00A1430E">
          <w:pPr>
            <w:pStyle w:val="TM1"/>
            <w:rPr>
              <w:rFonts w:asciiTheme="minorHAnsi" w:eastAsiaTheme="minorEastAsia" w:hAnsiTheme="minorHAnsi" w:cstheme="minorBidi"/>
              <w:b w:val="0"/>
              <w:bCs w:val="0"/>
              <w:lang w:val="en-US" w:eastAsia="en-US"/>
            </w:rPr>
          </w:pPr>
          <w:hyperlink w:anchor="_Toc87461537" w:history="1">
            <w:r w:rsidR="00B05880" w:rsidRPr="00532486">
              <w:rPr>
                <w:rStyle w:val="Lienhypertexte"/>
              </w:rPr>
              <w:t>15. UNIVERSITÉ DE L’OUEST DE TIMIŞOARA</w:t>
            </w:r>
            <w:r w:rsidR="00B05880">
              <w:rPr>
                <w:webHidden/>
              </w:rPr>
              <w:tab/>
            </w:r>
            <w:r w:rsidR="00B05880">
              <w:rPr>
                <w:webHidden/>
              </w:rPr>
              <w:fldChar w:fldCharType="begin"/>
            </w:r>
            <w:r w:rsidR="00B05880">
              <w:rPr>
                <w:webHidden/>
              </w:rPr>
              <w:instrText xml:space="preserve"> PAGEREF _Toc87461537 \h </w:instrText>
            </w:r>
            <w:r w:rsidR="00B05880">
              <w:rPr>
                <w:webHidden/>
              </w:rPr>
            </w:r>
            <w:r w:rsidR="00B05880">
              <w:rPr>
                <w:webHidden/>
              </w:rPr>
              <w:fldChar w:fldCharType="separate"/>
            </w:r>
            <w:r w:rsidR="00B05880">
              <w:rPr>
                <w:webHidden/>
              </w:rPr>
              <w:t>26</w:t>
            </w:r>
            <w:r w:rsidR="00B05880">
              <w:rPr>
                <w:webHidden/>
              </w:rPr>
              <w:fldChar w:fldCharType="end"/>
            </w:r>
          </w:hyperlink>
        </w:p>
        <w:p w14:paraId="4E3E8051" w14:textId="7C1560A3" w:rsidR="00B05880" w:rsidRDefault="00A1430E">
          <w:pPr>
            <w:pStyle w:val="TM2"/>
            <w:tabs>
              <w:tab w:val="right" w:leader="dot" w:pos="9062"/>
            </w:tabs>
            <w:rPr>
              <w:rFonts w:asciiTheme="minorHAnsi" w:eastAsiaTheme="minorEastAsia" w:hAnsiTheme="minorHAnsi" w:cstheme="minorBidi"/>
              <w:noProof/>
              <w:lang w:val="en-US"/>
            </w:rPr>
          </w:pPr>
          <w:hyperlink w:anchor="_Toc87461538" w:history="1">
            <w:r w:rsidR="00B05880" w:rsidRPr="00532486">
              <w:rPr>
                <w:rStyle w:val="Lienhypertexte"/>
                <w:noProof/>
              </w:rPr>
              <w:t>15.1 Faculté d'Économie et d'Administration des Affaires</w:t>
            </w:r>
            <w:r w:rsidR="00B05880">
              <w:rPr>
                <w:noProof/>
                <w:webHidden/>
              </w:rPr>
              <w:tab/>
            </w:r>
            <w:r w:rsidR="00B05880">
              <w:rPr>
                <w:noProof/>
                <w:webHidden/>
              </w:rPr>
              <w:fldChar w:fldCharType="begin"/>
            </w:r>
            <w:r w:rsidR="00B05880">
              <w:rPr>
                <w:noProof/>
                <w:webHidden/>
              </w:rPr>
              <w:instrText xml:space="preserve"> PAGEREF _Toc87461538 \h </w:instrText>
            </w:r>
            <w:r w:rsidR="00B05880">
              <w:rPr>
                <w:noProof/>
                <w:webHidden/>
              </w:rPr>
            </w:r>
            <w:r w:rsidR="00B05880">
              <w:rPr>
                <w:noProof/>
                <w:webHidden/>
              </w:rPr>
              <w:fldChar w:fldCharType="separate"/>
            </w:r>
            <w:r w:rsidR="00B05880">
              <w:rPr>
                <w:noProof/>
                <w:webHidden/>
              </w:rPr>
              <w:t>26</w:t>
            </w:r>
            <w:r w:rsidR="00B05880">
              <w:rPr>
                <w:noProof/>
                <w:webHidden/>
              </w:rPr>
              <w:fldChar w:fldCharType="end"/>
            </w:r>
          </w:hyperlink>
        </w:p>
        <w:p w14:paraId="4ECD7805" w14:textId="2D1D716B" w:rsidR="00B05880" w:rsidRDefault="00A1430E">
          <w:pPr>
            <w:pStyle w:val="TM2"/>
            <w:tabs>
              <w:tab w:val="right" w:leader="dot" w:pos="9062"/>
            </w:tabs>
            <w:rPr>
              <w:rFonts w:asciiTheme="minorHAnsi" w:eastAsiaTheme="minorEastAsia" w:hAnsiTheme="minorHAnsi" w:cstheme="minorBidi"/>
              <w:noProof/>
              <w:lang w:val="en-US"/>
            </w:rPr>
          </w:pPr>
          <w:hyperlink w:anchor="_Toc87461539" w:history="1">
            <w:r w:rsidR="00B05880" w:rsidRPr="00532486">
              <w:rPr>
                <w:rStyle w:val="Lienhypertexte"/>
                <w:noProof/>
              </w:rPr>
              <w:t>15.2 Faculté des Lettres, d'Histoire et de Théologie</w:t>
            </w:r>
            <w:r w:rsidR="00B05880">
              <w:rPr>
                <w:noProof/>
                <w:webHidden/>
              </w:rPr>
              <w:tab/>
            </w:r>
            <w:r w:rsidR="00B05880">
              <w:rPr>
                <w:noProof/>
                <w:webHidden/>
              </w:rPr>
              <w:fldChar w:fldCharType="begin"/>
            </w:r>
            <w:r w:rsidR="00B05880">
              <w:rPr>
                <w:noProof/>
                <w:webHidden/>
              </w:rPr>
              <w:instrText xml:space="preserve"> PAGEREF _Toc87461539 \h </w:instrText>
            </w:r>
            <w:r w:rsidR="00B05880">
              <w:rPr>
                <w:noProof/>
                <w:webHidden/>
              </w:rPr>
            </w:r>
            <w:r w:rsidR="00B05880">
              <w:rPr>
                <w:noProof/>
                <w:webHidden/>
              </w:rPr>
              <w:fldChar w:fldCharType="separate"/>
            </w:r>
            <w:r w:rsidR="00B05880">
              <w:rPr>
                <w:noProof/>
                <w:webHidden/>
              </w:rPr>
              <w:t>27</w:t>
            </w:r>
            <w:r w:rsidR="00B05880">
              <w:rPr>
                <w:noProof/>
                <w:webHidden/>
              </w:rPr>
              <w:fldChar w:fldCharType="end"/>
            </w:r>
          </w:hyperlink>
        </w:p>
        <w:p w14:paraId="3B82346E" w14:textId="72226926" w:rsidR="00B05880" w:rsidRDefault="00A1430E">
          <w:pPr>
            <w:pStyle w:val="TM1"/>
            <w:rPr>
              <w:rFonts w:asciiTheme="minorHAnsi" w:eastAsiaTheme="minorEastAsia" w:hAnsiTheme="minorHAnsi" w:cstheme="minorBidi"/>
              <w:b w:val="0"/>
              <w:bCs w:val="0"/>
              <w:lang w:val="en-US" w:eastAsia="en-US"/>
            </w:rPr>
          </w:pPr>
          <w:hyperlink w:anchor="_Toc87461540" w:history="1">
            <w:r w:rsidR="00B05880" w:rsidRPr="00532486">
              <w:rPr>
                <w:rStyle w:val="Lienhypertexte"/>
              </w:rPr>
              <w:t>16. UNIVERSITÉ DE MÉDECINE ET DE PHARMACIE « GRIGORE T. POPA » DE IAȘI</w:t>
            </w:r>
            <w:r w:rsidR="00B05880">
              <w:rPr>
                <w:webHidden/>
              </w:rPr>
              <w:tab/>
            </w:r>
            <w:r w:rsidR="00B05880">
              <w:rPr>
                <w:webHidden/>
              </w:rPr>
              <w:fldChar w:fldCharType="begin"/>
            </w:r>
            <w:r w:rsidR="00B05880">
              <w:rPr>
                <w:webHidden/>
              </w:rPr>
              <w:instrText xml:space="preserve"> PAGEREF _Toc87461540 \h </w:instrText>
            </w:r>
            <w:r w:rsidR="00B05880">
              <w:rPr>
                <w:webHidden/>
              </w:rPr>
            </w:r>
            <w:r w:rsidR="00B05880">
              <w:rPr>
                <w:webHidden/>
              </w:rPr>
              <w:fldChar w:fldCharType="separate"/>
            </w:r>
            <w:r w:rsidR="00B05880">
              <w:rPr>
                <w:webHidden/>
              </w:rPr>
              <w:t>27</w:t>
            </w:r>
            <w:r w:rsidR="00B05880">
              <w:rPr>
                <w:webHidden/>
              </w:rPr>
              <w:fldChar w:fldCharType="end"/>
            </w:r>
          </w:hyperlink>
        </w:p>
        <w:p w14:paraId="0D2226EC" w14:textId="72B51930" w:rsidR="00B05880" w:rsidRDefault="00A1430E">
          <w:pPr>
            <w:pStyle w:val="TM2"/>
            <w:tabs>
              <w:tab w:val="right" w:leader="dot" w:pos="9062"/>
            </w:tabs>
            <w:rPr>
              <w:rFonts w:asciiTheme="minorHAnsi" w:eastAsiaTheme="minorEastAsia" w:hAnsiTheme="minorHAnsi" w:cstheme="minorBidi"/>
              <w:noProof/>
              <w:lang w:val="en-US"/>
            </w:rPr>
          </w:pPr>
          <w:hyperlink w:anchor="_Toc87461541" w:history="1">
            <w:r w:rsidR="00B05880" w:rsidRPr="00532486">
              <w:rPr>
                <w:rStyle w:val="Lienhypertexte"/>
                <w:noProof/>
              </w:rPr>
              <w:t>16.1 Faculté de Médecine</w:t>
            </w:r>
            <w:r w:rsidR="00B05880">
              <w:rPr>
                <w:noProof/>
                <w:webHidden/>
              </w:rPr>
              <w:tab/>
            </w:r>
            <w:r w:rsidR="00B05880">
              <w:rPr>
                <w:noProof/>
                <w:webHidden/>
              </w:rPr>
              <w:fldChar w:fldCharType="begin"/>
            </w:r>
            <w:r w:rsidR="00B05880">
              <w:rPr>
                <w:noProof/>
                <w:webHidden/>
              </w:rPr>
              <w:instrText xml:space="preserve"> PAGEREF _Toc87461541 \h </w:instrText>
            </w:r>
            <w:r w:rsidR="00B05880">
              <w:rPr>
                <w:noProof/>
                <w:webHidden/>
              </w:rPr>
            </w:r>
            <w:r w:rsidR="00B05880">
              <w:rPr>
                <w:noProof/>
                <w:webHidden/>
              </w:rPr>
              <w:fldChar w:fldCharType="separate"/>
            </w:r>
            <w:r w:rsidR="00B05880">
              <w:rPr>
                <w:noProof/>
                <w:webHidden/>
              </w:rPr>
              <w:t>27</w:t>
            </w:r>
            <w:r w:rsidR="00B05880">
              <w:rPr>
                <w:noProof/>
                <w:webHidden/>
              </w:rPr>
              <w:fldChar w:fldCharType="end"/>
            </w:r>
          </w:hyperlink>
        </w:p>
        <w:p w14:paraId="723BDFBB" w14:textId="400ECF68" w:rsidR="00B05880" w:rsidRDefault="00A1430E">
          <w:pPr>
            <w:pStyle w:val="TM2"/>
            <w:tabs>
              <w:tab w:val="right" w:leader="dot" w:pos="9062"/>
            </w:tabs>
            <w:rPr>
              <w:rFonts w:asciiTheme="minorHAnsi" w:eastAsiaTheme="minorEastAsia" w:hAnsiTheme="minorHAnsi" w:cstheme="minorBidi"/>
              <w:noProof/>
              <w:lang w:val="en-US"/>
            </w:rPr>
          </w:pPr>
          <w:hyperlink w:anchor="_Toc87461542" w:history="1">
            <w:r w:rsidR="00B05880" w:rsidRPr="00532486">
              <w:rPr>
                <w:rStyle w:val="Lienhypertexte"/>
                <w:noProof/>
              </w:rPr>
              <w:t>16.2 Faculté de Médecine Dentaire</w:t>
            </w:r>
            <w:r w:rsidR="00B05880">
              <w:rPr>
                <w:noProof/>
                <w:webHidden/>
              </w:rPr>
              <w:tab/>
            </w:r>
            <w:r w:rsidR="00B05880">
              <w:rPr>
                <w:noProof/>
                <w:webHidden/>
              </w:rPr>
              <w:fldChar w:fldCharType="begin"/>
            </w:r>
            <w:r w:rsidR="00B05880">
              <w:rPr>
                <w:noProof/>
                <w:webHidden/>
              </w:rPr>
              <w:instrText xml:space="preserve"> PAGEREF _Toc87461542 \h </w:instrText>
            </w:r>
            <w:r w:rsidR="00B05880">
              <w:rPr>
                <w:noProof/>
                <w:webHidden/>
              </w:rPr>
            </w:r>
            <w:r w:rsidR="00B05880">
              <w:rPr>
                <w:noProof/>
                <w:webHidden/>
              </w:rPr>
              <w:fldChar w:fldCharType="separate"/>
            </w:r>
            <w:r w:rsidR="00B05880">
              <w:rPr>
                <w:noProof/>
                <w:webHidden/>
              </w:rPr>
              <w:t>27</w:t>
            </w:r>
            <w:r w:rsidR="00B05880">
              <w:rPr>
                <w:noProof/>
                <w:webHidden/>
              </w:rPr>
              <w:fldChar w:fldCharType="end"/>
            </w:r>
          </w:hyperlink>
        </w:p>
        <w:p w14:paraId="7E030B61" w14:textId="78966563" w:rsidR="00B05880" w:rsidRDefault="00A1430E">
          <w:pPr>
            <w:pStyle w:val="TM2"/>
            <w:tabs>
              <w:tab w:val="right" w:leader="dot" w:pos="9062"/>
            </w:tabs>
            <w:rPr>
              <w:rFonts w:asciiTheme="minorHAnsi" w:eastAsiaTheme="minorEastAsia" w:hAnsiTheme="minorHAnsi" w:cstheme="minorBidi"/>
              <w:noProof/>
              <w:lang w:val="en-US"/>
            </w:rPr>
          </w:pPr>
          <w:hyperlink w:anchor="_Toc87461543" w:history="1">
            <w:r w:rsidR="00B05880" w:rsidRPr="00532486">
              <w:rPr>
                <w:rStyle w:val="Lienhypertexte"/>
                <w:noProof/>
              </w:rPr>
              <w:t>16.3 Faculté de Pharmacie</w:t>
            </w:r>
            <w:r w:rsidR="00B05880">
              <w:rPr>
                <w:noProof/>
                <w:webHidden/>
              </w:rPr>
              <w:tab/>
            </w:r>
            <w:r w:rsidR="00B05880">
              <w:rPr>
                <w:noProof/>
                <w:webHidden/>
              </w:rPr>
              <w:fldChar w:fldCharType="begin"/>
            </w:r>
            <w:r w:rsidR="00B05880">
              <w:rPr>
                <w:noProof/>
                <w:webHidden/>
              </w:rPr>
              <w:instrText xml:space="preserve"> PAGEREF _Toc87461543 \h </w:instrText>
            </w:r>
            <w:r w:rsidR="00B05880">
              <w:rPr>
                <w:noProof/>
                <w:webHidden/>
              </w:rPr>
            </w:r>
            <w:r w:rsidR="00B05880">
              <w:rPr>
                <w:noProof/>
                <w:webHidden/>
              </w:rPr>
              <w:fldChar w:fldCharType="separate"/>
            </w:r>
            <w:r w:rsidR="00B05880">
              <w:rPr>
                <w:noProof/>
                <w:webHidden/>
              </w:rPr>
              <w:t>27</w:t>
            </w:r>
            <w:r w:rsidR="00B05880">
              <w:rPr>
                <w:noProof/>
                <w:webHidden/>
              </w:rPr>
              <w:fldChar w:fldCharType="end"/>
            </w:r>
          </w:hyperlink>
        </w:p>
        <w:p w14:paraId="55D89195" w14:textId="1727FB6B" w:rsidR="00B05880" w:rsidRDefault="00A1430E">
          <w:pPr>
            <w:pStyle w:val="TM2"/>
            <w:tabs>
              <w:tab w:val="right" w:leader="dot" w:pos="9062"/>
            </w:tabs>
            <w:rPr>
              <w:rFonts w:asciiTheme="minorHAnsi" w:eastAsiaTheme="minorEastAsia" w:hAnsiTheme="minorHAnsi" w:cstheme="minorBidi"/>
              <w:noProof/>
              <w:lang w:val="en-US"/>
            </w:rPr>
          </w:pPr>
          <w:hyperlink w:anchor="_Toc87461544" w:history="1">
            <w:r w:rsidR="00B05880" w:rsidRPr="00532486">
              <w:rPr>
                <w:rStyle w:val="Lienhypertexte"/>
                <w:noProof/>
              </w:rPr>
              <w:t>16.4 Faculté de Bioingénierie Médicale</w:t>
            </w:r>
            <w:r w:rsidR="00B05880">
              <w:rPr>
                <w:noProof/>
                <w:webHidden/>
              </w:rPr>
              <w:tab/>
            </w:r>
            <w:r w:rsidR="00B05880">
              <w:rPr>
                <w:noProof/>
                <w:webHidden/>
              </w:rPr>
              <w:fldChar w:fldCharType="begin"/>
            </w:r>
            <w:r w:rsidR="00B05880">
              <w:rPr>
                <w:noProof/>
                <w:webHidden/>
              </w:rPr>
              <w:instrText xml:space="preserve"> PAGEREF _Toc87461544 \h </w:instrText>
            </w:r>
            <w:r w:rsidR="00B05880">
              <w:rPr>
                <w:noProof/>
                <w:webHidden/>
              </w:rPr>
            </w:r>
            <w:r w:rsidR="00B05880">
              <w:rPr>
                <w:noProof/>
                <w:webHidden/>
              </w:rPr>
              <w:fldChar w:fldCharType="separate"/>
            </w:r>
            <w:r w:rsidR="00B05880">
              <w:rPr>
                <w:noProof/>
                <w:webHidden/>
              </w:rPr>
              <w:t>28</w:t>
            </w:r>
            <w:r w:rsidR="00B05880">
              <w:rPr>
                <w:noProof/>
                <w:webHidden/>
              </w:rPr>
              <w:fldChar w:fldCharType="end"/>
            </w:r>
          </w:hyperlink>
        </w:p>
        <w:p w14:paraId="7055D904" w14:textId="7F8501EF" w:rsidR="00B05880" w:rsidRDefault="00A1430E">
          <w:pPr>
            <w:pStyle w:val="TM1"/>
            <w:rPr>
              <w:rFonts w:asciiTheme="minorHAnsi" w:eastAsiaTheme="minorEastAsia" w:hAnsiTheme="minorHAnsi" w:cstheme="minorBidi"/>
              <w:b w:val="0"/>
              <w:bCs w:val="0"/>
              <w:lang w:val="en-US" w:eastAsia="en-US"/>
            </w:rPr>
          </w:pPr>
          <w:hyperlink w:anchor="_Toc87461545" w:history="1">
            <w:r w:rsidR="00B05880" w:rsidRPr="00532486">
              <w:rPr>
                <w:rStyle w:val="Lienhypertexte"/>
              </w:rPr>
              <w:t>17. UNIVERSITÉ DE MÉDECINE ET PHARMACIE « IULIU HAŢIEGANU » DE CLUJ-NAPOCA</w:t>
            </w:r>
            <w:r w:rsidR="00B05880">
              <w:rPr>
                <w:webHidden/>
              </w:rPr>
              <w:tab/>
            </w:r>
            <w:r w:rsidR="00B05880">
              <w:rPr>
                <w:webHidden/>
              </w:rPr>
              <w:fldChar w:fldCharType="begin"/>
            </w:r>
            <w:r w:rsidR="00B05880">
              <w:rPr>
                <w:webHidden/>
              </w:rPr>
              <w:instrText xml:space="preserve"> PAGEREF _Toc87461545 \h </w:instrText>
            </w:r>
            <w:r w:rsidR="00B05880">
              <w:rPr>
                <w:webHidden/>
              </w:rPr>
            </w:r>
            <w:r w:rsidR="00B05880">
              <w:rPr>
                <w:webHidden/>
              </w:rPr>
              <w:fldChar w:fldCharType="separate"/>
            </w:r>
            <w:r w:rsidR="00B05880">
              <w:rPr>
                <w:webHidden/>
              </w:rPr>
              <w:t>28</w:t>
            </w:r>
            <w:r w:rsidR="00B05880">
              <w:rPr>
                <w:webHidden/>
              </w:rPr>
              <w:fldChar w:fldCharType="end"/>
            </w:r>
          </w:hyperlink>
        </w:p>
        <w:p w14:paraId="28737121" w14:textId="78984FA7" w:rsidR="00B05880" w:rsidRDefault="00A1430E">
          <w:pPr>
            <w:pStyle w:val="TM2"/>
            <w:tabs>
              <w:tab w:val="right" w:leader="dot" w:pos="9062"/>
            </w:tabs>
            <w:rPr>
              <w:rFonts w:asciiTheme="minorHAnsi" w:eastAsiaTheme="minorEastAsia" w:hAnsiTheme="minorHAnsi" w:cstheme="minorBidi"/>
              <w:noProof/>
              <w:lang w:val="en-US"/>
            </w:rPr>
          </w:pPr>
          <w:hyperlink w:anchor="_Toc87461546" w:history="1">
            <w:r w:rsidR="00B05880" w:rsidRPr="00532486">
              <w:rPr>
                <w:rStyle w:val="Lienhypertexte"/>
                <w:noProof/>
              </w:rPr>
              <w:t>17.1 Faculté de Médecine</w:t>
            </w:r>
            <w:r w:rsidR="00B05880">
              <w:rPr>
                <w:noProof/>
                <w:webHidden/>
              </w:rPr>
              <w:tab/>
            </w:r>
            <w:r w:rsidR="00B05880">
              <w:rPr>
                <w:noProof/>
                <w:webHidden/>
              </w:rPr>
              <w:fldChar w:fldCharType="begin"/>
            </w:r>
            <w:r w:rsidR="00B05880">
              <w:rPr>
                <w:noProof/>
                <w:webHidden/>
              </w:rPr>
              <w:instrText xml:space="preserve"> PAGEREF _Toc87461546 \h </w:instrText>
            </w:r>
            <w:r w:rsidR="00B05880">
              <w:rPr>
                <w:noProof/>
                <w:webHidden/>
              </w:rPr>
            </w:r>
            <w:r w:rsidR="00B05880">
              <w:rPr>
                <w:noProof/>
                <w:webHidden/>
              </w:rPr>
              <w:fldChar w:fldCharType="separate"/>
            </w:r>
            <w:r w:rsidR="00B05880">
              <w:rPr>
                <w:noProof/>
                <w:webHidden/>
              </w:rPr>
              <w:t>28</w:t>
            </w:r>
            <w:r w:rsidR="00B05880">
              <w:rPr>
                <w:noProof/>
                <w:webHidden/>
              </w:rPr>
              <w:fldChar w:fldCharType="end"/>
            </w:r>
          </w:hyperlink>
        </w:p>
        <w:p w14:paraId="6FC7D06F" w14:textId="512CD529" w:rsidR="00B05880" w:rsidRDefault="00A1430E">
          <w:pPr>
            <w:pStyle w:val="TM2"/>
            <w:tabs>
              <w:tab w:val="right" w:leader="dot" w:pos="9062"/>
            </w:tabs>
            <w:rPr>
              <w:rFonts w:asciiTheme="minorHAnsi" w:eastAsiaTheme="minorEastAsia" w:hAnsiTheme="minorHAnsi" w:cstheme="minorBidi"/>
              <w:noProof/>
              <w:lang w:val="en-US"/>
            </w:rPr>
          </w:pPr>
          <w:hyperlink w:anchor="_Toc87461547" w:history="1">
            <w:r w:rsidR="00B05880" w:rsidRPr="00532486">
              <w:rPr>
                <w:rStyle w:val="Lienhypertexte"/>
                <w:noProof/>
              </w:rPr>
              <w:t>17.2 Faculté de Médecine Dentaire</w:t>
            </w:r>
            <w:r w:rsidR="00B05880">
              <w:rPr>
                <w:noProof/>
                <w:webHidden/>
              </w:rPr>
              <w:tab/>
            </w:r>
            <w:r w:rsidR="00B05880">
              <w:rPr>
                <w:noProof/>
                <w:webHidden/>
              </w:rPr>
              <w:fldChar w:fldCharType="begin"/>
            </w:r>
            <w:r w:rsidR="00B05880">
              <w:rPr>
                <w:noProof/>
                <w:webHidden/>
              </w:rPr>
              <w:instrText xml:space="preserve"> PAGEREF _Toc87461547 \h </w:instrText>
            </w:r>
            <w:r w:rsidR="00B05880">
              <w:rPr>
                <w:noProof/>
                <w:webHidden/>
              </w:rPr>
            </w:r>
            <w:r w:rsidR="00B05880">
              <w:rPr>
                <w:noProof/>
                <w:webHidden/>
              </w:rPr>
              <w:fldChar w:fldCharType="separate"/>
            </w:r>
            <w:r w:rsidR="00B05880">
              <w:rPr>
                <w:noProof/>
                <w:webHidden/>
              </w:rPr>
              <w:t>28</w:t>
            </w:r>
            <w:r w:rsidR="00B05880">
              <w:rPr>
                <w:noProof/>
                <w:webHidden/>
              </w:rPr>
              <w:fldChar w:fldCharType="end"/>
            </w:r>
          </w:hyperlink>
        </w:p>
        <w:p w14:paraId="5F941D2C" w14:textId="23B3BC49" w:rsidR="00B05880" w:rsidRDefault="00A1430E">
          <w:pPr>
            <w:pStyle w:val="TM2"/>
            <w:tabs>
              <w:tab w:val="right" w:leader="dot" w:pos="9062"/>
            </w:tabs>
            <w:rPr>
              <w:rFonts w:asciiTheme="minorHAnsi" w:eastAsiaTheme="minorEastAsia" w:hAnsiTheme="minorHAnsi" w:cstheme="minorBidi"/>
              <w:noProof/>
              <w:lang w:val="en-US"/>
            </w:rPr>
          </w:pPr>
          <w:hyperlink w:anchor="_Toc87461548" w:history="1">
            <w:r w:rsidR="00B05880" w:rsidRPr="00532486">
              <w:rPr>
                <w:rStyle w:val="Lienhypertexte"/>
                <w:noProof/>
              </w:rPr>
              <w:t>17.3 Faculté de Pharmacie</w:t>
            </w:r>
            <w:r w:rsidR="00B05880">
              <w:rPr>
                <w:noProof/>
                <w:webHidden/>
              </w:rPr>
              <w:tab/>
            </w:r>
            <w:r w:rsidR="00B05880">
              <w:rPr>
                <w:noProof/>
                <w:webHidden/>
              </w:rPr>
              <w:fldChar w:fldCharType="begin"/>
            </w:r>
            <w:r w:rsidR="00B05880">
              <w:rPr>
                <w:noProof/>
                <w:webHidden/>
              </w:rPr>
              <w:instrText xml:space="preserve"> PAGEREF _Toc87461548 \h </w:instrText>
            </w:r>
            <w:r w:rsidR="00B05880">
              <w:rPr>
                <w:noProof/>
                <w:webHidden/>
              </w:rPr>
            </w:r>
            <w:r w:rsidR="00B05880">
              <w:rPr>
                <w:noProof/>
                <w:webHidden/>
              </w:rPr>
              <w:fldChar w:fldCharType="separate"/>
            </w:r>
            <w:r w:rsidR="00B05880">
              <w:rPr>
                <w:noProof/>
                <w:webHidden/>
              </w:rPr>
              <w:t>28</w:t>
            </w:r>
            <w:r w:rsidR="00B05880">
              <w:rPr>
                <w:noProof/>
                <w:webHidden/>
              </w:rPr>
              <w:fldChar w:fldCharType="end"/>
            </w:r>
          </w:hyperlink>
        </w:p>
        <w:p w14:paraId="502FFBB9" w14:textId="6F330803" w:rsidR="00B05880" w:rsidRDefault="00A1430E">
          <w:pPr>
            <w:pStyle w:val="TM2"/>
            <w:tabs>
              <w:tab w:val="right" w:leader="dot" w:pos="9062"/>
            </w:tabs>
            <w:rPr>
              <w:rFonts w:asciiTheme="minorHAnsi" w:eastAsiaTheme="minorEastAsia" w:hAnsiTheme="minorHAnsi" w:cstheme="minorBidi"/>
              <w:noProof/>
              <w:lang w:val="en-US"/>
            </w:rPr>
          </w:pPr>
          <w:hyperlink w:anchor="_Toc87461549" w:history="1">
            <w:r w:rsidR="00B05880" w:rsidRPr="00532486">
              <w:rPr>
                <w:rStyle w:val="Lienhypertexte"/>
                <w:noProof/>
              </w:rPr>
              <w:t>17.4 Centre de recherches pour la Médecine avancée MedFUTURE</w:t>
            </w:r>
            <w:r w:rsidR="00B05880">
              <w:rPr>
                <w:noProof/>
                <w:webHidden/>
              </w:rPr>
              <w:tab/>
            </w:r>
            <w:r w:rsidR="00B05880">
              <w:rPr>
                <w:noProof/>
                <w:webHidden/>
              </w:rPr>
              <w:fldChar w:fldCharType="begin"/>
            </w:r>
            <w:r w:rsidR="00B05880">
              <w:rPr>
                <w:noProof/>
                <w:webHidden/>
              </w:rPr>
              <w:instrText xml:space="preserve"> PAGEREF _Toc87461549 \h </w:instrText>
            </w:r>
            <w:r w:rsidR="00B05880">
              <w:rPr>
                <w:noProof/>
                <w:webHidden/>
              </w:rPr>
            </w:r>
            <w:r w:rsidR="00B05880">
              <w:rPr>
                <w:noProof/>
                <w:webHidden/>
              </w:rPr>
              <w:fldChar w:fldCharType="separate"/>
            </w:r>
            <w:r w:rsidR="00B05880">
              <w:rPr>
                <w:noProof/>
                <w:webHidden/>
              </w:rPr>
              <w:t>29</w:t>
            </w:r>
            <w:r w:rsidR="00B05880">
              <w:rPr>
                <w:noProof/>
                <w:webHidden/>
              </w:rPr>
              <w:fldChar w:fldCharType="end"/>
            </w:r>
          </w:hyperlink>
        </w:p>
        <w:p w14:paraId="5BD8C0C5" w14:textId="5B136398" w:rsidR="00B05880" w:rsidRDefault="00A1430E">
          <w:pPr>
            <w:pStyle w:val="TM2"/>
            <w:tabs>
              <w:tab w:val="right" w:leader="dot" w:pos="9062"/>
            </w:tabs>
            <w:rPr>
              <w:rFonts w:asciiTheme="minorHAnsi" w:eastAsiaTheme="minorEastAsia" w:hAnsiTheme="minorHAnsi" w:cstheme="minorBidi"/>
              <w:noProof/>
              <w:lang w:val="en-US"/>
            </w:rPr>
          </w:pPr>
          <w:hyperlink w:anchor="_Toc87461550" w:history="1">
            <w:r w:rsidR="00B05880" w:rsidRPr="00532486">
              <w:rPr>
                <w:rStyle w:val="Lienhypertexte"/>
                <w:noProof/>
              </w:rPr>
              <w:t>17.5 Centre de Génomique fonctionnelle, Biomédecine et Médecine translationnelle</w:t>
            </w:r>
            <w:r w:rsidR="00B05880">
              <w:rPr>
                <w:noProof/>
                <w:webHidden/>
              </w:rPr>
              <w:tab/>
            </w:r>
            <w:r w:rsidR="00B05880">
              <w:rPr>
                <w:noProof/>
                <w:webHidden/>
              </w:rPr>
              <w:fldChar w:fldCharType="begin"/>
            </w:r>
            <w:r w:rsidR="00B05880">
              <w:rPr>
                <w:noProof/>
                <w:webHidden/>
              </w:rPr>
              <w:instrText xml:space="preserve"> PAGEREF _Toc87461550 \h </w:instrText>
            </w:r>
            <w:r w:rsidR="00B05880">
              <w:rPr>
                <w:noProof/>
                <w:webHidden/>
              </w:rPr>
            </w:r>
            <w:r w:rsidR="00B05880">
              <w:rPr>
                <w:noProof/>
                <w:webHidden/>
              </w:rPr>
              <w:fldChar w:fldCharType="separate"/>
            </w:r>
            <w:r w:rsidR="00B05880">
              <w:rPr>
                <w:noProof/>
                <w:webHidden/>
              </w:rPr>
              <w:t>29</w:t>
            </w:r>
            <w:r w:rsidR="00B05880">
              <w:rPr>
                <w:noProof/>
                <w:webHidden/>
              </w:rPr>
              <w:fldChar w:fldCharType="end"/>
            </w:r>
          </w:hyperlink>
        </w:p>
        <w:p w14:paraId="25683A3B" w14:textId="1913DDEF" w:rsidR="00B05880" w:rsidRDefault="00A1430E">
          <w:pPr>
            <w:pStyle w:val="TM1"/>
            <w:rPr>
              <w:rFonts w:asciiTheme="minorHAnsi" w:eastAsiaTheme="minorEastAsia" w:hAnsiTheme="minorHAnsi" w:cstheme="minorBidi"/>
              <w:b w:val="0"/>
              <w:bCs w:val="0"/>
              <w:lang w:val="en-US" w:eastAsia="en-US"/>
            </w:rPr>
          </w:pPr>
          <w:hyperlink w:anchor="_Toc87461551" w:history="1">
            <w:r w:rsidR="00B05880" w:rsidRPr="00532486">
              <w:rPr>
                <w:rStyle w:val="Lienhypertexte"/>
              </w:rPr>
              <w:t>18. UNIVERSITÉ DE MEDECINE, PHARMACIE, SCIENCES ET TECHNOLOGIE « GEORGE EMIL PALADE » DE TÂRGU MUREŞ</w:t>
            </w:r>
            <w:r w:rsidR="00B05880">
              <w:rPr>
                <w:webHidden/>
              </w:rPr>
              <w:tab/>
            </w:r>
            <w:r w:rsidR="00B05880">
              <w:rPr>
                <w:webHidden/>
              </w:rPr>
              <w:fldChar w:fldCharType="begin"/>
            </w:r>
            <w:r w:rsidR="00B05880">
              <w:rPr>
                <w:webHidden/>
              </w:rPr>
              <w:instrText xml:space="preserve"> PAGEREF _Toc87461551 \h </w:instrText>
            </w:r>
            <w:r w:rsidR="00B05880">
              <w:rPr>
                <w:webHidden/>
              </w:rPr>
            </w:r>
            <w:r w:rsidR="00B05880">
              <w:rPr>
                <w:webHidden/>
              </w:rPr>
              <w:fldChar w:fldCharType="separate"/>
            </w:r>
            <w:r w:rsidR="00B05880">
              <w:rPr>
                <w:webHidden/>
              </w:rPr>
              <w:t>29</w:t>
            </w:r>
            <w:r w:rsidR="00B05880">
              <w:rPr>
                <w:webHidden/>
              </w:rPr>
              <w:fldChar w:fldCharType="end"/>
            </w:r>
          </w:hyperlink>
        </w:p>
        <w:p w14:paraId="2A8EBC28" w14:textId="4B335D39" w:rsidR="00B05880" w:rsidRDefault="00A1430E">
          <w:pPr>
            <w:pStyle w:val="TM2"/>
            <w:tabs>
              <w:tab w:val="right" w:leader="dot" w:pos="9062"/>
            </w:tabs>
            <w:rPr>
              <w:rFonts w:asciiTheme="minorHAnsi" w:eastAsiaTheme="minorEastAsia" w:hAnsiTheme="minorHAnsi" w:cstheme="minorBidi"/>
              <w:noProof/>
              <w:lang w:val="en-US"/>
            </w:rPr>
          </w:pPr>
          <w:hyperlink w:anchor="_Toc87461552" w:history="1">
            <w:r w:rsidR="00B05880" w:rsidRPr="00532486">
              <w:rPr>
                <w:rStyle w:val="Lienhypertexte"/>
                <w:noProof/>
              </w:rPr>
              <w:t>18.1 Faculté de Médecine</w:t>
            </w:r>
            <w:r w:rsidR="00B05880">
              <w:rPr>
                <w:noProof/>
                <w:webHidden/>
              </w:rPr>
              <w:tab/>
            </w:r>
            <w:r w:rsidR="00B05880">
              <w:rPr>
                <w:noProof/>
                <w:webHidden/>
              </w:rPr>
              <w:fldChar w:fldCharType="begin"/>
            </w:r>
            <w:r w:rsidR="00B05880">
              <w:rPr>
                <w:noProof/>
                <w:webHidden/>
              </w:rPr>
              <w:instrText xml:space="preserve"> PAGEREF _Toc87461552 \h </w:instrText>
            </w:r>
            <w:r w:rsidR="00B05880">
              <w:rPr>
                <w:noProof/>
                <w:webHidden/>
              </w:rPr>
            </w:r>
            <w:r w:rsidR="00B05880">
              <w:rPr>
                <w:noProof/>
                <w:webHidden/>
              </w:rPr>
              <w:fldChar w:fldCharType="separate"/>
            </w:r>
            <w:r w:rsidR="00B05880">
              <w:rPr>
                <w:noProof/>
                <w:webHidden/>
              </w:rPr>
              <w:t>29</w:t>
            </w:r>
            <w:r w:rsidR="00B05880">
              <w:rPr>
                <w:noProof/>
                <w:webHidden/>
              </w:rPr>
              <w:fldChar w:fldCharType="end"/>
            </w:r>
          </w:hyperlink>
        </w:p>
        <w:p w14:paraId="40D51263" w14:textId="3465DA40" w:rsidR="00B05880" w:rsidRDefault="00A1430E">
          <w:pPr>
            <w:pStyle w:val="TM2"/>
            <w:tabs>
              <w:tab w:val="right" w:leader="dot" w:pos="9062"/>
            </w:tabs>
            <w:rPr>
              <w:rFonts w:asciiTheme="minorHAnsi" w:eastAsiaTheme="minorEastAsia" w:hAnsiTheme="minorHAnsi" w:cstheme="minorBidi"/>
              <w:noProof/>
              <w:lang w:val="en-US"/>
            </w:rPr>
          </w:pPr>
          <w:hyperlink w:anchor="_Toc87461553" w:history="1">
            <w:r w:rsidR="00B05880" w:rsidRPr="00532486">
              <w:rPr>
                <w:rStyle w:val="Lienhypertexte"/>
                <w:noProof/>
              </w:rPr>
              <w:t>18.2 Faculté de Science et Lettre</w:t>
            </w:r>
            <w:r w:rsidR="00B05880">
              <w:rPr>
                <w:noProof/>
                <w:webHidden/>
              </w:rPr>
              <w:tab/>
            </w:r>
            <w:r w:rsidR="00B05880">
              <w:rPr>
                <w:noProof/>
                <w:webHidden/>
              </w:rPr>
              <w:fldChar w:fldCharType="begin"/>
            </w:r>
            <w:r w:rsidR="00B05880">
              <w:rPr>
                <w:noProof/>
                <w:webHidden/>
              </w:rPr>
              <w:instrText xml:space="preserve"> PAGEREF _Toc87461553 \h </w:instrText>
            </w:r>
            <w:r w:rsidR="00B05880">
              <w:rPr>
                <w:noProof/>
                <w:webHidden/>
              </w:rPr>
            </w:r>
            <w:r w:rsidR="00B05880">
              <w:rPr>
                <w:noProof/>
                <w:webHidden/>
              </w:rPr>
              <w:fldChar w:fldCharType="separate"/>
            </w:r>
            <w:r w:rsidR="00B05880">
              <w:rPr>
                <w:noProof/>
                <w:webHidden/>
              </w:rPr>
              <w:t>29</w:t>
            </w:r>
            <w:r w:rsidR="00B05880">
              <w:rPr>
                <w:noProof/>
                <w:webHidden/>
              </w:rPr>
              <w:fldChar w:fldCharType="end"/>
            </w:r>
          </w:hyperlink>
        </w:p>
        <w:p w14:paraId="492F4139" w14:textId="57C153C3" w:rsidR="00B05880" w:rsidRDefault="00A1430E">
          <w:pPr>
            <w:pStyle w:val="TM1"/>
            <w:rPr>
              <w:rFonts w:asciiTheme="minorHAnsi" w:eastAsiaTheme="minorEastAsia" w:hAnsiTheme="minorHAnsi" w:cstheme="minorBidi"/>
              <w:b w:val="0"/>
              <w:bCs w:val="0"/>
              <w:lang w:val="en-US" w:eastAsia="en-US"/>
            </w:rPr>
          </w:pPr>
          <w:hyperlink w:anchor="_Toc87461554" w:history="1">
            <w:r w:rsidR="00B05880" w:rsidRPr="00532486">
              <w:rPr>
                <w:rStyle w:val="Lienhypertexte"/>
              </w:rPr>
              <w:t>19. UNIVERSITÉ DE PITEŞTI</w:t>
            </w:r>
            <w:r w:rsidR="00B05880">
              <w:rPr>
                <w:webHidden/>
              </w:rPr>
              <w:tab/>
            </w:r>
            <w:r w:rsidR="00B05880">
              <w:rPr>
                <w:webHidden/>
              </w:rPr>
              <w:fldChar w:fldCharType="begin"/>
            </w:r>
            <w:r w:rsidR="00B05880">
              <w:rPr>
                <w:webHidden/>
              </w:rPr>
              <w:instrText xml:space="preserve"> PAGEREF _Toc87461554 \h </w:instrText>
            </w:r>
            <w:r w:rsidR="00B05880">
              <w:rPr>
                <w:webHidden/>
              </w:rPr>
            </w:r>
            <w:r w:rsidR="00B05880">
              <w:rPr>
                <w:webHidden/>
              </w:rPr>
              <w:fldChar w:fldCharType="separate"/>
            </w:r>
            <w:r w:rsidR="00B05880">
              <w:rPr>
                <w:webHidden/>
              </w:rPr>
              <w:t>30</w:t>
            </w:r>
            <w:r w:rsidR="00B05880">
              <w:rPr>
                <w:webHidden/>
              </w:rPr>
              <w:fldChar w:fldCharType="end"/>
            </w:r>
          </w:hyperlink>
        </w:p>
        <w:p w14:paraId="34E5F8B5" w14:textId="69F44816" w:rsidR="00B05880" w:rsidRDefault="00A1430E">
          <w:pPr>
            <w:pStyle w:val="TM2"/>
            <w:tabs>
              <w:tab w:val="right" w:leader="dot" w:pos="9062"/>
            </w:tabs>
            <w:rPr>
              <w:rFonts w:asciiTheme="minorHAnsi" w:eastAsiaTheme="minorEastAsia" w:hAnsiTheme="minorHAnsi" w:cstheme="minorBidi"/>
              <w:noProof/>
              <w:lang w:val="en-US"/>
            </w:rPr>
          </w:pPr>
          <w:hyperlink w:anchor="_Toc87461555" w:history="1">
            <w:r w:rsidR="00B05880" w:rsidRPr="00532486">
              <w:rPr>
                <w:rStyle w:val="Lienhypertexte"/>
                <w:noProof/>
              </w:rPr>
              <w:t>19.1 Faculté de Mécanique et de Technologie/ Département de Fabrication et de Management Industriel</w:t>
            </w:r>
            <w:r w:rsidR="00B05880">
              <w:rPr>
                <w:noProof/>
                <w:webHidden/>
              </w:rPr>
              <w:tab/>
            </w:r>
            <w:r w:rsidR="00B05880">
              <w:rPr>
                <w:noProof/>
                <w:webHidden/>
              </w:rPr>
              <w:fldChar w:fldCharType="begin"/>
            </w:r>
            <w:r w:rsidR="00B05880">
              <w:rPr>
                <w:noProof/>
                <w:webHidden/>
              </w:rPr>
              <w:instrText xml:space="preserve"> PAGEREF _Toc87461555 \h </w:instrText>
            </w:r>
            <w:r w:rsidR="00B05880">
              <w:rPr>
                <w:noProof/>
                <w:webHidden/>
              </w:rPr>
            </w:r>
            <w:r w:rsidR="00B05880">
              <w:rPr>
                <w:noProof/>
                <w:webHidden/>
              </w:rPr>
              <w:fldChar w:fldCharType="separate"/>
            </w:r>
            <w:r w:rsidR="00B05880">
              <w:rPr>
                <w:noProof/>
                <w:webHidden/>
              </w:rPr>
              <w:t>30</w:t>
            </w:r>
            <w:r w:rsidR="00B05880">
              <w:rPr>
                <w:noProof/>
                <w:webHidden/>
              </w:rPr>
              <w:fldChar w:fldCharType="end"/>
            </w:r>
          </w:hyperlink>
        </w:p>
        <w:p w14:paraId="7582F8CA" w14:textId="60678900" w:rsidR="00B05880" w:rsidRDefault="00A1430E">
          <w:pPr>
            <w:pStyle w:val="TM2"/>
            <w:tabs>
              <w:tab w:val="right" w:leader="dot" w:pos="9062"/>
            </w:tabs>
            <w:rPr>
              <w:rFonts w:asciiTheme="minorHAnsi" w:eastAsiaTheme="minorEastAsia" w:hAnsiTheme="minorHAnsi" w:cstheme="minorBidi"/>
              <w:noProof/>
              <w:lang w:val="en-US"/>
            </w:rPr>
          </w:pPr>
          <w:hyperlink w:anchor="_Toc87461556" w:history="1">
            <w:r w:rsidR="00B05880" w:rsidRPr="00532486">
              <w:rPr>
                <w:rStyle w:val="Lienhypertexte"/>
                <w:noProof/>
              </w:rPr>
              <w:t>19.2 Faculté de Mécanique et de Technologie/ Automobiles et Transports</w:t>
            </w:r>
            <w:r w:rsidR="00B05880">
              <w:rPr>
                <w:noProof/>
                <w:webHidden/>
              </w:rPr>
              <w:tab/>
            </w:r>
            <w:r w:rsidR="00B05880">
              <w:rPr>
                <w:noProof/>
                <w:webHidden/>
              </w:rPr>
              <w:fldChar w:fldCharType="begin"/>
            </w:r>
            <w:r w:rsidR="00B05880">
              <w:rPr>
                <w:noProof/>
                <w:webHidden/>
              </w:rPr>
              <w:instrText xml:space="preserve"> PAGEREF _Toc87461556 \h </w:instrText>
            </w:r>
            <w:r w:rsidR="00B05880">
              <w:rPr>
                <w:noProof/>
                <w:webHidden/>
              </w:rPr>
            </w:r>
            <w:r w:rsidR="00B05880">
              <w:rPr>
                <w:noProof/>
                <w:webHidden/>
              </w:rPr>
              <w:fldChar w:fldCharType="separate"/>
            </w:r>
            <w:r w:rsidR="00B05880">
              <w:rPr>
                <w:noProof/>
                <w:webHidden/>
              </w:rPr>
              <w:t>30</w:t>
            </w:r>
            <w:r w:rsidR="00B05880">
              <w:rPr>
                <w:noProof/>
                <w:webHidden/>
              </w:rPr>
              <w:fldChar w:fldCharType="end"/>
            </w:r>
          </w:hyperlink>
        </w:p>
        <w:p w14:paraId="3C8F50B3" w14:textId="6E497DA0" w:rsidR="00B05880" w:rsidRDefault="00A1430E">
          <w:pPr>
            <w:pStyle w:val="TM2"/>
            <w:tabs>
              <w:tab w:val="right" w:leader="dot" w:pos="9062"/>
            </w:tabs>
            <w:rPr>
              <w:rFonts w:asciiTheme="minorHAnsi" w:eastAsiaTheme="minorEastAsia" w:hAnsiTheme="minorHAnsi" w:cstheme="minorBidi"/>
              <w:noProof/>
              <w:lang w:val="en-US"/>
            </w:rPr>
          </w:pPr>
          <w:hyperlink w:anchor="_Toc87461557" w:history="1">
            <w:r w:rsidR="00B05880" w:rsidRPr="00532486">
              <w:rPr>
                <w:rStyle w:val="Lienhypertexte"/>
                <w:noProof/>
              </w:rPr>
              <w:t>19.3 Faculté de Théologie, Lettres, Histoire et Arts/Département de Langue, Littérature, Histoire et Arts</w:t>
            </w:r>
            <w:r w:rsidR="00B05880">
              <w:rPr>
                <w:noProof/>
                <w:webHidden/>
              </w:rPr>
              <w:tab/>
            </w:r>
            <w:r w:rsidR="00B05880">
              <w:rPr>
                <w:noProof/>
                <w:webHidden/>
              </w:rPr>
              <w:fldChar w:fldCharType="begin"/>
            </w:r>
            <w:r w:rsidR="00B05880">
              <w:rPr>
                <w:noProof/>
                <w:webHidden/>
              </w:rPr>
              <w:instrText xml:space="preserve"> PAGEREF _Toc87461557 \h </w:instrText>
            </w:r>
            <w:r w:rsidR="00B05880">
              <w:rPr>
                <w:noProof/>
                <w:webHidden/>
              </w:rPr>
            </w:r>
            <w:r w:rsidR="00B05880">
              <w:rPr>
                <w:noProof/>
                <w:webHidden/>
              </w:rPr>
              <w:fldChar w:fldCharType="separate"/>
            </w:r>
            <w:r w:rsidR="00B05880">
              <w:rPr>
                <w:noProof/>
                <w:webHidden/>
              </w:rPr>
              <w:t>30</w:t>
            </w:r>
            <w:r w:rsidR="00B05880">
              <w:rPr>
                <w:noProof/>
                <w:webHidden/>
              </w:rPr>
              <w:fldChar w:fldCharType="end"/>
            </w:r>
          </w:hyperlink>
        </w:p>
        <w:p w14:paraId="6117AB7B" w14:textId="13AEEBFF" w:rsidR="00B05880" w:rsidRDefault="00A1430E">
          <w:pPr>
            <w:pStyle w:val="TM1"/>
            <w:rPr>
              <w:rFonts w:asciiTheme="minorHAnsi" w:eastAsiaTheme="minorEastAsia" w:hAnsiTheme="minorHAnsi" w:cstheme="minorBidi"/>
              <w:b w:val="0"/>
              <w:bCs w:val="0"/>
              <w:lang w:val="en-US" w:eastAsia="en-US"/>
            </w:rPr>
          </w:pPr>
          <w:hyperlink w:anchor="_Toc87461558" w:history="1">
            <w:r w:rsidR="00B05880" w:rsidRPr="00532486">
              <w:rPr>
                <w:rStyle w:val="Lienhypertexte"/>
              </w:rPr>
              <w:t>20. UNIVERSITÉ DE SCIENCES AGRONOMIQUES ET MÉDECINE VÉTÉRINAIRE DE BUCAREST</w:t>
            </w:r>
            <w:r w:rsidR="00B05880">
              <w:rPr>
                <w:webHidden/>
              </w:rPr>
              <w:tab/>
            </w:r>
            <w:r w:rsidR="00B05880">
              <w:rPr>
                <w:webHidden/>
              </w:rPr>
              <w:fldChar w:fldCharType="begin"/>
            </w:r>
            <w:r w:rsidR="00B05880">
              <w:rPr>
                <w:webHidden/>
              </w:rPr>
              <w:instrText xml:space="preserve"> PAGEREF _Toc87461558 \h </w:instrText>
            </w:r>
            <w:r w:rsidR="00B05880">
              <w:rPr>
                <w:webHidden/>
              </w:rPr>
            </w:r>
            <w:r w:rsidR="00B05880">
              <w:rPr>
                <w:webHidden/>
              </w:rPr>
              <w:fldChar w:fldCharType="separate"/>
            </w:r>
            <w:r w:rsidR="00B05880">
              <w:rPr>
                <w:webHidden/>
              </w:rPr>
              <w:t>30</w:t>
            </w:r>
            <w:r w:rsidR="00B05880">
              <w:rPr>
                <w:webHidden/>
              </w:rPr>
              <w:fldChar w:fldCharType="end"/>
            </w:r>
          </w:hyperlink>
        </w:p>
        <w:p w14:paraId="641A8052" w14:textId="4DA25E9C" w:rsidR="00B05880" w:rsidRDefault="00A1430E">
          <w:pPr>
            <w:pStyle w:val="TM2"/>
            <w:tabs>
              <w:tab w:val="right" w:leader="dot" w:pos="9062"/>
            </w:tabs>
            <w:rPr>
              <w:rFonts w:asciiTheme="minorHAnsi" w:eastAsiaTheme="minorEastAsia" w:hAnsiTheme="minorHAnsi" w:cstheme="minorBidi"/>
              <w:noProof/>
              <w:lang w:val="en-US"/>
            </w:rPr>
          </w:pPr>
          <w:hyperlink w:anchor="_Toc87461559" w:history="1">
            <w:r w:rsidR="00B05880" w:rsidRPr="00532486">
              <w:rPr>
                <w:rStyle w:val="Lienhypertexte"/>
                <w:noProof/>
              </w:rPr>
              <w:t>20.1 Faculté d’Agriculture</w:t>
            </w:r>
            <w:r w:rsidR="00B05880">
              <w:rPr>
                <w:noProof/>
                <w:webHidden/>
              </w:rPr>
              <w:tab/>
            </w:r>
            <w:r w:rsidR="00B05880">
              <w:rPr>
                <w:noProof/>
                <w:webHidden/>
              </w:rPr>
              <w:fldChar w:fldCharType="begin"/>
            </w:r>
            <w:r w:rsidR="00B05880">
              <w:rPr>
                <w:noProof/>
                <w:webHidden/>
              </w:rPr>
              <w:instrText xml:space="preserve"> PAGEREF _Toc87461559 \h </w:instrText>
            </w:r>
            <w:r w:rsidR="00B05880">
              <w:rPr>
                <w:noProof/>
                <w:webHidden/>
              </w:rPr>
            </w:r>
            <w:r w:rsidR="00B05880">
              <w:rPr>
                <w:noProof/>
                <w:webHidden/>
              </w:rPr>
              <w:fldChar w:fldCharType="separate"/>
            </w:r>
            <w:r w:rsidR="00B05880">
              <w:rPr>
                <w:noProof/>
                <w:webHidden/>
              </w:rPr>
              <w:t>30</w:t>
            </w:r>
            <w:r w:rsidR="00B05880">
              <w:rPr>
                <w:noProof/>
                <w:webHidden/>
              </w:rPr>
              <w:fldChar w:fldCharType="end"/>
            </w:r>
          </w:hyperlink>
        </w:p>
        <w:p w14:paraId="67B9C68B" w14:textId="0368414E" w:rsidR="00B05880" w:rsidRDefault="00A1430E">
          <w:pPr>
            <w:pStyle w:val="TM2"/>
            <w:tabs>
              <w:tab w:val="right" w:leader="dot" w:pos="9062"/>
            </w:tabs>
            <w:rPr>
              <w:rFonts w:asciiTheme="minorHAnsi" w:eastAsiaTheme="minorEastAsia" w:hAnsiTheme="minorHAnsi" w:cstheme="minorBidi"/>
              <w:noProof/>
              <w:lang w:val="en-US"/>
            </w:rPr>
          </w:pPr>
          <w:hyperlink w:anchor="_Toc87461560" w:history="1">
            <w:r w:rsidR="00B05880" w:rsidRPr="00532486">
              <w:rPr>
                <w:rStyle w:val="Lienhypertexte"/>
                <w:noProof/>
              </w:rPr>
              <w:t>20.2 Faculté de Biotechnologies</w:t>
            </w:r>
            <w:r w:rsidR="00B05880">
              <w:rPr>
                <w:noProof/>
                <w:webHidden/>
              </w:rPr>
              <w:tab/>
            </w:r>
            <w:r w:rsidR="00B05880">
              <w:rPr>
                <w:noProof/>
                <w:webHidden/>
              </w:rPr>
              <w:fldChar w:fldCharType="begin"/>
            </w:r>
            <w:r w:rsidR="00B05880">
              <w:rPr>
                <w:noProof/>
                <w:webHidden/>
              </w:rPr>
              <w:instrText xml:space="preserve"> PAGEREF _Toc87461560 \h </w:instrText>
            </w:r>
            <w:r w:rsidR="00B05880">
              <w:rPr>
                <w:noProof/>
                <w:webHidden/>
              </w:rPr>
            </w:r>
            <w:r w:rsidR="00B05880">
              <w:rPr>
                <w:noProof/>
                <w:webHidden/>
              </w:rPr>
              <w:fldChar w:fldCharType="separate"/>
            </w:r>
            <w:r w:rsidR="00B05880">
              <w:rPr>
                <w:noProof/>
                <w:webHidden/>
              </w:rPr>
              <w:t>31</w:t>
            </w:r>
            <w:r w:rsidR="00B05880">
              <w:rPr>
                <w:noProof/>
                <w:webHidden/>
              </w:rPr>
              <w:fldChar w:fldCharType="end"/>
            </w:r>
          </w:hyperlink>
        </w:p>
        <w:p w14:paraId="5D02ACE5" w14:textId="29932722" w:rsidR="00B05880" w:rsidRDefault="00A1430E">
          <w:pPr>
            <w:pStyle w:val="TM2"/>
            <w:tabs>
              <w:tab w:val="right" w:leader="dot" w:pos="9062"/>
            </w:tabs>
            <w:rPr>
              <w:rFonts w:asciiTheme="minorHAnsi" w:eastAsiaTheme="minorEastAsia" w:hAnsiTheme="minorHAnsi" w:cstheme="minorBidi"/>
              <w:noProof/>
              <w:lang w:val="en-US"/>
            </w:rPr>
          </w:pPr>
          <w:hyperlink w:anchor="_Toc87461561" w:history="1">
            <w:r w:rsidR="00B05880" w:rsidRPr="00532486">
              <w:rPr>
                <w:rStyle w:val="Lienhypertexte"/>
                <w:noProof/>
              </w:rPr>
              <w:t>20.3 Faculté de Management en Agriculture et Développement Rural</w:t>
            </w:r>
            <w:r w:rsidR="00B05880">
              <w:rPr>
                <w:noProof/>
                <w:webHidden/>
              </w:rPr>
              <w:tab/>
            </w:r>
            <w:r w:rsidR="00B05880">
              <w:rPr>
                <w:noProof/>
                <w:webHidden/>
              </w:rPr>
              <w:fldChar w:fldCharType="begin"/>
            </w:r>
            <w:r w:rsidR="00B05880">
              <w:rPr>
                <w:noProof/>
                <w:webHidden/>
              </w:rPr>
              <w:instrText xml:space="preserve"> PAGEREF _Toc87461561 \h </w:instrText>
            </w:r>
            <w:r w:rsidR="00B05880">
              <w:rPr>
                <w:noProof/>
                <w:webHidden/>
              </w:rPr>
            </w:r>
            <w:r w:rsidR="00B05880">
              <w:rPr>
                <w:noProof/>
                <w:webHidden/>
              </w:rPr>
              <w:fldChar w:fldCharType="separate"/>
            </w:r>
            <w:r w:rsidR="00B05880">
              <w:rPr>
                <w:noProof/>
                <w:webHidden/>
              </w:rPr>
              <w:t>31</w:t>
            </w:r>
            <w:r w:rsidR="00B05880">
              <w:rPr>
                <w:noProof/>
                <w:webHidden/>
              </w:rPr>
              <w:fldChar w:fldCharType="end"/>
            </w:r>
          </w:hyperlink>
        </w:p>
        <w:p w14:paraId="4AAFA455" w14:textId="3F572C3E" w:rsidR="00B05880" w:rsidRDefault="00A1430E">
          <w:pPr>
            <w:pStyle w:val="TM2"/>
            <w:tabs>
              <w:tab w:val="right" w:leader="dot" w:pos="9062"/>
            </w:tabs>
            <w:rPr>
              <w:rFonts w:asciiTheme="minorHAnsi" w:eastAsiaTheme="minorEastAsia" w:hAnsiTheme="minorHAnsi" w:cstheme="minorBidi"/>
              <w:noProof/>
              <w:lang w:val="en-US"/>
            </w:rPr>
          </w:pPr>
          <w:hyperlink w:anchor="_Toc87461562" w:history="1">
            <w:r w:rsidR="00B05880" w:rsidRPr="00532486">
              <w:rPr>
                <w:rStyle w:val="Lienhypertexte"/>
                <w:noProof/>
              </w:rPr>
              <w:t>20.4 Faculté d’Horticulture</w:t>
            </w:r>
            <w:r w:rsidR="00B05880">
              <w:rPr>
                <w:noProof/>
                <w:webHidden/>
              </w:rPr>
              <w:tab/>
            </w:r>
            <w:r w:rsidR="00B05880">
              <w:rPr>
                <w:noProof/>
                <w:webHidden/>
              </w:rPr>
              <w:fldChar w:fldCharType="begin"/>
            </w:r>
            <w:r w:rsidR="00B05880">
              <w:rPr>
                <w:noProof/>
                <w:webHidden/>
              </w:rPr>
              <w:instrText xml:space="preserve"> PAGEREF _Toc87461562 \h </w:instrText>
            </w:r>
            <w:r w:rsidR="00B05880">
              <w:rPr>
                <w:noProof/>
                <w:webHidden/>
              </w:rPr>
            </w:r>
            <w:r w:rsidR="00B05880">
              <w:rPr>
                <w:noProof/>
                <w:webHidden/>
              </w:rPr>
              <w:fldChar w:fldCharType="separate"/>
            </w:r>
            <w:r w:rsidR="00B05880">
              <w:rPr>
                <w:noProof/>
                <w:webHidden/>
              </w:rPr>
              <w:t>31</w:t>
            </w:r>
            <w:r w:rsidR="00B05880">
              <w:rPr>
                <w:noProof/>
                <w:webHidden/>
              </w:rPr>
              <w:fldChar w:fldCharType="end"/>
            </w:r>
          </w:hyperlink>
        </w:p>
        <w:p w14:paraId="4F40343C" w14:textId="75F41071" w:rsidR="00B05880" w:rsidRDefault="00A1430E">
          <w:pPr>
            <w:pStyle w:val="TM1"/>
            <w:rPr>
              <w:rFonts w:asciiTheme="minorHAnsi" w:eastAsiaTheme="minorEastAsia" w:hAnsiTheme="minorHAnsi" w:cstheme="minorBidi"/>
              <w:b w:val="0"/>
              <w:bCs w:val="0"/>
              <w:lang w:val="en-US" w:eastAsia="en-US"/>
            </w:rPr>
          </w:pPr>
          <w:hyperlink w:anchor="_Toc87461563" w:history="1">
            <w:r w:rsidR="00B05880" w:rsidRPr="00532486">
              <w:rPr>
                <w:rStyle w:val="Lienhypertexte"/>
              </w:rPr>
              <w:t>21. UNIVERSITÉ DES SCIENCES AGRICOLES ET DE MÉDECINE VÉTÉRINAIRE DU BANAT « LE ROI MICHEL Ier » DE TIMIŞOARA</w:t>
            </w:r>
            <w:r w:rsidR="00B05880">
              <w:rPr>
                <w:webHidden/>
              </w:rPr>
              <w:tab/>
            </w:r>
            <w:r w:rsidR="00B05880">
              <w:rPr>
                <w:webHidden/>
              </w:rPr>
              <w:fldChar w:fldCharType="begin"/>
            </w:r>
            <w:r w:rsidR="00B05880">
              <w:rPr>
                <w:webHidden/>
              </w:rPr>
              <w:instrText xml:space="preserve"> PAGEREF _Toc87461563 \h </w:instrText>
            </w:r>
            <w:r w:rsidR="00B05880">
              <w:rPr>
                <w:webHidden/>
              </w:rPr>
            </w:r>
            <w:r w:rsidR="00B05880">
              <w:rPr>
                <w:webHidden/>
              </w:rPr>
              <w:fldChar w:fldCharType="separate"/>
            </w:r>
            <w:r w:rsidR="00B05880">
              <w:rPr>
                <w:webHidden/>
              </w:rPr>
              <w:t>31</w:t>
            </w:r>
            <w:r w:rsidR="00B05880">
              <w:rPr>
                <w:webHidden/>
              </w:rPr>
              <w:fldChar w:fldCharType="end"/>
            </w:r>
          </w:hyperlink>
        </w:p>
        <w:p w14:paraId="6D20B617" w14:textId="2AD2C912" w:rsidR="00B05880" w:rsidRDefault="00A1430E">
          <w:pPr>
            <w:pStyle w:val="TM2"/>
            <w:tabs>
              <w:tab w:val="right" w:leader="dot" w:pos="9062"/>
            </w:tabs>
            <w:rPr>
              <w:rFonts w:asciiTheme="minorHAnsi" w:eastAsiaTheme="minorEastAsia" w:hAnsiTheme="minorHAnsi" w:cstheme="minorBidi"/>
              <w:noProof/>
              <w:lang w:val="en-US"/>
            </w:rPr>
          </w:pPr>
          <w:hyperlink w:anchor="_Toc87461564" w:history="1">
            <w:r w:rsidR="00B05880" w:rsidRPr="00532486">
              <w:rPr>
                <w:rStyle w:val="Lienhypertexte"/>
                <w:noProof/>
              </w:rPr>
              <w:t>21.1 École Doctorale Ingénierie des Ressources Végétales et Animales/Domaine Génie Alimentaire</w:t>
            </w:r>
            <w:r w:rsidR="00B05880">
              <w:rPr>
                <w:noProof/>
                <w:webHidden/>
              </w:rPr>
              <w:tab/>
            </w:r>
            <w:r w:rsidR="00B05880">
              <w:rPr>
                <w:noProof/>
                <w:webHidden/>
              </w:rPr>
              <w:fldChar w:fldCharType="begin"/>
            </w:r>
            <w:r w:rsidR="00B05880">
              <w:rPr>
                <w:noProof/>
                <w:webHidden/>
              </w:rPr>
              <w:instrText xml:space="preserve"> PAGEREF _Toc87461564 \h </w:instrText>
            </w:r>
            <w:r w:rsidR="00B05880">
              <w:rPr>
                <w:noProof/>
                <w:webHidden/>
              </w:rPr>
            </w:r>
            <w:r w:rsidR="00B05880">
              <w:rPr>
                <w:noProof/>
                <w:webHidden/>
              </w:rPr>
              <w:fldChar w:fldCharType="separate"/>
            </w:r>
            <w:r w:rsidR="00B05880">
              <w:rPr>
                <w:noProof/>
                <w:webHidden/>
              </w:rPr>
              <w:t>32</w:t>
            </w:r>
            <w:r w:rsidR="00B05880">
              <w:rPr>
                <w:noProof/>
                <w:webHidden/>
              </w:rPr>
              <w:fldChar w:fldCharType="end"/>
            </w:r>
          </w:hyperlink>
        </w:p>
        <w:p w14:paraId="1AF67776" w14:textId="62B10952" w:rsidR="00B05880" w:rsidRDefault="00A1430E">
          <w:pPr>
            <w:pStyle w:val="TM2"/>
            <w:tabs>
              <w:tab w:val="right" w:leader="dot" w:pos="9062"/>
            </w:tabs>
            <w:rPr>
              <w:rFonts w:asciiTheme="minorHAnsi" w:eastAsiaTheme="minorEastAsia" w:hAnsiTheme="minorHAnsi" w:cstheme="minorBidi"/>
              <w:noProof/>
              <w:lang w:val="en-US"/>
            </w:rPr>
          </w:pPr>
          <w:hyperlink w:anchor="_Toc87461565" w:history="1">
            <w:r w:rsidR="00B05880" w:rsidRPr="00532486">
              <w:rPr>
                <w:rStyle w:val="Lienhypertexte"/>
                <w:noProof/>
              </w:rPr>
              <w:t>21.2 École Doctorale Ingénierie des Ressources Végétales et Animales/Domaine Agronomie</w:t>
            </w:r>
            <w:r w:rsidR="00B05880">
              <w:rPr>
                <w:noProof/>
                <w:webHidden/>
              </w:rPr>
              <w:tab/>
            </w:r>
            <w:r w:rsidR="00B05880">
              <w:rPr>
                <w:noProof/>
                <w:webHidden/>
              </w:rPr>
              <w:fldChar w:fldCharType="begin"/>
            </w:r>
            <w:r w:rsidR="00B05880">
              <w:rPr>
                <w:noProof/>
                <w:webHidden/>
              </w:rPr>
              <w:instrText xml:space="preserve"> PAGEREF _Toc87461565 \h </w:instrText>
            </w:r>
            <w:r w:rsidR="00B05880">
              <w:rPr>
                <w:noProof/>
                <w:webHidden/>
              </w:rPr>
            </w:r>
            <w:r w:rsidR="00B05880">
              <w:rPr>
                <w:noProof/>
                <w:webHidden/>
              </w:rPr>
              <w:fldChar w:fldCharType="separate"/>
            </w:r>
            <w:r w:rsidR="00B05880">
              <w:rPr>
                <w:noProof/>
                <w:webHidden/>
              </w:rPr>
              <w:t>32</w:t>
            </w:r>
            <w:r w:rsidR="00B05880">
              <w:rPr>
                <w:noProof/>
                <w:webHidden/>
              </w:rPr>
              <w:fldChar w:fldCharType="end"/>
            </w:r>
          </w:hyperlink>
        </w:p>
        <w:p w14:paraId="7C519AF1" w14:textId="5E2A7E88" w:rsidR="00B05880" w:rsidRDefault="00A1430E">
          <w:pPr>
            <w:pStyle w:val="TM1"/>
            <w:rPr>
              <w:rFonts w:asciiTheme="minorHAnsi" w:eastAsiaTheme="minorEastAsia" w:hAnsiTheme="minorHAnsi" w:cstheme="minorBidi"/>
              <w:b w:val="0"/>
              <w:bCs w:val="0"/>
              <w:lang w:val="en-US" w:eastAsia="en-US"/>
            </w:rPr>
          </w:pPr>
          <w:hyperlink w:anchor="_Toc87461566" w:history="1">
            <w:r w:rsidR="00B05880" w:rsidRPr="00532486">
              <w:rPr>
                <w:rStyle w:val="Lienhypertexte"/>
              </w:rPr>
              <w:t>22. UNIVERSITÉ DES SCIENCES AGRICOLES ET MÉDECINE VÉTÉRINAIRE DE CLUJ-NAPOCA</w:t>
            </w:r>
            <w:r w:rsidR="00B05880">
              <w:rPr>
                <w:webHidden/>
              </w:rPr>
              <w:tab/>
            </w:r>
            <w:r w:rsidR="00B05880">
              <w:rPr>
                <w:webHidden/>
              </w:rPr>
              <w:fldChar w:fldCharType="begin"/>
            </w:r>
            <w:r w:rsidR="00B05880">
              <w:rPr>
                <w:webHidden/>
              </w:rPr>
              <w:instrText xml:space="preserve"> PAGEREF _Toc87461566 \h </w:instrText>
            </w:r>
            <w:r w:rsidR="00B05880">
              <w:rPr>
                <w:webHidden/>
              </w:rPr>
            </w:r>
            <w:r w:rsidR="00B05880">
              <w:rPr>
                <w:webHidden/>
              </w:rPr>
              <w:fldChar w:fldCharType="separate"/>
            </w:r>
            <w:r w:rsidR="00B05880">
              <w:rPr>
                <w:webHidden/>
              </w:rPr>
              <w:t>32</w:t>
            </w:r>
            <w:r w:rsidR="00B05880">
              <w:rPr>
                <w:webHidden/>
              </w:rPr>
              <w:fldChar w:fldCharType="end"/>
            </w:r>
          </w:hyperlink>
        </w:p>
        <w:p w14:paraId="61B20EC7" w14:textId="27F04FF7" w:rsidR="00B05880" w:rsidRDefault="00A1430E">
          <w:pPr>
            <w:pStyle w:val="TM2"/>
            <w:tabs>
              <w:tab w:val="right" w:leader="dot" w:pos="9062"/>
            </w:tabs>
            <w:rPr>
              <w:rFonts w:asciiTheme="minorHAnsi" w:eastAsiaTheme="minorEastAsia" w:hAnsiTheme="minorHAnsi" w:cstheme="minorBidi"/>
              <w:noProof/>
              <w:lang w:val="en-US"/>
            </w:rPr>
          </w:pPr>
          <w:hyperlink w:anchor="_Toc87461567" w:history="1">
            <w:r w:rsidR="00B05880" w:rsidRPr="00532486">
              <w:rPr>
                <w:rStyle w:val="Lienhypertexte"/>
                <w:noProof/>
              </w:rPr>
              <w:t>22.1 Faculté d’Agriculture</w:t>
            </w:r>
            <w:r w:rsidR="00B05880">
              <w:rPr>
                <w:noProof/>
                <w:webHidden/>
              </w:rPr>
              <w:tab/>
            </w:r>
            <w:r w:rsidR="00B05880">
              <w:rPr>
                <w:noProof/>
                <w:webHidden/>
              </w:rPr>
              <w:fldChar w:fldCharType="begin"/>
            </w:r>
            <w:r w:rsidR="00B05880">
              <w:rPr>
                <w:noProof/>
                <w:webHidden/>
              </w:rPr>
              <w:instrText xml:space="preserve"> PAGEREF _Toc87461567 \h </w:instrText>
            </w:r>
            <w:r w:rsidR="00B05880">
              <w:rPr>
                <w:noProof/>
                <w:webHidden/>
              </w:rPr>
            </w:r>
            <w:r w:rsidR="00B05880">
              <w:rPr>
                <w:noProof/>
                <w:webHidden/>
              </w:rPr>
              <w:fldChar w:fldCharType="separate"/>
            </w:r>
            <w:r w:rsidR="00B05880">
              <w:rPr>
                <w:noProof/>
                <w:webHidden/>
              </w:rPr>
              <w:t>32</w:t>
            </w:r>
            <w:r w:rsidR="00B05880">
              <w:rPr>
                <w:noProof/>
                <w:webHidden/>
              </w:rPr>
              <w:fldChar w:fldCharType="end"/>
            </w:r>
          </w:hyperlink>
        </w:p>
        <w:p w14:paraId="06EDD29F" w14:textId="47EE0332" w:rsidR="00B05880" w:rsidRDefault="00A1430E">
          <w:pPr>
            <w:pStyle w:val="TM2"/>
            <w:tabs>
              <w:tab w:val="right" w:leader="dot" w:pos="9062"/>
            </w:tabs>
            <w:rPr>
              <w:rFonts w:asciiTheme="minorHAnsi" w:eastAsiaTheme="minorEastAsia" w:hAnsiTheme="minorHAnsi" w:cstheme="minorBidi"/>
              <w:noProof/>
              <w:lang w:val="en-US"/>
            </w:rPr>
          </w:pPr>
          <w:hyperlink w:anchor="_Toc87461568" w:history="1">
            <w:r w:rsidR="00B05880" w:rsidRPr="00532486">
              <w:rPr>
                <w:rStyle w:val="Lienhypertexte"/>
                <w:noProof/>
              </w:rPr>
              <w:t>22.2 Faculté d’Horticulture</w:t>
            </w:r>
            <w:r w:rsidR="00B05880">
              <w:rPr>
                <w:noProof/>
                <w:webHidden/>
              </w:rPr>
              <w:tab/>
            </w:r>
            <w:r w:rsidR="00B05880">
              <w:rPr>
                <w:noProof/>
                <w:webHidden/>
              </w:rPr>
              <w:fldChar w:fldCharType="begin"/>
            </w:r>
            <w:r w:rsidR="00B05880">
              <w:rPr>
                <w:noProof/>
                <w:webHidden/>
              </w:rPr>
              <w:instrText xml:space="preserve"> PAGEREF _Toc87461568 \h </w:instrText>
            </w:r>
            <w:r w:rsidR="00B05880">
              <w:rPr>
                <w:noProof/>
                <w:webHidden/>
              </w:rPr>
            </w:r>
            <w:r w:rsidR="00B05880">
              <w:rPr>
                <w:noProof/>
                <w:webHidden/>
              </w:rPr>
              <w:fldChar w:fldCharType="separate"/>
            </w:r>
            <w:r w:rsidR="00B05880">
              <w:rPr>
                <w:noProof/>
                <w:webHidden/>
              </w:rPr>
              <w:t>32</w:t>
            </w:r>
            <w:r w:rsidR="00B05880">
              <w:rPr>
                <w:noProof/>
                <w:webHidden/>
              </w:rPr>
              <w:fldChar w:fldCharType="end"/>
            </w:r>
          </w:hyperlink>
        </w:p>
        <w:p w14:paraId="6CB5C792" w14:textId="4EF04944" w:rsidR="00B05880" w:rsidRDefault="00A1430E">
          <w:pPr>
            <w:pStyle w:val="TM2"/>
            <w:tabs>
              <w:tab w:val="right" w:leader="dot" w:pos="9062"/>
            </w:tabs>
            <w:rPr>
              <w:rFonts w:asciiTheme="minorHAnsi" w:eastAsiaTheme="minorEastAsia" w:hAnsiTheme="minorHAnsi" w:cstheme="minorBidi"/>
              <w:noProof/>
              <w:lang w:val="en-US"/>
            </w:rPr>
          </w:pPr>
          <w:hyperlink w:anchor="_Toc87461569" w:history="1">
            <w:r w:rsidR="00B05880" w:rsidRPr="00532486">
              <w:rPr>
                <w:rStyle w:val="Lienhypertexte"/>
                <w:noProof/>
              </w:rPr>
              <w:t>22.3 Faculté de Médecine Vétérinaire</w:t>
            </w:r>
            <w:r w:rsidR="00B05880">
              <w:rPr>
                <w:noProof/>
                <w:webHidden/>
              </w:rPr>
              <w:tab/>
            </w:r>
            <w:r w:rsidR="00B05880">
              <w:rPr>
                <w:noProof/>
                <w:webHidden/>
              </w:rPr>
              <w:fldChar w:fldCharType="begin"/>
            </w:r>
            <w:r w:rsidR="00B05880">
              <w:rPr>
                <w:noProof/>
                <w:webHidden/>
              </w:rPr>
              <w:instrText xml:space="preserve"> PAGEREF _Toc87461569 \h </w:instrText>
            </w:r>
            <w:r w:rsidR="00B05880">
              <w:rPr>
                <w:noProof/>
                <w:webHidden/>
              </w:rPr>
            </w:r>
            <w:r w:rsidR="00B05880">
              <w:rPr>
                <w:noProof/>
                <w:webHidden/>
              </w:rPr>
              <w:fldChar w:fldCharType="separate"/>
            </w:r>
            <w:r w:rsidR="00B05880">
              <w:rPr>
                <w:noProof/>
                <w:webHidden/>
              </w:rPr>
              <w:t>33</w:t>
            </w:r>
            <w:r w:rsidR="00B05880">
              <w:rPr>
                <w:noProof/>
                <w:webHidden/>
              </w:rPr>
              <w:fldChar w:fldCharType="end"/>
            </w:r>
          </w:hyperlink>
        </w:p>
        <w:p w14:paraId="14B61385" w14:textId="120C400E" w:rsidR="00B05880" w:rsidRDefault="00A1430E">
          <w:pPr>
            <w:pStyle w:val="TM2"/>
            <w:tabs>
              <w:tab w:val="right" w:leader="dot" w:pos="9062"/>
            </w:tabs>
            <w:rPr>
              <w:rFonts w:asciiTheme="minorHAnsi" w:eastAsiaTheme="minorEastAsia" w:hAnsiTheme="minorHAnsi" w:cstheme="minorBidi"/>
              <w:noProof/>
              <w:lang w:val="en-US"/>
            </w:rPr>
          </w:pPr>
          <w:hyperlink w:anchor="_Toc87461570" w:history="1">
            <w:r w:rsidR="00B05880" w:rsidRPr="00532486">
              <w:rPr>
                <w:rStyle w:val="Lienhypertexte"/>
                <w:noProof/>
              </w:rPr>
              <w:t>22.4 Faculté de Sciences et de Technologie des Aliments</w:t>
            </w:r>
            <w:r w:rsidR="00B05880">
              <w:rPr>
                <w:noProof/>
                <w:webHidden/>
              </w:rPr>
              <w:tab/>
            </w:r>
            <w:r w:rsidR="00B05880">
              <w:rPr>
                <w:noProof/>
                <w:webHidden/>
              </w:rPr>
              <w:fldChar w:fldCharType="begin"/>
            </w:r>
            <w:r w:rsidR="00B05880">
              <w:rPr>
                <w:noProof/>
                <w:webHidden/>
              </w:rPr>
              <w:instrText xml:space="preserve"> PAGEREF _Toc87461570 \h </w:instrText>
            </w:r>
            <w:r w:rsidR="00B05880">
              <w:rPr>
                <w:noProof/>
                <w:webHidden/>
              </w:rPr>
            </w:r>
            <w:r w:rsidR="00B05880">
              <w:rPr>
                <w:noProof/>
                <w:webHidden/>
              </w:rPr>
              <w:fldChar w:fldCharType="separate"/>
            </w:r>
            <w:r w:rsidR="00B05880">
              <w:rPr>
                <w:noProof/>
                <w:webHidden/>
              </w:rPr>
              <w:t>33</w:t>
            </w:r>
            <w:r w:rsidR="00B05880">
              <w:rPr>
                <w:noProof/>
                <w:webHidden/>
              </w:rPr>
              <w:fldChar w:fldCharType="end"/>
            </w:r>
          </w:hyperlink>
        </w:p>
        <w:p w14:paraId="281782F3" w14:textId="1553FADA" w:rsidR="00B05880" w:rsidRDefault="00A1430E">
          <w:pPr>
            <w:pStyle w:val="TM2"/>
            <w:tabs>
              <w:tab w:val="right" w:leader="dot" w:pos="9062"/>
            </w:tabs>
            <w:rPr>
              <w:rFonts w:asciiTheme="minorHAnsi" w:eastAsiaTheme="minorEastAsia" w:hAnsiTheme="minorHAnsi" w:cstheme="minorBidi"/>
              <w:noProof/>
              <w:lang w:val="en-US"/>
            </w:rPr>
          </w:pPr>
          <w:hyperlink w:anchor="_Toc87461571" w:history="1">
            <w:r w:rsidR="00B05880" w:rsidRPr="00532486">
              <w:rPr>
                <w:rStyle w:val="Lienhypertexte"/>
                <w:noProof/>
              </w:rPr>
              <w:t>22.5 Faculté de Zootechnie et Biotechnologies</w:t>
            </w:r>
            <w:r w:rsidR="00B05880">
              <w:rPr>
                <w:noProof/>
                <w:webHidden/>
              </w:rPr>
              <w:tab/>
            </w:r>
            <w:r w:rsidR="00B05880">
              <w:rPr>
                <w:noProof/>
                <w:webHidden/>
              </w:rPr>
              <w:fldChar w:fldCharType="begin"/>
            </w:r>
            <w:r w:rsidR="00B05880">
              <w:rPr>
                <w:noProof/>
                <w:webHidden/>
              </w:rPr>
              <w:instrText xml:space="preserve"> PAGEREF _Toc87461571 \h </w:instrText>
            </w:r>
            <w:r w:rsidR="00B05880">
              <w:rPr>
                <w:noProof/>
                <w:webHidden/>
              </w:rPr>
            </w:r>
            <w:r w:rsidR="00B05880">
              <w:rPr>
                <w:noProof/>
                <w:webHidden/>
              </w:rPr>
              <w:fldChar w:fldCharType="separate"/>
            </w:r>
            <w:r w:rsidR="00B05880">
              <w:rPr>
                <w:noProof/>
                <w:webHidden/>
              </w:rPr>
              <w:t>33</w:t>
            </w:r>
            <w:r w:rsidR="00B05880">
              <w:rPr>
                <w:noProof/>
                <w:webHidden/>
              </w:rPr>
              <w:fldChar w:fldCharType="end"/>
            </w:r>
          </w:hyperlink>
        </w:p>
        <w:p w14:paraId="29076F82" w14:textId="1ADEA560" w:rsidR="00B05880" w:rsidRDefault="00A1430E">
          <w:pPr>
            <w:pStyle w:val="TM1"/>
            <w:rPr>
              <w:rFonts w:asciiTheme="minorHAnsi" w:eastAsiaTheme="minorEastAsia" w:hAnsiTheme="minorHAnsi" w:cstheme="minorBidi"/>
              <w:b w:val="0"/>
              <w:bCs w:val="0"/>
              <w:lang w:val="en-US" w:eastAsia="en-US"/>
            </w:rPr>
          </w:pPr>
          <w:hyperlink w:anchor="_Toc87461572" w:history="1">
            <w:r w:rsidR="00B05880" w:rsidRPr="00532486">
              <w:rPr>
                <w:rStyle w:val="Lienhypertexte"/>
              </w:rPr>
              <w:t>23. UNIVERSITÉ DES SCIENCES DE LA VIE « ION IONESCU DE LA BRAD » DE IAŞI</w:t>
            </w:r>
            <w:r w:rsidR="00B05880">
              <w:rPr>
                <w:webHidden/>
              </w:rPr>
              <w:tab/>
            </w:r>
            <w:r w:rsidR="00B05880">
              <w:rPr>
                <w:webHidden/>
              </w:rPr>
              <w:fldChar w:fldCharType="begin"/>
            </w:r>
            <w:r w:rsidR="00B05880">
              <w:rPr>
                <w:webHidden/>
              </w:rPr>
              <w:instrText xml:space="preserve"> PAGEREF _Toc87461572 \h </w:instrText>
            </w:r>
            <w:r w:rsidR="00B05880">
              <w:rPr>
                <w:webHidden/>
              </w:rPr>
            </w:r>
            <w:r w:rsidR="00B05880">
              <w:rPr>
                <w:webHidden/>
              </w:rPr>
              <w:fldChar w:fldCharType="separate"/>
            </w:r>
            <w:r w:rsidR="00B05880">
              <w:rPr>
                <w:webHidden/>
              </w:rPr>
              <w:t>34</w:t>
            </w:r>
            <w:r w:rsidR="00B05880">
              <w:rPr>
                <w:webHidden/>
              </w:rPr>
              <w:fldChar w:fldCharType="end"/>
            </w:r>
          </w:hyperlink>
        </w:p>
        <w:p w14:paraId="1D4D8FCB" w14:textId="65095A2F" w:rsidR="00B05880" w:rsidRDefault="00A1430E">
          <w:pPr>
            <w:pStyle w:val="TM2"/>
            <w:tabs>
              <w:tab w:val="right" w:leader="dot" w:pos="9062"/>
            </w:tabs>
            <w:rPr>
              <w:rFonts w:asciiTheme="minorHAnsi" w:eastAsiaTheme="minorEastAsia" w:hAnsiTheme="minorHAnsi" w:cstheme="minorBidi"/>
              <w:noProof/>
              <w:lang w:val="en-US"/>
            </w:rPr>
          </w:pPr>
          <w:hyperlink w:anchor="_Toc87461573" w:history="1">
            <w:r w:rsidR="00B05880" w:rsidRPr="00532486">
              <w:rPr>
                <w:rStyle w:val="Lienhypertexte"/>
                <w:noProof/>
              </w:rPr>
              <w:t>23.1 École Doctorale d’Agriculture</w:t>
            </w:r>
            <w:r w:rsidR="00B05880">
              <w:rPr>
                <w:noProof/>
                <w:webHidden/>
              </w:rPr>
              <w:tab/>
            </w:r>
            <w:r w:rsidR="00B05880">
              <w:rPr>
                <w:noProof/>
                <w:webHidden/>
              </w:rPr>
              <w:fldChar w:fldCharType="begin"/>
            </w:r>
            <w:r w:rsidR="00B05880">
              <w:rPr>
                <w:noProof/>
                <w:webHidden/>
              </w:rPr>
              <w:instrText xml:space="preserve"> PAGEREF _Toc87461573 \h </w:instrText>
            </w:r>
            <w:r w:rsidR="00B05880">
              <w:rPr>
                <w:noProof/>
                <w:webHidden/>
              </w:rPr>
            </w:r>
            <w:r w:rsidR="00B05880">
              <w:rPr>
                <w:noProof/>
                <w:webHidden/>
              </w:rPr>
              <w:fldChar w:fldCharType="separate"/>
            </w:r>
            <w:r w:rsidR="00B05880">
              <w:rPr>
                <w:noProof/>
                <w:webHidden/>
              </w:rPr>
              <w:t>34</w:t>
            </w:r>
            <w:r w:rsidR="00B05880">
              <w:rPr>
                <w:noProof/>
                <w:webHidden/>
              </w:rPr>
              <w:fldChar w:fldCharType="end"/>
            </w:r>
          </w:hyperlink>
        </w:p>
        <w:p w14:paraId="43920FC0" w14:textId="6E119E04" w:rsidR="00B05880" w:rsidRDefault="00A1430E">
          <w:pPr>
            <w:pStyle w:val="TM2"/>
            <w:tabs>
              <w:tab w:val="right" w:leader="dot" w:pos="9062"/>
            </w:tabs>
            <w:rPr>
              <w:rFonts w:asciiTheme="minorHAnsi" w:eastAsiaTheme="minorEastAsia" w:hAnsiTheme="minorHAnsi" w:cstheme="minorBidi"/>
              <w:noProof/>
              <w:lang w:val="en-US"/>
            </w:rPr>
          </w:pPr>
          <w:hyperlink w:anchor="_Toc87461574" w:history="1">
            <w:r w:rsidR="00B05880" w:rsidRPr="00532486">
              <w:rPr>
                <w:rStyle w:val="Lienhypertexte"/>
                <w:noProof/>
              </w:rPr>
              <w:t>23.2 École Doctorale d’Horticulture</w:t>
            </w:r>
            <w:r w:rsidR="00B05880">
              <w:rPr>
                <w:noProof/>
                <w:webHidden/>
              </w:rPr>
              <w:tab/>
            </w:r>
            <w:r w:rsidR="00B05880">
              <w:rPr>
                <w:noProof/>
                <w:webHidden/>
              </w:rPr>
              <w:fldChar w:fldCharType="begin"/>
            </w:r>
            <w:r w:rsidR="00B05880">
              <w:rPr>
                <w:noProof/>
                <w:webHidden/>
              </w:rPr>
              <w:instrText xml:space="preserve"> PAGEREF _Toc87461574 \h </w:instrText>
            </w:r>
            <w:r w:rsidR="00B05880">
              <w:rPr>
                <w:noProof/>
                <w:webHidden/>
              </w:rPr>
            </w:r>
            <w:r w:rsidR="00B05880">
              <w:rPr>
                <w:noProof/>
                <w:webHidden/>
              </w:rPr>
              <w:fldChar w:fldCharType="separate"/>
            </w:r>
            <w:r w:rsidR="00B05880">
              <w:rPr>
                <w:noProof/>
                <w:webHidden/>
              </w:rPr>
              <w:t>34</w:t>
            </w:r>
            <w:r w:rsidR="00B05880">
              <w:rPr>
                <w:noProof/>
                <w:webHidden/>
              </w:rPr>
              <w:fldChar w:fldCharType="end"/>
            </w:r>
          </w:hyperlink>
        </w:p>
        <w:p w14:paraId="55730AA5" w14:textId="6D326E63" w:rsidR="00B05880" w:rsidRDefault="00A1430E">
          <w:pPr>
            <w:pStyle w:val="TM2"/>
            <w:tabs>
              <w:tab w:val="right" w:leader="dot" w:pos="9062"/>
            </w:tabs>
            <w:rPr>
              <w:rFonts w:asciiTheme="minorHAnsi" w:eastAsiaTheme="minorEastAsia" w:hAnsiTheme="minorHAnsi" w:cstheme="minorBidi"/>
              <w:noProof/>
              <w:lang w:val="en-US"/>
            </w:rPr>
          </w:pPr>
          <w:hyperlink w:anchor="_Toc87461575" w:history="1">
            <w:r w:rsidR="00B05880" w:rsidRPr="00532486">
              <w:rPr>
                <w:rStyle w:val="Lienhypertexte"/>
                <w:noProof/>
              </w:rPr>
              <w:t>23.3 École Doctorale de Médecine Vétérinaire</w:t>
            </w:r>
            <w:r w:rsidR="00B05880">
              <w:rPr>
                <w:noProof/>
                <w:webHidden/>
              </w:rPr>
              <w:tab/>
            </w:r>
            <w:r w:rsidR="00B05880">
              <w:rPr>
                <w:noProof/>
                <w:webHidden/>
              </w:rPr>
              <w:fldChar w:fldCharType="begin"/>
            </w:r>
            <w:r w:rsidR="00B05880">
              <w:rPr>
                <w:noProof/>
                <w:webHidden/>
              </w:rPr>
              <w:instrText xml:space="preserve"> PAGEREF _Toc87461575 \h </w:instrText>
            </w:r>
            <w:r w:rsidR="00B05880">
              <w:rPr>
                <w:noProof/>
                <w:webHidden/>
              </w:rPr>
            </w:r>
            <w:r w:rsidR="00B05880">
              <w:rPr>
                <w:noProof/>
                <w:webHidden/>
              </w:rPr>
              <w:fldChar w:fldCharType="separate"/>
            </w:r>
            <w:r w:rsidR="00B05880">
              <w:rPr>
                <w:noProof/>
                <w:webHidden/>
              </w:rPr>
              <w:t>35</w:t>
            </w:r>
            <w:r w:rsidR="00B05880">
              <w:rPr>
                <w:noProof/>
                <w:webHidden/>
              </w:rPr>
              <w:fldChar w:fldCharType="end"/>
            </w:r>
          </w:hyperlink>
        </w:p>
        <w:p w14:paraId="396C4A3D" w14:textId="3067F343" w:rsidR="00B05880" w:rsidRDefault="00A1430E">
          <w:pPr>
            <w:pStyle w:val="TM2"/>
            <w:tabs>
              <w:tab w:val="right" w:leader="dot" w:pos="9062"/>
            </w:tabs>
            <w:rPr>
              <w:rFonts w:asciiTheme="minorHAnsi" w:eastAsiaTheme="minorEastAsia" w:hAnsiTheme="minorHAnsi" w:cstheme="minorBidi"/>
              <w:noProof/>
              <w:lang w:val="en-US"/>
            </w:rPr>
          </w:pPr>
          <w:hyperlink w:anchor="_Toc87461576" w:history="1">
            <w:r w:rsidR="00B05880" w:rsidRPr="00532486">
              <w:rPr>
                <w:rStyle w:val="Lienhypertexte"/>
                <w:noProof/>
              </w:rPr>
              <w:t>23.4 École Doctorale de Zootechnie</w:t>
            </w:r>
            <w:r w:rsidR="00B05880">
              <w:rPr>
                <w:noProof/>
                <w:webHidden/>
              </w:rPr>
              <w:tab/>
            </w:r>
            <w:r w:rsidR="00B05880">
              <w:rPr>
                <w:noProof/>
                <w:webHidden/>
              </w:rPr>
              <w:fldChar w:fldCharType="begin"/>
            </w:r>
            <w:r w:rsidR="00B05880">
              <w:rPr>
                <w:noProof/>
                <w:webHidden/>
              </w:rPr>
              <w:instrText xml:space="preserve"> PAGEREF _Toc87461576 \h </w:instrText>
            </w:r>
            <w:r w:rsidR="00B05880">
              <w:rPr>
                <w:noProof/>
                <w:webHidden/>
              </w:rPr>
            </w:r>
            <w:r w:rsidR="00B05880">
              <w:rPr>
                <w:noProof/>
                <w:webHidden/>
              </w:rPr>
              <w:fldChar w:fldCharType="separate"/>
            </w:r>
            <w:r w:rsidR="00B05880">
              <w:rPr>
                <w:noProof/>
                <w:webHidden/>
              </w:rPr>
              <w:t>35</w:t>
            </w:r>
            <w:r w:rsidR="00B05880">
              <w:rPr>
                <w:noProof/>
                <w:webHidden/>
              </w:rPr>
              <w:fldChar w:fldCharType="end"/>
            </w:r>
          </w:hyperlink>
        </w:p>
        <w:p w14:paraId="0A68C807" w14:textId="773D66F9" w:rsidR="00B05880" w:rsidRDefault="00A1430E">
          <w:pPr>
            <w:pStyle w:val="TM2"/>
            <w:tabs>
              <w:tab w:val="right" w:leader="dot" w:pos="9062"/>
            </w:tabs>
            <w:rPr>
              <w:rFonts w:asciiTheme="minorHAnsi" w:eastAsiaTheme="minorEastAsia" w:hAnsiTheme="minorHAnsi" w:cstheme="minorBidi"/>
              <w:noProof/>
              <w:lang w:val="en-US"/>
            </w:rPr>
          </w:pPr>
          <w:hyperlink w:anchor="_Toc87461577" w:history="1">
            <w:r w:rsidR="00B05880" w:rsidRPr="00532486">
              <w:rPr>
                <w:rStyle w:val="Lienhypertexte"/>
                <w:noProof/>
              </w:rPr>
              <w:t>23.5 École Doctorale d’Ingénierie et Management dans l’Agriculture et Développement rural</w:t>
            </w:r>
            <w:r w:rsidR="00B05880">
              <w:rPr>
                <w:noProof/>
                <w:webHidden/>
              </w:rPr>
              <w:tab/>
            </w:r>
            <w:r w:rsidR="00B05880">
              <w:rPr>
                <w:noProof/>
                <w:webHidden/>
              </w:rPr>
              <w:fldChar w:fldCharType="begin"/>
            </w:r>
            <w:r w:rsidR="00B05880">
              <w:rPr>
                <w:noProof/>
                <w:webHidden/>
              </w:rPr>
              <w:instrText xml:space="preserve"> PAGEREF _Toc87461577 \h </w:instrText>
            </w:r>
            <w:r w:rsidR="00B05880">
              <w:rPr>
                <w:noProof/>
                <w:webHidden/>
              </w:rPr>
            </w:r>
            <w:r w:rsidR="00B05880">
              <w:rPr>
                <w:noProof/>
                <w:webHidden/>
              </w:rPr>
              <w:fldChar w:fldCharType="separate"/>
            </w:r>
            <w:r w:rsidR="00B05880">
              <w:rPr>
                <w:noProof/>
                <w:webHidden/>
              </w:rPr>
              <w:t>36</w:t>
            </w:r>
            <w:r w:rsidR="00B05880">
              <w:rPr>
                <w:noProof/>
                <w:webHidden/>
              </w:rPr>
              <w:fldChar w:fldCharType="end"/>
            </w:r>
          </w:hyperlink>
        </w:p>
        <w:p w14:paraId="70CE5B0E" w14:textId="3FA88AE5" w:rsidR="00B05880" w:rsidRDefault="00A1430E">
          <w:pPr>
            <w:pStyle w:val="TM1"/>
            <w:rPr>
              <w:rFonts w:asciiTheme="minorHAnsi" w:eastAsiaTheme="minorEastAsia" w:hAnsiTheme="minorHAnsi" w:cstheme="minorBidi"/>
              <w:b w:val="0"/>
              <w:bCs w:val="0"/>
              <w:lang w:val="en-US" w:eastAsia="en-US"/>
            </w:rPr>
          </w:pPr>
          <w:hyperlink w:anchor="_Toc87461578" w:history="1">
            <w:r w:rsidR="00B05880" w:rsidRPr="00532486">
              <w:rPr>
                <w:rStyle w:val="Lienhypertexte"/>
              </w:rPr>
              <w:t>24. UNIVERSITÉ D`ORADEA</w:t>
            </w:r>
            <w:r w:rsidR="00B05880">
              <w:rPr>
                <w:webHidden/>
              </w:rPr>
              <w:tab/>
            </w:r>
            <w:r w:rsidR="00B05880">
              <w:rPr>
                <w:webHidden/>
              </w:rPr>
              <w:fldChar w:fldCharType="begin"/>
            </w:r>
            <w:r w:rsidR="00B05880">
              <w:rPr>
                <w:webHidden/>
              </w:rPr>
              <w:instrText xml:space="preserve"> PAGEREF _Toc87461578 \h </w:instrText>
            </w:r>
            <w:r w:rsidR="00B05880">
              <w:rPr>
                <w:webHidden/>
              </w:rPr>
            </w:r>
            <w:r w:rsidR="00B05880">
              <w:rPr>
                <w:webHidden/>
              </w:rPr>
              <w:fldChar w:fldCharType="separate"/>
            </w:r>
            <w:r w:rsidR="00B05880">
              <w:rPr>
                <w:webHidden/>
              </w:rPr>
              <w:t>36</w:t>
            </w:r>
            <w:r w:rsidR="00B05880">
              <w:rPr>
                <w:webHidden/>
              </w:rPr>
              <w:fldChar w:fldCharType="end"/>
            </w:r>
          </w:hyperlink>
        </w:p>
        <w:p w14:paraId="37880FDD" w14:textId="4D709ABE" w:rsidR="00B05880" w:rsidRDefault="00A1430E">
          <w:pPr>
            <w:pStyle w:val="TM2"/>
            <w:tabs>
              <w:tab w:val="right" w:leader="dot" w:pos="9062"/>
            </w:tabs>
            <w:rPr>
              <w:rFonts w:asciiTheme="minorHAnsi" w:eastAsiaTheme="minorEastAsia" w:hAnsiTheme="minorHAnsi" w:cstheme="minorBidi"/>
              <w:noProof/>
              <w:lang w:val="en-US"/>
            </w:rPr>
          </w:pPr>
          <w:hyperlink w:anchor="_Toc87461579" w:history="1">
            <w:r w:rsidR="00B05880" w:rsidRPr="00532486">
              <w:rPr>
                <w:rStyle w:val="Lienhypertexte"/>
                <w:noProof/>
              </w:rPr>
              <w:t>24.1 Faculté d`Ingénierie électrique et de Technologie de l`Information</w:t>
            </w:r>
            <w:r w:rsidR="00B05880">
              <w:rPr>
                <w:noProof/>
                <w:webHidden/>
              </w:rPr>
              <w:tab/>
            </w:r>
            <w:r w:rsidR="00B05880">
              <w:rPr>
                <w:noProof/>
                <w:webHidden/>
              </w:rPr>
              <w:fldChar w:fldCharType="begin"/>
            </w:r>
            <w:r w:rsidR="00B05880">
              <w:rPr>
                <w:noProof/>
                <w:webHidden/>
              </w:rPr>
              <w:instrText xml:space="preserve"> PAGEREF _Toc87461579 \h </w:instrText>
            </w:r>
            <w:r w:rsidR="00B05880">
              <w:rPr>
                <w:noProof/>
                <w:webHidden/>
              </w:rPr>
            </w:r>
            <w:r w:rsidR="00B05880">
              <w:rPr>
                <w:noProof/>
                <w:webHidden/>
              </w:rPr>
              <w:fldChar w:fldCharType="separate"/>
            </w:r>
            <w:r w:rsidR="00B05880">
              <w:rPr>
                <w:noProof/>
                <w:webHidden/>
              </w:rPr>
              <w:t>36</w:t>
            </w:r>
            <w:r w:rsidR="00B05880">
              <w:rPr>
                <w:noProof/>
                <w:webHidden/>
              </w:rPr>
              <w:fldChar w:fldCharType="end"/>
            </w:r>
          </w:hyperlink>
        </w:p>
        <w:p w14:paraId="79D55AC9" w14:textId="19AC08AB" w:rsidR="00B05880" w:rsidRDefault="00A1430E">
          <w:pPr>
            <w:pStyle w:val="TM1"/>
            <w:rPr>
              <w:rFonts w:asciiTheme="minorHAnsi" w:eastAsiaTheme="minorEastAsia" w:hAnsiTheme="minorHAnsi" w:cstheme="minorBidi"/>
              <w:b w:val="0"/>
              <w:bCs w:val="0"/>
              <w:lang w:val="en-US" w:eastAsia="en-US"/>
            </w:rPr>
          </w:pPr>
          <w:hyperlink w:anchor="_Toc87461580" w:history="1">
            <w:r w:rsidR="00B05880" w:rsidRPr="00532486">
              <w:rPr>
                <w:rStyle w:val="Lienhypertexte"/>
              </w:rPr>
              <w:t>25. UNIVERSITÉ NATIONALE D’ART TH</w:t>
            </w:r>
            <w:r w:rsidR="00B05880" w:rsidRPr="00532486">
              <w:rPr>
                <w:rStyle w:val="Lienhypertexte"/>
                <w:rFonts w:cstheme="majorHAnsi"/>
              </w:rPr>
              <w:t>ÉÂ</w:t>
            </w:r>
            <w:r w:rsidR="00B05880" w:rsidRPr="00532486">
              <w:rPr>
                <w:rStyle w:val="Lienhypertexte"/>
              </w:rPr>
              <w:t>TRAL ET CIN</w:t>
            </w:r>
            <w:r w:rsidR="00B05880" w:rsidRPr="00532486">
              <w:rPr>
                <w:rStyle w:val="Lienhypertexte"/>
                <w:rFonts w:cstheme="majorHAnsi"/>
              </w:rPr>
              <w:t>É</w:t>
            </w:r>
            <w:r w:rsidR="00B05880" w:rsidRPr="00532486">
              <w:rPr>
                <w:rStyle w:val="Lienhypertexte"/>
              </w:rPr>
              <w:t>MATOGRAPHIQUE « ION LUCA CARAGIALE » DE BUCAREST</w:t>
            </w:r>
            <w:r w:rsidR="00B05880">
              <w:rPr>
                <w:webHidden/>
              </w:rPr>
              <w:tab/>
            </w:r>
            <w:r w:rsidR="00B05880">
              <w:rPr>
                <w:webHidden/>
              </w:rPr>
              <w:fldChar w:fldCharType="begin"/>
            </w:r>
            <w:r w:rsidR="00B05880">
              <w:rPr>
                <w:webHidden/>
              </w:rPr>
              <w:instrText xml:space="preserve"> PAGEREF _Toc87461580 \h </w:instrText>
            </w:r>
            <w:r w:rsidR="00B05880">
              <w:rPr>
                <w:webHidden/>
              </w:rPr>
            </w:r>
            <w:r w:rsidR="00B05880">
              <w:rPr>
                <w:webHidden/>
              </w:rPr>
              <w:fldChar w:fldCharType="separate"/>
            </w:r>
            <w:r w:rsidR="00B05880">
              <w:rPr>
                <w:webHidden/>
              </w:rPr>
              <w:t>36</w:t>
            </w:r>
            <w:r w:rsidR="00B05880">
              <w:rPr>
                <w:webHidden/>
              </w:rPr>
              <w:fldChar w:fldCharType="end"/>
            </w:r>
          </w:hyperlink>
        </w:p>
        <w:p w14:paraId="0908D87E" w14:textId="58365DA0" w:rsidR="00B05880" w:rsidRDefault="00A1430E">
          <w:pPr>
            <w:pStyle w:val="TM2"/>
            <w:tabs>
              <w:tab w:val="right" w:leader="dot" w:pos="9062"/>
            </w:tabs>
            <w:rPr>
              <w:rFonts w:asciiTheme="minorHAnsi" w:eastAsiaTheme="minorEastAsia" w:hAnsiTheme="minorHAnsi" w:cstheme="minorBidi"/>
              <w:noProof/>
              <w:lang w:val="en-US"/>
            </w:rPr>
          </w:pPr>
          <w:hyperlink w:anchor="_Toc87461581" w:history="1">
            <w:r w:rsidR="00B05880" w:rsidRPr="00532486">
              <w:rPr>
                <w:rStyle w:val="Lienhypertexte"/>
                <w:noProof/>
              </w:rPr>
              <w:t>25.1 Faculté de Théâtre</w:t>
            </w:r>
            <w:r w:rsidR="00B05880">
              <w:rPr>
                <w:noProof/>
                <w:webHidden/>
              </w:rPr>
              <w:tab/>
            </w:r>
            <w:r w:rsidR="00B05880">
              <w:rPr>
                <w:noProof/>
                <w:webHidden/>
              </w:rPr>
              <w:fldChar w:fldCharType="begin"/>
            </w:r>
            <w:r w:rsidR="00B05880">
              <w:rPr>
                <w:noProof/>
                <w:webHidden/>
              </w:rPr>
              <w:instrText xml:space="preserve"> PAGEREF _Toc87461581 \h </w:instrText>
            </w:r>
            <w:r w:rsidR="00B05880">
              <w:rPr>
                <w:noProof/>
                <w:webHidden/>
              </w:rPr>
            </w:r>
            <w:r w:rsidR="00B05880">
              <w:rPr>
                <w:noProof/>
                <w:webHidden/>
              </w:rPr>
              <w:fldChar w:fldCharType="separate"/>
            </w:r>
            <w:r w:rsidR="00B05880">
              <w:rPr>
                <w:noProof/>
                <w:webHidden/>
              </w:rPr>
              <w:t>36</w:t>
            </w:r>
            <w:r w:rsidR="00B05880">
              <w:rPr>
                <w:noProof/>
                <w:webHidden/>
              </w:rPr>
              <w:fldChar w:fldCharType="end"/>
            </w:r>
          </w:hyperlink>
        </w:p>
        <w:p w14:paraId="33661CD6" w14:textId="5FD8C525" w:rsidR="00B05880" w:rsidRDefault="00A1430E">
          <w:pPr>
            <w:pStyle w:val="TM2"/>
            <w:tabs>
              <w:tab w:val="right" w:leader="dot" w:pos="9062"/>
            </w:tabs>
            <w:rPr>
              <w:rFonts w:asciiTheme="minorHAnsi" w:eastAsiaTheme="minorEastAsia" w:hAnsiTheme="minorHAnsi" w:cstheme="minorBidi"/>
              <w:noProof/>
              <w:lang w:val="en-US"/>
            </w:rPr>
          </w:pPr>
          <w:hyperlink w:anchor="_Toc87461582" w:history="1">
            <w:r w:rsidR="00B05880" w:rsidRPr="00532486">
              <w:rPr>
                <w:rStyle w:val="Lienhypertexte"/>
                <w:noProof/>
              </w:rPr>
              <w:t>25.2 Faculté de Cinéma</w:t>
            </w:r>
            <w:r w:rsidR="00B05880">
              <w:rPr>
                <w:noProof/>
                <w:webHidden/>
              </w:rPr>
              <w:tab/>
            </w:r>
            <w:r w:rsidR="00B05880">
              <w:rPr>
                <w:noProof/>
                <w:webHidden/>
              </w:rPr>
              <w:fldChar w:fldCharType="begin"/>
            </w:r>
            <w:r w:rsidR="00B05880">
              <w:rPr>
                <w:noProof/>
                <w:webHidden/>
              </w:rPr>
              <w:instrText xml:space="preserve"> PAGEREF _Toc87461582 \h </w:instrText>
            </w:r>
            <w:r w:rsidR="00B05880">
              <w:rPr>
                <w:noProof/>
                <w:webHidden/>
              </w:rPr>
            </w:r>
            <w:r w:rsidR="00B05880">
              <w:rPr>
                <w:noProof/>
                <w:webHidden/>
              </w:rPr>
              <w:fldChar w:fldCharType="separate"/>
            </w:r>
            <w:r w:rsidR="00B05880">
              <w:rPr>
                <w:noProof/>
                <w:webHidden/>
              </w:rPr>
              <w:t>37</w:t>
            </w:r>
            <w:r w:rsidR="00B05880">
              <w:rPr>
                <w:noProof/>
                <w:webHidden/>
              </w:rPr>
              <w:fldChar w:fldCharType="end"/>
            </w:r>
          </w:hyperlink>
        </w:p>
        <w:p w14:paraId="6F6D0705" w14:textId="3390E369" w:rsidR="00B05880" w:rsidRDefault="00A1430E">
          <w:pPr>
            <w:pStyle w:val="TM1"/>
            <w:rPr>
              <w:rFonts w:asciiTheme="minorHAnsi" w:eastAsiaTheme="minorEastAsia" w:hAnsiTheme="minorHAnsi" w:cstheme="minorBidi"/>
              <w:b w:val="0"/>
              <w:bCs w:val="0"/>
              <w:lang w:val="en-US" w:eastAsia="en-US"/>
            </w:rPr>
          </w:pPr>
          <w:hyperlink w:anchor="_Toc87461583" w:history="1">
            <w:r w:rsidR="00B05880" w:rsidRPr="00532486">
              <w:rPr>
                <w:rStyle w:val="Lienhypertexte"/>
              </w:rPr>
              <w:t>26. UNIVERSITÉ OVIDIUS DE CONSTANŢA</w:t>
            </w:r>
            <w:r w:rsidR="00B05880">
              <w:rPr>
                <w:webHidden/>
              </w:rPr>
              <w:tab/>
            </w:r>
            <w:r w:rsidR="00B05880">
              <w:rPr>
                <w:webHidden/>
              </w:rPr>
              <w:fldChar w:fldCharType="begin"/>
            </w:r>
            <w:r w:rsidR="00B05880">
              <w:rPr>
                <w:webHidden/>
              </w:rPr>
              <w:instrText xml:space="preserve"> PAGEREF _Toc87461583 \h </w:instrText>
            </w:r>
            <w:r w:rsidR="00B05880">
              <w:rPr>
                <w:webHidden/>
              </w:rPr>
            </w:r>
            <w:r w:rsidR="00B05880">
              <w:rPr>
                <w:webHidden/>
              </w:rPr>
              <w:fldChar w:fldCharType="separate"/>
            </w:r>
            <w:r w:rsidR="00B05880">
              <w:rPr>
                <w:webHidden/>
              </w:rPr>
              <w:t>37</w:t>
            </w:r>
            <w:r w:rsidR="00B05880">
              <w:rPr>
                <w:webHidden/>
              </w:rPr>
              <w:fldChar w:fldCharType="end"/>
            </w:r>
          </w:hyperlink>
        </w:p>
        <w:p w14:paraId="44B33D62" w14:textId="7DBAC6BF" w:rsidR="00B05880" w:rsidRDefault="00A1430E">
          <w:pPr>
            <w:pStyle w:val="TM2"/>
            <w:tabs>
              <w:tab w:val="right" w:leader="dot" w:pos="9062"/>
            </w:tabs>
            <w:rPr>
              <w:rFonts w:asciiTheme="minorHAnsi" w:eastAsiaTheme="minorEastAsia" w:hAnsiTheme="minorHAnsi" w:cstheme="minorBidi"/>
              <w:noProof/>
              <w:lang w:val="en-US"/>
            </w:rPr>
          </w:pPr>
          <w:hyperlink w:anchor="_Toc87461584" w:history="1">
            <w:r w:rsidR="00B05880" w:rsidRPr="00532486">
              <w:rPr>
                <w:rStyle w:val="Lienhypertexte"/>
                <w:noProof/>
              </w:rPr>
              <w:t>26.1 Faculté des Sciences naturelles et des Sciences agricoles</w:t>
            </w:r>
            <w:r w:rsidR="00B05880">
              <w:rPr>
                <w:noProof/>
                <w:webHidden/>
              </w:rPr>
              <w:tab/>
            </w:r>
            <w:r w:rsidR="00B05880">
              <w:rPr>
                <w:noProof/>
                <w:webHidden/>
              </w:rPr>
              <w:fldChar w:fldCharType="begin"/>
            </w:r>
            <w:r w:rsidR="00B05880">
              <w:rPr>
                <w:noProof/>
                <w:webHidden/>
              </w:rPr>
              <w:instrText xml:space="preserve"> PAGEREF _Toc87461584 \h </w:instrText>
            </w:r>
            <w:r w:rsidR="00B05880">
              <w:rPr>
                <w:noProof/>
                <w:webHidden/>
              </w:rPr>
            </w:r>
            <w:r w:rsidR="00B05880">
              <w:rPr>
                <w:noProof/>
                <w:webHidden/>
              </w:rPr>
              <w:fldChar w:fldCharType="separate"/>
            </w:r>
            <w:r w:rsidR="00B05880">
              <w:rPr>
                <w:noProof/>
                <w:webHidden/>
              </w:rPr>
              <w:t>37</w:t>
            </w:r>
            <w:r w:rsidR="00B05880">
              <w:rPr>
                <w:noProof/>
                <w:webHidden/>
              </w:rPr>
              <w:fldChar w:fldCharType="end"/>
            </w:r>
          </w:hyperlink>
        </w:p>
        <w:p w14:paraId="2B46A81A" w14:textId="6718801D" w:rsidR="00B05880" w:rsidRDefault="00A1430E">
          <w:pPr>
            <w:pStyle w:val="TM2"/>
            <w:tabs>
              <w:tab w:val="right" w:leader="dot" w:pos="9062"/>
            </w:tabs>
            <w:rPr>
              <w:rFonts w:asciiTheme="minorHAnsi" w:eastAsiaTheme="minorEastAsia" w:hAnsiTheme="minorHAnsi" w:cstheme="minorBidi"/>
              <w:noProof/>
              <w:lang w:val="en-US"/>
            </w:rPr>
          </w:pPr>
          <w:hyperlink w:anchor="_Toc87461585" w:history="1">
            <w:r w:rsidR="00B05880" w:rsidRPr="00532486">
              <w:rPr>
                <w:rStyle w:val="Lienhypertexte"/>
                <w:noProof/>
              </w:rPr>
              <w:t>26.2 Faculté des Lettres</w:t>
            </w:r>
            <w:r w:rsidR="00B05880">
              <w:rPr>
                <w:noProof/>
                <w:webHidden/>
              </w:rPr>
              <w:tab/>
            </w:r>
            <w:r w:rsidR="00B05880">
              <w:rPr>
                <w:noProof/>
                <w:webHidden/>
              </w:rPr>
              <w:fldChar w:fldCharType="begin"/>
            </w:r>
            <w:r w:rsidR="00B05880">
              <w:rPr>
                <w:noProof/>
                <w:webHidden/>
              </w:rPr>
              <w:instrText xml:space="preserve"> PAGEREF _Toc87461585 \h </w:instrText>
            </w:r>
            <w:r w:rsidR="00B05880">
              <w:rPr>
                <w:noProof/>
                <w:webHidden/>
              </w:rPr>
            </w:r>
            <w:r w:rsidR="00B05880">
              <w:rPr>
                <w:noProof/>
                <w:webHidden/>
              </w:rPr>
              <w:fldChar w:fldCharType="separate"/>
            </w:r>
            <w:r w:rsidR="00B05880">
              <w:rPr>
                <w:noProof/>
                <w:webHidden/>
              </w:rPr>
              <w:t>37</w:t>
            </w:r>
            <w:r w:rsidR="00B05880">
              <w:rPr>
                <w:noProof/>
                <w:webHidden/>
              </w:rPr>
              <w:fldChar w:fldCharType="end"/>
            </w:r>
          </w:hyperlink>
        </w:p>
        <w:p w14:paraId="50ABBC92" w14:textId="3968FD7E" w:rsidR="00B05880" w:rsidRDefault="00A1430E">
          <w:pPr>
            <w:pStyle w:val="TM2"/>
            <w:tabs>
              <w:tab w:val="right" w:leader="dot" w:pos="9062"/>
            </w:tabs>
            <w:rPr>
              <w:rFonts w:asciiTheme="minorHAnsi" w:eastAsiaTheme="minorEastAsia" w:hAnsiTheme="minorHAnsi" w:cstheme="minorBidi"/>
              <w:noProof/>
              <w:lang w:val="en-US"/>
            </w:rPr>
          </w:pPr>
          <w:hyperlink w:anchor="_Toc87461586" w:history="1">
            <w:r w:rsidR="00B05880" w:rsidRPr="00532486">
              <w:rPr>
                <w:rStyle w:val="Lienhypertexte"/>
                <w:noProof/>
              </w:rPr>
              <w:t>26.3 Faculté de Médicine</w:t>
            </w:r>
            <w:r w:rsidR="00B05880">
              <w:rPr>
                <w:noProof/>
                <w:webHidden/>
              </w:rPr>
              <w:tab/>
            </w:r>
            <w:r w:rsidR="00B05880">
              <w:rPr>
                <w:noProof/>
                <w:webHidden/>
              </w:rPr>
              <w:fldChar w:fldCharType="begin"/>
            </w:r>
            <w:r w:rsidR="00B05880">
              <w:rPr>
                <w:noProof/>
                <w:webHidden/>
              </w:rPr>
              <w:instrText xml:space="preserve"> PAGEREF _Toc87461586 \h </w:instrText>
            </w:r>
            <w:r w:rsidR="00B05880">
              <w:rPr>
                <w:noProof/>
                <w:webHidden/>
              </w:rPr>
            </w:r>
            <w:r w:rsidR="00B05880">
              <w:rPr>
                <w:noProof/>
                <w:webHidden/>
              </w:rPr>
              <w:fldChar w:fldCharType="separate"/>
            </w:r>
            <w:r w:rsidR="00B05880">
              <w:rPr>
                <w:noProof/>
                <w:webHidden/>
              </w:rPr>
              <w:t>37</w:t>
            </w:r>
            <w:r w:rsidR="00B05880">
              <w:rPr>
                <w:noProof/>
                <w:webHidden/>
              </w:rPr>
              <w:fldChar w:fldCharType="end"/>
            </w:r>
          </w:hyperlink>
        </w:p>
        <w:p w14:paraId="676DFFAF" w14:textId="2EA53320" w:rsidR="00B05880" w:rsidRDefault="00A1430E">
          <w:pPr>
            <w:pStyle w:val="TM2"/>
            <w:tabs>
              <w:tab w:val="right" w:leader="dot" w:pos="9062"/>
            </w:tabs>
            <w:rPr>
              <w:rFonts w:asciiTheme="minorHAnsi" w:eastAsiaTheme="minorEastAsia" w:hAnsiTheme="minorHAnsi" w:cstheme="minorBidi"/>
              <w:noProof/>
              <w:lang w:val="en-US"/>
            </w:rPr>
          </w:pPr>
          <w:hyperlink w:anchor="_Toc87461587" w:history="1">
            <w:r w:rsidR="00B05880" w:rsidRPr="00532486">
              <w:rPr>
                <w:rStyle w:val="Lienhypertexte"/>
                <w:noProof/>
              </w:rPr>
              <w:t>26.4 Faculté des Sciences appliquées et de Génie</w:t>
            </w:r>
            <w:r w:rsidR="00B05880">
              <w:rPr>
                <w:noProof/>
                <w:webHidden/>
              </w:rPr>
              <w:tab/>
            </w:r>
            <w:r w:rsidR="00B05880">
              <w:rPr>
                <w:noProof/>
                <w:webHidden/>
              </w:rPr>
              <w:fldChar w:fldCharType="begin"/>
            </w:r>
            <w:r w:rsidR="00B05880">
              <w:rPr>
                <w:noProof/>
                <w:webHidden/>
              </w:rPr>
              <w:instrText xml:space="preserve"> PAGEREF _Toc87461587 \h </w:instrText>
            </w:r>
            <w:r w:rsidR="00B05880">
              <w:rPr>
                <w:noProof/>
                <w:webHidden/>
              </w:rPr>
            </w:r>
            <w:r w:rsidR="00B05880">
              <w:rPr>
                <w:noProof/>
                <w:webHidden/>
              </w:rPr>
              <w:fldChar w:fldCharType="separate"/>
            </w:r>
            <w:r w:rsidR="00B05880">
              <w:rPr>
                <w:noProof/>
                <w:webHidden/>
              </w:rPr>
              <w:t>38</w:t>
            </w:r>
            <w:r w:rsidR="00B05880">
              <w:rPr>
                <w:noProof/>
                <w:webHidden/>
              </w:rPr>
              <w:fldChar w:fldCharType="end"/>
            </w:r>
          </w:hyperlink>
        </w:p>
        <w:p w14:paraId="01F6C3D4" w14:textId="79B02759" w:rsidR="00B05880" w:rsidRDefault="00A1430E">
          <w:pPr>
            <w:pStyle w:val="TM2"/>
            <w:tabs>
              <w:tab w:val="right" w:leader="dot" w:pos="9062"/>
            </w:tabs>
            <w:rPr>
              <w:rFonts w:asciiTheme="minorHAnsi" w:eastAsiaTheme="minorEastAsia" w:hAnsiTheme="minorHAnsi" w:cstheme="minorBidi"/>
              <w:noProof/>
              <w:lang w:val="en-US"/>
            </w:rPr>
          </w:pPr>
          <w:hyperlink w:anchor="_Toc87461588" w:history="1">
            <w:r w:rsidR="00B05880" w:rsidRPr="00532486">
              <w:rPr>
                <w:rStyle w:val="Lienhypertexte"/>
                <w:noProof/>
              </w:rPr>
              <w:t>26.5 Faculté de Mathématiques et d'Informatique</w:t>
            </w:r>
            <w:r w:rsidR="00B05880">
              <w:rPr>
                <w:noProof/>
                <w:webHidden/>
              </w:rPr>
              <w:tab/>
            </w:r>
            <w:r w:rsidR="00B05880">
              <w:rPr>
                <w:noProof/>
                <w:webHidden/>
              </w:rPr>
              <w:fldChar w:fldCharType="begin"/>
            </w:r>
            <w:r w:rsidR="00B05880">
              <w:rPr>
                <w:noProof/>
                <w:webHidden/>
              </w:rPr>
              <w:instrText xml:space="preserve"> PAGEREF _Toc87461588 \h </w:instrText>
            </w:r>
            <w:r w:rsidR="00B05880">
              <w:rPr>
                <w:noProof/>
                <w:webHidden/>
              </w:rPr>
            </w:r>
            <w:r w:rsidR="00B05880">
              <w:rPr>
                <w:noProof/>
                <w:webHidden/>
              </w:rPr>
              <w:fldChar w:fldCharType="separate"/>
            </w:r>
            <w:r w:rsidR="00B05880">
              <w:rPr>
                <w:noProof/>
                <w:webHidden/>
              </w:rPr>
              <w:t>38</w:t>
            </w:r>
            <w:r w:rsidR="00B05880">
              <w:rPr>
                <w:noProof/>
                <w:webHidden/>
              </w:rPr>
              <w:fldChar w:fldCharType="end"/>
            </w:r>
          </w:hyperlink>
        </w:p>
        <w:p w14:paraId="72C35B07" w14:textId="63A6B846" w:rsidR="00B05880" w:rsidRDefault="00A1430E">
          <w:pPr>
            <w:pStyle w:val="TM1"/>
            <w:rPr>
              <w:rFonts w:asciiTheme="minorHAnsi" w:eastAsiaTheme="minorEastAsia" w:hAnsiTheme="minorHAnsi" w:cstheme="minorBidi"/>
              <w:b w:val="0"/>
              <w:bCs w:val="0"/>
              <w:lang w:val="en-US" w:eastAsia="en-US"/>
            </w:rPr>
          </w:pPr>
          <w:hyperlink w:anchor="_Toc87461589" w:history="1">
            <w:r w:rsidR="00B05880" w:rsidRPr="00532486">
              <w:rPr>
                <w:rStyle w:val="Lienhypertexte"/>
              </w:rPr>
              <w:t>27. UNIVERSITÉ POLITEHNICA DE BUCAREST</w:t>
            </w:r>
            <w:r w:rsidR="00B05880">
              <w:rPr>
                <w:webHidden/>
              </w:rPr>
              <w:tab/>
            </w:r>
            <w:r w:rsidR="00B05880">
              <w:rPr>
                <w:webHidden/>
              </w:rPr>
              <w:fldChar w:fldCharType="begin"/>
            </w:r>
            <w:r w:rsidR="00B05880">
              <w:rPr>
                <w:webHidden/>
              </w:rPr>
              <w:instrText xml:space="preserve"> PAGEREF _Toc87461589 \h </w:instrText>
            </w:r>
            <w:r w:rsidR="00B05880">
              <w:rPr>
                <w:webHidden/>
              </w:rPr>
            </w:r>
            <w:r w:rsidR="00B05880">
              <w:rPr>
                <w:webHidden/>
              </w:rPr>
              <w:fldChar w:fldCharType="separate"/>
            </w:r>
            <w:r w:rsidR="00B05880">
              <w:rPr>
                <w:webHidden/>
              </w:rPr>
              <w:t>38</w:t>
            </w:r>
            <w:r w:rsidR="00B05880">
              <w:rPr>
                <w:webHidden/>
              </w:rPr>
              <w:fldChar w:fldCharType="end"/>
            </w:r>
          </w:hyperlink>
        </w:p>
        <w:p w14:paraId="4B881288" w14:textId="2043F7C9" w:rsidR="00B05880" w:rsidRDefault="00A1430E">
          <w:pPr>
            <w:pStyle w:val="TM2"/>
            <w:tabs>
              <w:tab w:val="right" w:leader="dot" w:pos="9062"/>
            </w:tabs>
            <w:rPr>
              <w:rFonts w:asciiTheme="minorHAnsi" w:eastAsiaTheme="minorEastAsia" w:hAnsiTheme="minorHAnsi" w:cstheme="minorBidi"/>
              <w:noProof/>
              <w:lang w:val="en-US"/>
            </w:rPr>
          </w:pPr>
          <w:hyperlink w:anchor="_Toc87461590" w:history="1">
            <w:r w:rsidR="00B05880" w:rsidRPr="00532486">
              <w:rPr>
                <w:rStyle w:val="Lienhypertexte"/>
                <w:noProof/>
              </w:rPr>
              <w:t>27.1 Faculté d'Ingénierie électrique</w:t>
            </w:r>
            <w:r w:rsidR="00B05880">
              <w:rPr>
                <w:noProof/>
                <w:webHidden/>
              </w:rPr>
              <w:tab/>
            </w:r>
            <w:r w:rsidR="00B05880">
              <w:rPr>
                <w:noProof/>
                <w:webHidden/>
              </w:rPr>
              <w:fldChar w:fldCharType="begin"/>
            </w:r>
            <w:r w:rsidR="00B05880">
              <w:rPr>
                <w:noProof/>
                <w:webHidden/>
              </w:rPr>
              <w:instrText xml:space="preserve"> PAGEREF _Toc87461590 \h </w:instrText>
            </w:r>
            <w:r w:rsidR="00B05880">
              <w:rPr>
                <w:noProof/>
                <w:webHidden/>
              </w:rPr>
            </w:r>
            <w:r w:rsidR="00B05880">
              <w:rPr>
                <w:noProof/>
                <w:webHidden/>
              </w:rPr>
              <w:fldChar w:fldCharType="separate"/>
            </w:r>
            <w:r w:rsidR="00B05880">
              <w:rPr>
                <w:noProof/>
                <w:webHidden/>
              </w:rPr>
              <w:t>38</w:t>
            </w:r>
            <w:r w:rsidR="00B05880">
              <w:rPr>
                <w:noProof/>
                <w:webHidden/>
              </w:rPr>
              <w:fldChar w:fldCharType="end"/>
            </w:r>
          </w:hyperlink>
        </w:p>
        <w:p w14:paraId="3E3BC70B" w14:textId="0939E128" w:rsidR="00B05880" w:rsidRDefault="00A1430E">
          <w:pPr>
            <w:pStyle w:val="TM2"/>
            <w:tabs>
              <w:tab w:val="right" w:leader="dot" w:pos="9062"/>
            </w:tabs>
            <w:rPr>
              <w:rFonts w:asciiTheme="minorHAnsi" w:eastAsiaTheme="minorEastAsia" w:hAnsiTheme="minorHAnsi" w:cstheme="minorBidi"/>
              <w:noProof/>
              <w:lang w:val="en-US"/>
            </w:rPr>
          </w:pPr>
          <w:hyperlink w:anchor="_Toc87461591" w:history="1">
            <w:r w:rsidR="00B05880" w:rsidRPr="00532486">
              <w:rPr>
                <w:rStyle w:val="Lienhypertexte"/>
                <w:noProof/>
              </w:rPr>
              <w:t>27.2 Faculté d’Energétique</w:t>
            </w:r>
            <w:r w:rsidR="00B05880">
              <w:rPr>
                <w:noProof/>
                <w:webHidden/>
              </w:rPr>
              <w:tab/>
            </w:r>
            <w:r w:rsidR="00B05880">
              <w:rPr>
                <w:noProof/>
                <w:webHidden/>
              </w:rPr>
              <w:fldChar w:fldCharType="begin"/>
            </w:r>
            <w:r w:rsidR="00B05880">
              <w:rPr>
                <w:noProof/>
                <w:webHidden/>
              </w:rPr>
              <w:instrText xml:space="preserve"> PAGEREF _Toc87461591 \h </w:instrText>
            </w:r>
            <w:r w:rsidR="00B05880">
              <w:rPr>
                <w:noProof/>
                <w:webHidden/>
              </w:rPr>
            </w:r>
            <w:r w:rsidR="00B05880">
              <w:rPr>
                <w:noProof/>
                <w:webHidden/>
              </w:rPr>
              <w:fldChar w:fldCharType="separate"/>
            </w:r>
            <w:r w:rsidR="00B05880">
              <w:rPr>
                <w:noProof/>
                <w:webHidden/>
              </w:rPr>
              <w:t>39</w:t>
            </w:r>
            <w:r w:rsidR="00B05880">
              <w:rPr>
                <w:noProof/>
                <w:webHidden/>
              </w:rPr>
              <w:fldChar w:fldCharType="end"/>
            </w:r>
          </w:hyperlink>
        </w:p>
        <w:p w14:paraId="164FD075" w14:textId="16164988" w:rsidR="00B05880" w:rsidRDefault="00A1430E">
          <w:pPr>
            <w:pStyle w:val="TM2"/>
            <w:tabs>
              <w:tab w:val="right" w:leader="dot" w:pos="9062"/>
            </w:tabs>
            <w:rPr>
              <w:rFonts w:asciiTheme="minorHAnsi" w:eastAsiaTheme="minorEastAsia" w:hAnsiTheme="minorHAnsi" w:cstheme="minorBidi"/>
              <w:noProof/>
              <w:lang w:val="en-US"/>
            </w:rPr>
          </w:pPr>
          <w:hyperlink w:anchor="_Toc87461592" w:history="1">
            <w:r w:rsidR="00B05880" w:rsidRPr="00532486">
              <w:rPr>
                <w:rStyle w:val="Lienhypertexte"/>
                <w:noProof/>
              </w:rPr>
              <w:t>27.3 Faculté d’Automatique et Ordinateurs</w:t>
            </w:r>
            <w:r w:rsidR="00B05880">
              <w:rPr>
                <w:noProof/>
                <w:webHidden/>
              </w:rPr>
              <w:tab/>
            </w:r>
            <w:r w:rsidR="00B05880">
              <w:rPr>
                <w:noProof/>
                <w:webHidden/>
              </w:rPr>
              <w:fldChar w:fldCharType="begin"/>
            </w:r>
            <w:r w:rsidR="00B05880">
              <w:rPr>
                <w:noProof/>
                <w:webHidden/>
              </w:rPr>
              <w:instrText xml:space="preserve"> PAGEREF _Toc87461592 \h </w:instrText>
            </w:r>
            <w:r w:rsidR="00B05880">
              <w:rPr>
                <w:noProof/>
                <w:webHidden/>
              </w:rPr>
            </w:r>
            <w:r w:rsidR="00B05880">
              <w:rPr>
                <w:noProof/>
                <w:webHidden/>
              </w:rPr>
              <w:fldChar w:fldCharType="separate"/>
            </w:r>
            <w:r w:rsidR="00B05880">
              <w:rPr>
                <w:noProof/>
                <w:webHidden/>
              </w:rPr>
              <w:t>39</w:t>
            </w:r>
            <w:r w:rsidR="00B05880">
              <w:rPr>
                <w:noProof/>
                <w:webHidden/>
              </w:rPr>
              <w:fldChar w:fldCharType="end"/>
            </w:r>
          </w:hyperlink>
        </w:p>
        <w:p w14:paraId="0EFCDBB8" w14:textId="5A37EF1A" w:rsidR="00B05880" w:rsidRDefault="00A1430E">
          <w:pPr>
            <w:pStyle w:val="TM2"/>
            <w:tabs>
              <w:tab w:val="right" w:leader="dot" w:pos="9062"/>
            </w:tabs>
            <w:rPr>
              <w:rFonts w:asciiTheme="minorHAnsi" w:eastAsiaTheme="minorEastAsia" w:hAnsiTheme="minorHAnsi" w:cstheme="minorBidi"/>
              <w:noProof/>
              <w:lang w:val="en-US"/>
            </w:rPr>
          </w:pPr>
          <w:hyperlink w:anchor="_Toc87461593" w:history="1">
            <w:r w:rsidR="00B05880" w:rsidRPr="00532486">
              <w:rPr>
                <w:rStyle w:val="Lienhypertexte"/>
                <w:noProof/>
              </w:rPr>
              <w:t>27.4 Faculté d'</w:t>
            </w:r>
            <w:r w:rsidR="00B05880" w:rsidRPr="00532486">
              <w:rPr>
                <w:rStyle w:val="Lienhypertexte"/>
                <w:rFonts w:cs="Calibri Light"/>
                <w:noProof/>
              </w:rPr>
              <w:t>É</w:t>
            </w:r>
            <w:r w:rsidR="00B05880" w:rsidRPr="00532486">
              <w:rPr>
                <w:rStyle w:val="Lienhypertexte"/>
                <w:noProof/>
              </w:rPr>
              <w:t>lectronique, Télécommunications et Technologie de l'Information</w:t>
            </w:r>
            <w:r w:rsidR="00B05880">
              <w:rPr>
                <w:noProof/>
                <w:webHidden/>
              </w:rPr>
              <w:tab/>
            </w:r>
            <w:r w:rsidR="00B05880">
              <w:rPr>
                <w:noProof/>
                <w:webHidden/>
              </w:rPr>
              <w:fldChar w:fldCharType="begin"/>
            </w:r>
            <w:r w:rsidR="00B05880">
              <w:rPr>
                <w:noProof/>
                <w:webHidden/>
              </w:rPr>
              <w:instrText xml:space="preserve"> PAGEREF _Toc87461593 \h </w:instrText>
            </w:r>
            <w:r w:rsidR="00B05880">
              <w:rPr>
                <w:noProof/>
                <w:webHidden/>
              </w:rPr>
            </w:r>
            <w:r w:rsidR="00B05880">
              <w:rPr>
                <w:noProof/>
                <w:webHidden/>
              </w:rPr>
              <w:fldChar w:fldCharType="separate"/>
            </w:r>
            <w:r w:rsidR="00B05880">
              <w:rPr>
                <w:noProof/>
                <w:webHidden/>
              </w:rPr>
              <w:t>40</w:t>
            </w:r>
            <w:r w:rsidR="00B05880">
              <w:rPr>
                <w:noProof/>
                <w:webHidden/>
              </w:rPr>
              <w:fldChar w:fldCharType="end"/>
            </w:r>
          </w:hyperlink>
        </w:p>
        <w:p w14:paraId="1585D2B3" w14:textId="40707149" w:rsidR="00B05880" w:rsidRDefault="00A1430E">
          <w:pPr>
            <w:pStyle w:val="TM2"/>
            <w:tabs>
              <w:tab w:val="right" w:leader="dot" w:pos="9062"/>
            </w:tabs>
            <w:rPr>
              <w:rFonts w:asciiTheme="minorHAnsi" w:eastAsiaTheme="minorEastAsia" w:hAnsiTheme="minorHAnsi" w:cstheme="minorBidi"/>
              <w:noProof/>
              <w:lang w:val="en-US"/>
            </w:rPr>
          </w:pPr>
          <w:hyperlink w:anchor="_Toc87461594" w:history="1">
            <w:r w:rsidR="00B05880" w:rsidRPr="00532486">
              <w:rPr>
                <w:rStyle w:val="Lienhypertexte"/>
                <w:noProof/>
              </w:rPr>
              <w:t>27.5 Faculté d'Ingénierie Industriel et Robotique</w:t>
            </w:r>
            <w:r w:rsidR="00B05880">
              <w:rPr>
                <w:noProof/>
                <w:webHidden/>
              </w:rPr>
              <w:tab/>
            </w:r>
            <w:r w:rsidR="00B05880">
              <w:rPr>
                <w:noProof/>
                <w:webHidden/>
              </w:rPr>
              <w:fldChar w:fldCharType="begin"/>
            </w:r>
            <w:r w:rsidR="00B05880">
              <w:rPr>
                <w:noProof/>
                <w:webHidden/>
              </w:rPr>
              <w:instrText xml:space="preserve"> PAGEREF _Toc87461594 \h </w:instrText>
            </w:r>
            <w:r w:rsidR="00B05880">
              <w:rPr>
                <w:noProof/>
                <w:webHidden/>
              </w:rPr>
            </w:r>
            <w:r w:rsidR="00B05880">
              <w:rPr>
                <w:noProof/>
                <w:webHidden/>
              </w:rPr>
              <w:fldChar w:fldCharType="separate"/>
            </w:r>
            <w:r w:rsidR="00B05880">
              <w:rPr>
                <w:noProof/>
                <w:webHidden/>
              </w:rPr>
              <w:t>42</w:t>
            </w:r>
            <w:r w:rsidR="00B05880">
              <w:rPr>
                <w:noProof/>
                <w:webHidden/>
              </w:rPr>
              <w:fldChar w:fldCharType="end"/>
            </w:r>
          </w:hyperlink>
        </w:p>
        <w:p w14:paraId="49F0E0FD" w14:textId="4FCE4A30" w:rsidR="00B05880" w:rsidRDefault="00A1430E">
          <w:pPr>
            <w:pStyle w:val="TM2"/>
            <w:tabs>
              <w:tab w:val="right" w:leader="dot" w:pos="9062"/>
            </w:tabs>
            <w:rPr>
              <w:rFonts w:asciiTheme="minorHAnsi" w:eastAsiaTheme="minorEastAsia" w:hAnsiTheme="minorHAnsi" w:cstheme="minorBidi"/>
              <w:noProof/>
              <w:lang w:val="en-US"/>
            </w:rPr>
          </w:pPr>
          <w:hyperlink w:anchor="_Toc87461595" w:history="1">
            <w:r w:rsidR="00B05880" w:rsidRPr="00532486">
              <w:rPr>
                <w:rStyle w:val="Lienhypertexte"/>
                <w:noProof/>
              </w:rPr>
              <w:t>27.6 Faculté de Transports</w:t>
            </w:r>
            <w:r w:rsidR="00B05880">
              <w:rPr>
                <w:noProof/>
                <w:webHidden/>
              </w:rPr>
              <w:tab/>
            </w:r>
            <w:r w:rsidR="00B05880">
              <w:rPr>
                <w:noProof/>
                <w:webHidden/>
              </w:rPr>
              <w:fldChar w:fldCharType="begin"/>
            </w:r>
            <w:r w:rsidR="00B05880">
              <w:rPr>
                <w:noProof/>
                <w:webHidden/>
              </w:rPr>
              <w:instrText xml:space="preserve"> PAGEREF _Toc87461595 \h </w:instrText>
            </w:r>
            <w:r w:rsidR="00B05880">
              <w:rPr>
                <w:noProof/>
                <w:webHidden/>
              </w:rPr>
            </w:r>
            <w:r w:rsidR="00B05880">
              <w:rPr>
                <w:noProof/>
                <w:webHidden/>
              </w:rPr>
              <w:fldChar w:fldCharType="separate"/>
            </w:r>
            <w:r w:rsidR="00B05880">
              <w:rPr>
                <w:noProof/>
                <w:webHidden/>
              </w:rPr>
              <w:t>43</w:t>
            </w:r>
            <w:r w:rsidR="00B05880">
              <w:rPr>
                <w:noProof/>
                <w:webHidden/>
              </w:rPr>
              <w:fldChar w:fldCharType="end"/>
            </w:r>
          </w:hyperlink>
        </w:p>
        <w:p w14:paraId="38F41A16" w14:textId="3BF27302" w:rsidR="00B05880" w:rsidRDefault="00A1430E">
          <w:pPr>
            <w:pStyle w:val="TM2"/>
            <w:tabs>
              <w:tab w:val="right" w:leader="dot" w:pos="9062"/>
            </w:tabs>
            <w:rPr>
              <w:rFonts w:asciiTheme="minorHAnsi" w:eastAsiaTheme="minorEastAsia" w:hAnsiTheme="minorHAnsi" w:cstheme="minorBidi"/>
              <w:noProof/>
              <w:lang w:val="en-US"/>
            </w:rPr>
          </w:pPr>
          <w:hyperlink w:anchor="_Toc87461596" w:history="1">
            <w:r w:rsidR="00B05880" w:rsidRPr="00532486">
              <w:rPr>
                <w:rStyle w:val="Lienhypertexte"/>
                <w:noProof/>
              </w:rPr>
              <w:t>27.7 Faculté d'Ingénierie aérospatiale</w:t>
            </w:r>
            <w:r w:rsidR="00B05880">
              <w:rPr>
                <w:noProof/>
                <w:webHidden/>
              </w:rPr>
              <w:tab/>
            </w:r>
            <w:r w:rsidR="00B05880">
              <w:rPr>
                <w:noProof/>
                <w:webHidden/>
              </w:rPr>
              <w:fldChar w:fldCharType="begin"/>
            </w:r>
            <w:r w:rsidR="00B05880">
              <w:rPr>
                <w:noProof/>
                <w:webHidden/>
              </w:rPr>
              <w:instrText xml:space="preserve"> PAGEREF _Toc87461596 \h </w:instrText>
            </w:r>
            <w:r w:rsidR="00B05880">
              <w:rPr>
                <w:noProof/>
                <w:webHidden/>
              </w:rPr>
            </w:r>
            <w:r w:rsidR="00B05880">
              <w:rPr>
                <w:noProof/>
                <w:webHidden/>
              </w:rPr>
              <w:fldChar w:fldCharType="separate"/>
            </w:r>
            <w:r w:rsidR="00B05880">
              <w:rPr>
                <w:noProof/>
                <w:webHidden/>
              </w:rPr>
              <w:t>43</w:t>
            </w:r>
            <w:r w:rsidR="00B05880">
              <w:rPr>
                <w:noProof/>
                <w:webHidden/>
              </w:rPr>
              <w:fldChar w:fldCharType="end"/>
            </w:r>
          </w:hyperlink>
        </w:p>
        <w:p w14:paraId="07997F1C" w14:textId="50AA3F97" w:rsidR="00B05880" w:rsidRDefault="00A1430E">
          <w:pPr>
            <w:pStyle w:val="TM2"/>
            <w:tabs>
              <w:tab w:val="right" w:leader="dot" w:pos="9062"/>
            </w:tabs>
            <w:rPr>
              <w:rFonts w:asciiTheme="minorHAnsi" w:eastAsiaTheme="minorEastAsia" w:hAnsiTheme="minorHAnsi" w:cstheme="minorBidi"/>
              <w:noProof/>
              <w:lang w:val="en-US"/>
            </w:rPr>
          </w:pPr>
          <w:hyperlink w:anchor="_Toc87461597" w:history="1">
            <w:r w:rsidR="00B05880" w:rsidRPr="00532486">
              <w:rPr>
                <w:rStyle w:val="Lienhypertexte"/>
                <w:noProof/>
              </w:rPr>
              <w:t>27.8 Faculté des Sciences et Ingénierie des Matériaux</w:t>
            </w:r>
            <w:r w:rsidR="00B05880">
              <w:rPr>
                <w:noProof/>
                <w:webHidden/>
              </w:rPr>
              <w:tab/>
            </w:r>
            <w:r w:rsidR="00B05880">
              <w:rPr>
                <w:noProof/>
                <w:webHidden/>
              </w:rPr>
              <w:fldChar w:fldCharType="begin"/>
            </w:r>
            <w:r w:rsidR="00B05880">
              <w:rPr>
                <w:noProof/>
                <w:webHidden/>
              </w:rPr>
              <w:instrText xml:space="preserve"> PAGEREF _Toc87461597 \h </w:instrText>
            </w:r>
            <w:r w:rsidR="00B05880">
              <w:rPr>
                <w:noProof/>
                <w:webHidden/>
              </w:rPr>
            </w:r>
            <w:r w:rsidR="00B05880">
              <w:rPr>
                <w:noProof/>
                <w:webHidden/>
              </w:rPr>
              <w:fldChar w:fldCharType="separate"/>
            </w:r>
            <w:r w:rsidR="00B05880">
              <w:rPr>
                <w:noProof/>
                <w:webHidden/>
              </w:rPr>
              <w:t>44</w:t>
            </w:r>
            <w:r w:rsidR="00B05880">
              <w:rPr>
                <w:noProof/>
                <w:webHidden/>
              </w:rPr>
              <w:fldChar w:fldCharType="end"/>
            </w:r>
          </w:hyperlink>
        </w:p>
        <w:p w14:paraId="26AE02BB" w14:textId="59460D8A" w:rsidR="00B05880" w:rsidRDefault="00A1430E">
          <w:pPr>
            <w:pStyle w:val="TM2"/>
            <w:tabs>
              <w:tab w:val="right" w:leader="dot" w:pos="9062"/>
            </w:tabs>
            <w:rPr>
              <w:rFonts w:asciiTheme="minorHAnsi" w:eastAsiaTheme="minorEastAsia" w:hAnsiTheme="minorHAnsi" w:cstheme="minorBidi"/>
              <w:noProof/>
              <w:lang w:val="en-US"/>
            </w:rPr>
          </w:pPr>
          <w:hyperlink w:anchor="_Toc87461598" w:history="1">
            <w:r w:rsidR="00B05880" w:rsidRPr="00532486">
              <w:rPr>
                <w:rStyle w:val="Lienhypertexte"/>
                <w:noProof/>
              </w:rPr>
              <w:t>27.9 Faculté de Chimie appliquée et Science des Matériaux</w:t>
            </w:r>
            <w:r w:rsidR="00B05880">
              <w:rPr>
                <w:noProof/>
                <w:webHidden/>
              </w:rPr>
              <w:tab/>
            </w:r>
            <w:r w:rsidR="00B05880">
              <w:rPr>
                <w:noProof/>
                <w:webHidden/>
              </w:rPr>
              <w:fldChar w:fldCharType="begin"/>
            </w:r>
            <w:r w:rsidR="00B05880">
              <w:rPr>
                <w:noProof/>
                <w:webHidden/>
              </w:rPr>
              <w:instrText xml:space="preserve"> PAGEREF _Toc87461598 \h </w:instrText>
            </w:r>
            <w:r w:rsidR="00B05880">
              <w:rPr>
                <w:noProof/>
                <w:webHidden/>
              </w:rPr>
            </w:r>
            <w:r w:rsidR="00B05880">
              <w:rPr>
                <w:noProof/>
                <w:webHidden/>
              </w:rPr>
              <w:fldChar w:fldCharType="separate"/>
            </w:r>
            <w:r w:rsidR="00B05880">
              <w:rPr>
                <w:noProof/>
                <w:webHidden/>
              </w:rPr>
              <w:t>45</w:t>
            </w:r>
            <w:r w:rsidR="00B05880">
              <w:rPr>
                <w:noProof/>
                <w:webHidden/>
              </w:rPr>
              <w:fldChar w:fldCharType="end"/>
            </w:r>
          </w:hyperlink>
        </w:p>
        <w:p w14:paraId="7CAB8431" w14:textId="62EBDC86" w:rsidR="00B05880" w:rsidRDefault="00A1430E">
          <w:pPr>
            <w:pStyle w:val="TM2"/>
            <w:tabs>
              <w:tab w:val="right" w:leader="dot" w:pos="9062"/>
            </w:tabs>
            <w:rPr>
              <w:rFonts w:asciiTheme="minorHAnsi" w:eastAsiaTheme="minorEastAsia" w:hAnsiTheme="minorHAnsi" w:cstheme="minorBidi"/>
              <w:noProof/>
              <w:lang w:val="en-US"/>
            </w:rPr>
          </w:pPr>
          <w:hyperlink w:anchor="_Toc87461599" w:history="1">
            <w:r w:rsidR="00B05880" w:rsidRPr="00532486">
              <w:rPr>
                <w:rStyle w:val="Lienhypertexte"/>
                <w:noProof/>
              </w:rPr>
              <w:t>27.10 Faculté de Sciences appliquées</w:t>
            </w:r>
            <w:r w:rsidR="00B05880">
              <w:rPr>
                <w:noProof/>
                <w:webHidden/>
              </w:rPr>
              <w:tab/>
            </w:r>
            <w:r w:rsidR="00B05880">
              <w:rPr>
                <w:noProof/>
                <w:webHidden/>
              </w:rPr>
              <w:fldChar w:fldCharType="begin"/>
            </w:r>
            <w:r w:rsidR="00B05880">
              <w:rPr>
                <w:noProof/>
                <w:webHidden/>
              </w:rPr>
              <w:instrText xml:space="preserve"> PAGEREF _Toc87461599 \h </w:instrText>
            </w:r>
            <w:r w:rsidR="00B05880">
              <w:rPr>
                <w:noProof/>
                <w:webHidden/>
              </w:rPr>
            </w:r>
            <w:r w:rsidR="00B05880">
              <w:rPr>
                <w:noProof/>
                <w:webHidden/>
              </w:rPr>
              <w:fldChar w:fldCharType="separate"/>
            </w:r>
            <w:r w:rsidR="00B05880">
              <w:rPr>
                <w:noProof/>
                <w:webHidden/>
              </w:rPr>
              <w:t>46</w:t>
            </w:r>
            <w:r w:rsidR="00B05880">
              <w:rPr>
                <w:noProof/>
                <w:webHidden/>
              </w:rPr>
              <w:fldChar w:fldCharType="end"/>
            </w:r>
          </w:hyperlink>
        </w:p>
        <w:p w14:paraId="5AFB37D9" w14:textId="6F4C79D4" w:rsidR="00B05880" w:rsidRDefault="00A1430E">
          <w:pPr>
            <w:pStyle w:val="TM2"/>
            <w:tabs>
              <w:tab w:val="right" w:leader="dot" w:pos="9062"/>
            </w:tabs>
            <w:rPr>
              <w:rFonts w:asciiTheme="minorHAnsi" w:eastAsiaTheme="minorEastAsia" w:hAnsiTheme="minorHAnsi" w:cstheme="minorBidi"/>
              <w:noProof/>
              <w:lang w:val="en-US"/>
            </w:rPr>
          </w:pPr>
          <w:hyperlink w:anchor="_Toc87461600" w:history="1">
            <w:r w:rsidR="00B05880" w:rsidRPr="00532486">
              <w:rPr>
                <w:rStyle w:val="Lienhypertexte"/>
                <w:noProof/>
              </w:rPr>
              <w:t>27.11 Faculté d'Entrepreneuriat, Ingénierie et Gestion des Affaires</w:t>
            </w:r>
            <w:r w:rsidR="00B05880">
              <w:rPr>
                <w:noProof/>
                <w:webHidden/>
              </w:rPr>
              <w:tab/>
            </w:r>
            <w:r w:rsidR="00B05880">
              <w:rPr>
                <w:noProof/>
                <w:webHidden/>
              </w:rPr>
              <w:fldChar w:fldCharType="begin"/>
            </w:r>
            <w:r w:rsidR="00B05880">
              <w:rPr>
                <w:noProof/>
                <w:webHidden/>
              </w:rPr>
              <w:instrText xml:space="preserve"> PAGEREF _Toc87461600 \h </w:instrText>
            </w:r>
            <w:r w:rsidR="00B05880">
              <w:rPr>
                <w:noProof/>
                <w:webHidden/>
              </w:rPr>
            </w:r>
            <w:r w:rsidR="00B05880">
              <w:rPr>
                <w:noProof/>
                <w:webHidden/>
              </w:rPr>
              <w:fldChar w:fldCharType="separate"/>
            </w:r>
            <w:r w:rsidR="00B05880">
              <w:rPr>
                <w:noProof/>
                <w:webHidden/>
              </w:rPr>
              <w:t>47</w:t>
            </w:r>
            <w:r w:rsidR="00B05880">
              <w:rPr>
                <w:noProof/>
                <w:webHidden/>
              </w:rPr>
              <w:fldChar w:fldCharType="end"/>
            </w:r>
          </w:hyperlink>
        </w:p>
        <w:p w14:paraId="729A56F9" w14:textId="03C6BCF5" w:rsidR="00B05880" w:rsidRDefault="00A1430E">
          <w:pPr>
            <w:pStyle w:val="TM2"/>
            <w:tabs>
              <w:tab w:val="right" w:leader="dot" w:pos="9062"/>
            </w:tabs>
            <w:rPr>
              <w:rFonts w:asciiTheme="minorHAnsi" w:eastAsiaTheme="minorEastAsia" w:hAnsiTheme="minorHAnsi" w:cstheme="minorBidi"/>
              <w:noProof/>
              <w:lang w:val="en-US"/>
            </w:rPr>
          </w:pPr>
          <w:hyperlink w:anchor="_Toc87461601" w:history="1">
            <w:r w:rsidR="00B05880" w:rsidRPr="00532486">
              <w:rPr>
                <w:rStyle w:val="Lienhypertexte"/>
                <w:noProof/>
              </w:rPr>
              <w:t>27.12 Faculté d'Ingénierie et Applications de Lasers et d'Accélérateurs</w:t>
            </w:r>
            <w:r w:rsidR="00B05880">
              <w:rPr>
                <w:noProof/>
                <w:webHidden/>
              </w:rPr>
              <w:tab/>
            </w:r>
            <w:r w:rsidR="00B05880">
              <w:rPr>
                <w:noProof/>
                <w:webHidden/>
              </w:rPr>
              <w:fldChar w:fldCharType="begin"/>
            </w:r>
            <w:r w:rsidR="00B05880">
              <w:rPr>
                <w:noProof/>
                <w:webHidden/>
              </w:rPr>
              <w:instrText xml:space="preserve"> PAGEREF _Toc87461601 \h </w:instrText>
            </w:r>
            <w:r w:rsidR="00B05880">
              <w:rPr>
                <w:noProof/>
                <w:webHidden/>
              </w:rPr>
            </w:r>
            <w:r w:rsidR="00B05880">
              <w:rPr>
                <w:noProof/>
                <w:webHidden/>
              </w:rPr>
              <w:fldChar w:fldCharType="separate"/>
            </w:r>
            <w:r w:rsidR="00B05880">
              <w:rPr>
                <w:noProof/>
                <w:webHidden/>
              </w:rPr>
              <w:t>47</w:t>
            </w:r>
            <w:r w:rsidR="00B05880">
              <w:rPr>
                <w:noProof/>
                <w:webHidden/>
              </w:rPr>
              <w:fldChar w:fldCharType="end"/>
            </w:r>
          </w:hyperlink>
        </w:p>
        <w:p w14:paraId="260771D0" w14:textId="59A898E9" w:rsidR="00B05880" w:rsidRDefault="00A1430E">
          <w:pPr>
            <w:pStyle w:val="TM2"/>
            <w:tabs>
              <w:tab w:val="right" w:leader="dot" w:pos="9062"/>
            </w:tabs>
            <w:rPr>
              <w:rFonts w:asciiTheme="minorHAnsi" w:eastAsiaTheme="minorEastAsia" w:hAnsiTheme="minorHAnsi" w:cstheme="minorBidi"/>
              <w:noProof/>
              <w:lang w:val="en-US"/>
            </w:rPr>
          </w:pPr>
          <w:hyperlink w:anchor="_Toc87461602" w:history="1">
            <w:r w:rsidR="00B05880" w:rsidRPr="00532486">
              <w:rPr>
                <w:rStyle w:val="Lienhypertexte"/>
                <w:noProof/>
              </w:rPr>
              <w:t>27.13 Faculté de Mécanique et Mécatronique</w:t>
            </w:r>
            <w:r w:rsidR="00B05880">
              <w:rPr>
                <w:noProof/>
                <w:webHidden/>
              </w:rPr>
              <w:tab/>
            </w:r>
            <w:r w:rsidR="00B05880">
              <w:rPr>
                <w:noProof/>
                <w:webHidden/>
              </w:rPr>
              <w:fldChar w:fldCharType="begin"/>
            </w:r>
            <w:r w:rsidR="00B05880">
              <w:rPr>
                <w:noProof/>
                <w:webHidden/>
              </w:rPr>
              <w:instrText xml:space="preserve"> PAGEREF _Toc87461602 \h </w:instrText>
            </w:r>
            <w:r w:rsidR="00B05880">
              <w:rPr>
                <w:noProof/>
                <w:webHidden/>
              </w:rPr>
            </w:r>
            <w:r w:rsidR="00B05880">
              <w:rPr>
                <w:noProof/>
                <w:webHidden/>
              </w:rPr>
              <w:fldChar w:fldCharType="separate"/>
            </w:r>
            <w:r w:rsidR="00B05880">
              <w:rPr>
                <w:noProof/>
                <w:webHidden/>
              </w:rPr>
              <w:t>47</w:t>
            </w:r>
            <w:r w:rsidR="00B05880">
              <w:rPr>
                <w:noProof/>
                <w:webHidden/>
              </w:rPr>
              <w:fldChar w:fldCharType="end"/>
            </w:r>
          </w:hyperlink>
        </w:p>
        <w:p w14:paraId="06A60D03" w14:textId="39BA88C7" w:rsidR="00B05880" w:rsidRDefault="00A1430E">
          <w:pPr>
            <w:pStyle w:val="TM2"/>
            <w:tabs>
              <w:tab w:val="right" w:leader="dot" w:pos="9062"/>
            </w:tabs>
            <w:rPr>
              <w:rFonts w:asciiTheme="minorHAnsi" w:eastAsiaTheme="minorEastAsia" w:hAnsiTheme="minorHAnsi" w:cstheme="minorBidi"/>
              <w:noProof/>
              <w:lang w:val="en-US"/>
            </w:rPr>
          </w:pPr>
          <w:hyperlink w:anchor="_Toc87461603" w:history="1">
            <w:r w:rsidR="00B05880" w:rsidRPr="00532486">
              <w:rPr>
                <w:rStyle w:val="Lienhypertexte"/>
                <w:noProof/>
              </w:rPr>
              <w:t>27.14 Faculté de Biotechnologie</w:t>
            </w:r>
            <w:r w:rsidR="00B05880">
              <w:rPr>
                <w:noProof/>
                <w:webHidden/>
              </w:rPr>
              <w:tab/>
            </w:r>
            <w:r w:rsidR="00B05880">
              <w:rPr>
                <w:noProof/>
                <w:webHidden/>
              </w:rPr>
              <w:fldChar w:fldCharType="begin"/>
            </w:r>
            <w:r w:rsidR="00B05880">
              <w:rPr>
                <w:noProof/>
                <w:webHidden/>
              </w:rPr>
              <w:instrText xml:space="preserve"> PAGEREF _Toc87461603 \h </w:instrText>
            </w:r>
            <w:r w:rsidR="00B05880">
              <w:rPr>
                <w:noProof/>
                <w:webHidden/>
              </w:rPr>
            </w:r>
            <w:r w:rsidR="00B05880">
              <w:rPr>
                <w:noProof/>
                <w:webHidden/>
              </w:rPr>
              <w:fldChar w:fldCharType="separate"/>
            </w:r>
            <w:r w:rsidR="00B05880">
              <w:rPr>
                <w:noProof/>
                <w:webHidden/>
              </w:rPr>
              <w:t>48</w:t>
            </w:r>
            <w:r w:rsidR="00B05880">
              <w:rPr>
                <w:noProof/>
                <w:webHidden/>
              </w:rPr>
              <w:fldChar w:fldCharType="end"/>
            </w:r>
          </w:hyperlink>
        </w:p>
        <w:p w14:paraId="2B4DD467" w14:textId="7D283B99" w:rsidR="00B05880" w:rsidRDefault="00A1430E">
          <w:pPr>
            <w:pStyle w:val="TM1"/>
            <w:rPr>
              <w:rFonts w:asciiTheme="minorHAnsi" w:eastAsiaTheme="minorEastAsia" w:hAnsiTheme="minorHAnsi" w:cstheme="minorBidi"/>
              <w:b w:val="0"/>
              <w:bCs w:val="0"/>
              <w:lang w:val="en-US" w:eastAsia="en-US"/>
            </w:rPr>
          </w:pPr>
          <w:hyperlink w:anchor="_Toc87461604" w:history="1">
            <w:r w:rsidR="00B05880" w:rsidRPr="00532486">
              <w:rPr>
                <w:rStyle w:val="Lienhypertexte"/>
              </w:rPr>
              <w:t>28. UNIVERSITÉ POLITEHNICA DE TIMIŞOARA</w:t>
            </w:r>
            <w:r w:rsidR="00B05880">
              <w:rPr>
                <w:webHidden/>
              </w:rPr>
              <w:tab/>
            </w:r>
            <w:r w:rsidR="00B05880">
              <w:rPr>
                <w:webHidden/>
              </w:rPr>
              <w:fldChar w:fldCharType="begin"/>
            </w:r>
            <w:r w:rsidR="00B05880">
              <w:rPr>
                <w:webHidden/>
              </w:rPr>
              <w:instrText xml:space="preserve"> PAGEREF _Toc87461604 \h </w:instrText>
            </w:r>
            <w:r w:rsidR="00B05880">
              <w:rPr>
                <w:webHidden/>
              </w:rPr>
            </w:r>
            <w:r w:rsidR="00B05880">
              <w:rPr>
                <w:webHidden/>
              </w:rPr>
              <w:fldChar w:fldCharType="separate"/>
            </w:r>
            <w:r w:rsidR="00B05880">
              <w:rPr>
                <w:webHidden/>
              </w:rPr>
              <w:t>49</w:t>
            </w:r>
            <w:r w:rsidR="00B05880">
              <w:rPr>
                <w:webHidden/>
              </w:rPr>
              <w:fldChar w:fldCharType="end"/>
            </w:r>
          </w:hyperlink>
        </w:p>
        <w:p w14:paraId="63DA429E" w14:textId="7FB5CE45" w:rsidR="00B05880" w:rsidRDefault="00A1430E">
          <w:pPr>
            <w:pStyle w:val="TM2"/>
            <w:tabs>
              <w:tab w:val="right" w:leader="dot" w:pos="9062"/>
            </w:tabs>
            <w:rPr>
              <w:rFonts w:asciiTheme="minorHAnsi" w:eastAsiaTheme="minorEastAsia" w:hAnsiTheme="minorHAnsi" w:cstheme="minorBidi"/>
              <w:noProof/>
              <w:lang w:val="en-US"/>
            </w:rPr>
          </w:pPr>
          <w:hyperlink w:anchor="_Toc87461605" w:history="1">
            <w:r w:rsidR="00B05880" w:rsidRPr="00532486">
              <w:rPr>
                <w:rStyle w:val="Lienhypertexte"/>
                <w:noProof/>
              </w:rPr>
              <w:t>28.1 École Doctorale</w:t>
            </w:r>
            <w:r w:rsidR="00B05880">
              <w:rPr>
                <w:noProof/>
                <w:webHidden/>
              </w:rPr>
              <w:tab/>
            </w:r>
            <w:r w:rsidR="00B05880">
              <w:rPr>
                <w:noProof/>
                <w:webHidden/>
              </w:rPr>
              <w:fldChar w:fldCharType="begin"/>
            </w:r>
            <w:r w:rsidR="00B05880">
              <w:rPr>
                <w:noProof/>
                <w:webHidden/>
              </w:rPr>
              <w:instrText xml:space="preserve"> PAGEREF _Toc87461605 \h </w:instrText>
            </w:r>
            <w:r w:rsidR="00B05880">
              <w:rPr>
                <w:noProof/>
                <w:webHidden/>
              </w:rPr>
            </w:r>
            <w:r w:rsidR="00B05880">
              <w:rPr>
                <w:noProof/>
                <w:webHidden/>
              </w:rPr>
              <w:fldChar w:fldCharType="separate"/>
            </w:r>
            <w:r w:rsidR="00B05880">
              <w:rPr>
                <w:noProof/>
                <w:webHidden/>
              </w:rPr>
              <w:t>49</w:t>
            </w:r>
            <w:r w:rsidR="00B05880">
              <w:rPr>
                <w:noProof/>
                <w:webHidden/>
              </w:rPr>
              <w:fldChar w:fldCharType="end"/>
            </w:r>
          </w:hyperlink>
        </w:p>
        <w:p w14:paraId="473A8103" w14:textId="011E01F1" w:rsidR="00B05880" w:rsidRDefault="00A1430E">
          <w:pPr>
            <w:pStyle w:val="TM1"/>
            <w:rPr>
              <w:rFonts w:asciiTheme="minorHAnsi" w:eastAsiaTheme="minorEastAsia" w:hAnsiTheme="minorHAnsi" w:cstheme="minorBidi"/>
              <w:b w:val="0"/>
              <w:bCs w:val="0"/>
              <w:lang w:val="en-US" w:eastAsia="en-US"/>
            </w:rPr>
          </w:pPr>
          <w:hyperlink w:anchor="_Toc87461606" w:history="1">
            <w:r w:rsidR="00B05880" w:rsidRPr="00532486">
              <w:rPr>
                <w:rStyle w:val="Lienhypertexte"/>
              </w:rPr>
              <w:t>29. UNIVERSITÉ TECHNIQUE « GHEORGHE ASACHI » DE IAŞI</w:t>
            </w:r>
            <w:r w:rsidR="00B05880">
              <w:rPr>
                <w:webHidden/>
              </w:rPr>
              <w:tab/>
            </w:r>
            <w:r w:rsidR="00B05880">
              <w:rPr>
                <w:webHidden/>
              </w:rPr>
              <w:fldChar w:fldCharType="begin"/>
            </w:r>
            <w:r w:rsidR="00B05880">
              <w:rPr>
                <w:webHidden/>
              </w:rPr>
              <w:instrText xml:space="preserve"> PAGEREF _Toc87461606 \h </w:instrText>
            </w:r>
            <w:r w:rsidR="00B05880">
              <w:rPr>
                <w:webHidden/>
              </w:rPr>
            </w:r>
            <w:r w:rsidR="00B05880">
              <w:rPr>
                <w:webHidden/>
              </w:rPr>
              <w:fldChar w:fldCharType="separate"/>
            </w:r>
            <w:r w:rsidR="00B05880">
              <w:rPr>
                <w:webHidden/>
              </w:rPr>
              <w:t>49</w:t>
            </w:r>
            <w:r w:rsidR="00B05880">
              <w:rPr>
                <w:webHidden/>
              </w:rPr>
              <w:fldChar w:fldCharType="end"/>
            </w:r>
          </w:hyperlink>
        </w:p>
        <w:p w14:paraId="2A743339" w14:textId="78936E4A" w:rsidR="00B05880" w:rsidRDefault="00A1430E">
          <w:pPr>
            <w:pStyle w:val="TM2"/>
            <w:tabs>
              <w:tab w:val="right" w:leader="dot" w:pos="9062"/>
            </w:tabs>
            <w:rPr>
              <w:rFonts w:asciiTheme="minorHAnsi" w:eastAsiaTheme="minorEastAsia" w:hAnsiTheme="minorHAnsi" w:cstheme="minorBidi"/>
              <w:noProof/>
              <w:lang w:val="en-US"/>
            </w:rPr>
          </w:pPr>
          <w:hyperlink w:anchor="_Toc87461607" w:history="1">
            <w:r w:rsidR="00B05880" w:rsidRPr="00532486">
              <w:rPr>
                <w:rStyle w:val="Lienhypertexte"/>
                <w:noProof/>
              </w:rPr>
              <w:t>29.1 Faculté d'Ingénierie Électrique, Énergétique et Informatique Appliquée</w:t>
            </w:r>
            <w:r w:rsidR="00B05880">
              <w:rPr>
                <w:noProof/>
                <w:webHidden/>
              </w:rPr>
              <w:tab/>
            </w:r>
            <w:r w:rsidR="00B05880">
              <w:rPr>
                <w:noProof/>
                <w:webHidden/>
              </w:rPr>
              <w:fldChar w:fldCharType="begin"/>
            </w:r>
            <w:r w:rsidR="00B05880">
              <w:rPr>
                <w:noProof/>
                <w:webHidden/>
              </w:rPr>
              <w:instrText xml:space="preserve"> PAGEREF _Toc87461607 \h </w:instrText>
            </w:r>
            <w:r w:rsidR="00B05880">
              <w:rPr>
                <w:noProof/>
                <w:webHidden/>
              </w:rPr>
            </w:r>
            <w:r w:rsidR="00B05880">
              <w:rPr>
                <w:noProof/>
                <w:webHidden/>
              </w:rPr>
              <w:fldChar w:fldCharType="separate"/>
            </w:r>
            <w:r w:rsidR="00B05880">
              <w:rPr>
                <w:noProof/>
                <w:webHidden/>
              </w:rPr>
              <w:t>49</w:t>
            </w:r>
            <w:r w:rsidR="00B05880">
              <w:rPr>
                <w:noProof/>
                <w:webHidden/>
              </w:rPr>
              <w:fldChar w:fldCharType="end"/>
            </w:r>
          </w:hyperlink>
        </w:p>
        <w:p w14:paraId="46DDD119" w14:textId="62EEA87F" w:rsidR="00B05880" w:rsidRDefault="00A1430E">
          <w:pPr>
            <w:pStyle w:val="TM2"/>
            <w:tabs>
              <w:tab w:val="right" w:leader="dot" w:pos="9062"/>
            </w:tabs>
            <w:rPr>
              <w:rFonts w:asciiTheme="minorHAnsi" w:eastAsiaTheme="minorEastAsia" w:hAnsiTheme="minorHAnsi" w:cstheme="minorBidi"/>
              <w:noProof/>
              <w:lang w:val="en-US"/>
            </w:rPr>
          </w:pPr>
          <w:hyperlink w:anchor="_Toc87461608" w:history="1">
            <w:r w:rsidR="00B05880" w:rsidRPr="00532486">
              <w:rPr>
                <w:rStyle w:val="Lienhypertexte"/>
                <w:noProof/>
              </w:rPr>
              <w:t>29.2 Faculté d’Électronique, Télécommunications et Technologie de l'Information</w:t>
            </w:r>
            <w:r w:rsidR="00B05880">
              <w:rPr>
                <w:noProof/>
                <w:webHidden/>
              </w:rPr>
              <w:tab/>
            </w:r>
            <w:r w:rsidR="00B05880">
              <w:rPr>
                <w:noProof/>
                <w:webHidden/>
              </w:rPr>
              <w:fldChar w:fldCharType="begin"/>
            </w:r>
            <w:r w:rsidR="00B05880">
              <w:rPr>
                <w:noProof/>
                <w:webHidden/>
              </w:rPr>
              <w:instrText xml:space="preserve"> PAGEREF _Toc87461608 \h </w:instrText>
            </w:r>
            <w:r w:rsidR="00B05880">
              <w:rPr>
                <w:noProof/>
                <w:webHidden/>
              </w:rPr>
            </w:r>
            <w:r w:rsidR="00B05880">
              <w:rPr>
                <w:noProof/>
                <w:webHidden/>
              </w:rPr>
              <w:fldChar w:fldCharType="separate"/>
            </w:r>
            <w:r w:rsidR="00B05880">
              <w:rPr>
                <w:noProof/>
                <w:webHidden/>
              </w:rPr>
              <w:t>50</w:t>
            </w:r>
            <w:r w:rsidR="00B05880">
              <w:rPr>
                <w:noProof/>
                <w:webHidden/>
              </w:rPr>
              <w:fldChar w:fldCharType="end"/>
            </w:r>
          </w:hyperlink>
        </w:p>
        <w:p w14:paraId="46AB792F" w14:textId="382F089F" w:rsidR="00B05880" w:rsidRDefault="00A1430E">
          <w:pPr>
            <w:pStyle w:val="TM2"/>
            <w:tabs>
              <w:tab w:val="right" w:leader="dot" w:pos="9062"/>
            </w:tabs>
            <w:rPr>
              <w:rFonts w:asciiTheme="minorHAnsi" w:eastAsiaTheme="minorEastAsia" w:hAnsiTheme="minorHAnsi" w:cstheme="minorBidi"/>
              <w:noProof/>
              <w:lang w:val="en-US"/>
            </w:rPr>
          </w:pPr>
          <w:hyperlink w:anchor="_Toc87461609" w:history="1">
            <w:r w:rsidR="00B05880" w:rsidRPr="00532486">
              <w:rPr>
                <w:rStyle w:val="Lienhypertexte"/>
                <w:noProof/>
              </w:rPr>
              <w:t>29.3 Faculté de Génie chimique et de Protection de l'Environnement</w:t>
            </w:r>
            <w:r w:rsidR="00B05880">
              <w:rPr>
                <w:noProof/>
                <w:webHidden/>
              </w:rPr>
              <w:tab/>
            </w:r>
            <w:r w:rsidR="00B05880">
              <w:rPr>
                <w:noProof/>
                <w:webHidden/>
              </w:rPr>
              <w:fldChar w:fldCharType="begin"/>
            </w:r>
            <w:r w:rsidR="00B05880">
              <w:rPr>
                <w:noProof/>
                <w:webHidden/>
              </w:rPr>
              <w:instrText xml:space="preserve"> PAGEREF _Toc87461609 \h </w:instrText>
            </w:r>
            <w:r w:rsidR="00B05880">
              <w:rPr>
                <w:noProof/>
                <w:webHidden/>
              </w:rPr>
            </w:r>
            <w:r w:rsidR="00B05880">
              <w:rPr>
                <w:noProof/>
                <w:webHidden/>
              </w:rPr>
              <w:fldChar w:fldCharType="separate"/>
            </w:r>
            <w:r w:rsidR="00B05880">
              <w:rPr>
                <w:noProof/>
                <w:webHidden/>
              </w:rPr>
              <w:t>50</w:t>
            </w:r>
            <w:r w:rsidR="00B05880">
              <w:rPr>
                <w:noProof/>
                <w:webHidden/>
              </w:rPr>
              <w:fldChar w:fldCharType="end"/>
            </w:r>
          </w:hyperlink>
        </w:p>
        <w:p w14:paraId="3B54D664" w14:textId="7DCB0634" w:rsidR="00B05880" w:rsidRDefault="00A1430E">
          <w:pPr>
            <w:pStyle w:val="TM2"/>
            <w:tabs>
              <w:tab w:val="right" w:leader="dot" w:pos="9062"/>
            </w:tabs>
            <w:rPr>
              <w:rFonts w:asciiTheme="minorHAnsi" w:eastAsiaTheme="minorEastAsia" w:hAnsiTheme="minorHAnsi" w:cstheme="minorBidi"/>
              <w:noProof/>
              <w:lang w:val="en-US"/>
            </w:rPr>
          </w:pPr>
          <w:hyperlink w:anchor="_Toc87461610" w:history="1">
            <w:r w:rsidR="00B05880" w:rsidRPr="00532486">
              <w:rPr>
                <w:rStyle w:val="Lienhypertexte"/>
                <w:noProof/>
              </w:rPr>
              <w:t>29.4 Faculté de Génie Civil et Équipements pour les bâtiments</w:t>
            </w:r>
            <w:r w:rsidR="00B05880">
              <w:rPr>
                <w:noProof/>
                <w:webHidden/>
              </w:rPr>
              <w:tab/>
            </w:r>
            <w:r w:rsidR="00B05880">
              <w:rPr>
                <w:noProof/>
                <w:webHidden/>
              </w:rPr>
              <w:fldChar w:fldCharType="begin"/>
            </w:r>
            <w:r w:rsidR="00B05880">
              <w:rPr>
                <w:noProof/>
                <w:webHidden/>
              </w:rPr>
              <w:instrText xml:space="preserve"> PAGEREF _Toc87461610 \h </w:instrText>
            </w:r>
            <w:r w:rsidR="00B05880">
              <w:rPr>
                <w:noProof/>
                <w:webHidden/>
              </w:rPr>
            </w:r>
            <w:r w:rsidR="00B05880">
              <w:rPr>
                <w:noProof/>
                <w:webHidden/>
              </w:rPr>
              <w:fldChar w:fldCharType="separate"/>
            </w:r>
            <w:r w:rsidR="00B05880">
              <w:rPr>
                <w:noProof/>
                <w:webHidden/>
              </w:rPr>
              <w:t>50</w:t>
            </w:r>
            <w:r w:rsidR="00B05880">
              <w:rPr>
                <w:noProof/>
                <w:webHidden/>
              </w:rPr>
              <w:fldChar w:fldCharType="end"/>
            </w:r>
          </w:hyperlink>
        </w:p>
        <w:p w14:paraId="40B19DC2" w14:textId="745987D7" w:rsidR="00B05880" w:rsidRDefault="00A1430E">
          <w:pPr>
            <w:pStyle w:val="TM2"/>
            <w:tabs>
              <w:tab w:val="right" w:leader="dot" w:pos="9062"/>
            </w:tabs>
            <w:rPr>
              <w:rFonts w:asciiTheme="minorHAnsi" w:eastAsiaTheme="minorEastAsia" w:hAnsiTheme="minorHAnsi" w:cstheme="minorBidi"/>
              <w:noProof/>
              <w:lang w:val="en-US"/>
            </w:rPr>
          </w:pPr>
          <w:hyperlink w:anchor="_Toc87461611" w:history="1">
            <w:r w:rsidR="00B05880" w:rsidRPr="00532486">
              <w:rPr>
                <w:rStyle w:val="Lienhypertexte"/>
                <w:noProof/>
              </w:rPr>
              <w:t>29.5 Faculté de Science et Génie des Matériaux</w:t>
            </w:r>
            <w:r w:rsidR="00B05880">
              <w:rPr>
                <w:noProof/>
                <w:webHidden/>
              </w:rPr>
              <w:tab/>
            </w:r>
            <w:r w:rsidR="00B05880">
              <w:rPr>
                <w:noProof/>
                <w:webHidden/>
              </w:rPr>
              <w:fldChar w:fldCharType="begin"/>
            </w:r>
            <w:r w:rsidR="00B05880">
              <w:rPr>
                <w:noProof/>
                <w:webHidden/>
              </w:rPr>
              <w:instrText xml:space="preserve"> PAGEREF _Toc87461611 \h </w:instrText>
            </w:r>
            <w:r w:rsidR="00B05880">
              <w:rPr>
                <w:noProof/>
                <w:webHidden/>
              </w:rPr>
            </w:r>
            <w:r w:rsidR="00B05880">
              <w:rPr>
                <w:noProof/>
                <w:webHidden/>
              </w:rPr>
              <w:fldChar w:fldCharType="separate"/>
            </w:r>
            <w:r w:rsidR="00B05880">
              <w:rPr>
                <w:noProof/>
                <w:webHidden/>
              </w:rPr>
              <w:t>51</w:t>
            </w:r>
            <w:r w:rsidR="00B05880">
              <w:rPr>
                <w:noProof/>
                <w:webHidden/>
              </w:rPr>
              <w:fldChar w:fldCharType="end"/>
            </w:r>
          </w:hyperlink>
        </w:p>
        <w:p w14:paraId="78FDF6BC" w14:textId="74714009" w:rsidR="00B05880" w:rsidRDefault="00A1430E">
          <w:pPr>
            <w:pStyle w:val="TM2"/>
            <w:tabs>
              <w:tab w:val="right" w:leader="dot" w:pos="9062"/>
            </w:tabs>
            <w:rPr>
              <w:rFonts w:asciiTheme="minorHAnsi" w:eastAsiaTheme="minorEastAsia" w:hAnsiTheme="minorHAnsi" w:cstheme="minorBidi"/>
              <w:noProof/>
              <w:lang w:val="en-US"/>
            </w:rPr>
          </w:pPr>
          <w:hyperlink w:anchor="_Toc87461612" w:history="1">
            <w:r w:rsidR="00B05880" w:rsidRPr="00532486">
              <w:rPr>
                <w:rStyle w:val="Lienhypertexte"/>
                <w:noProof/>
              </w:rPr>
              <w:t>29.6 Faculté de Design Industriel et Management d’Affaires</w:t>
            </w:r>
            <w:r w:rsidR="00B05880">
              <w:rPr>
                <w:noProof/>
                <w:webHidden/>
              </w:rPr>
              <w:tab/>
            </w:r>
            <w:r w:rsidR="00B05880">
              <w:rPr>
                <w:noProof/>
                <w:webHidden/>
              </w:rPr>
              <w:fldChar w:fldCharType="begin"/>
            </w:r>
            <w:r w:rsidR="00B05880">
              <w:rPr>
                <w:noProof/>
                <w:webHidden/>
              </w:rPr>
              <w:instrText xml:space="preserve"> PAGEREF _Toc87461612 \h </w:instrText>
            </w:r>
            <w:r w:rsidR="00B05880">
              <w:rPr>
                <w:noProof/>
                <w:webHidden/>
              </w:rPr>
            </w:r>
            <w:r w:rsidR="00B05880">
              <w:rPr>
                <w:noProof/>
                <w:webHidden/>
              </w:rPr>
              <w:fldChar w:fldCharType="separate"/>
            </w:r>
            <w:r w:rsidR="00B05880">
              <w:rPr>
                <w:noProof/>
                <w:webHidden/>
              </w:rPr>
              <w:t>51</w:t>
            </w:r>
            <w:r w:rsidR="00B05880">
              <w:rPr>
                <w:noProof/>
                <w:webHidden/>
              </w:rPr>
              <w:fldChar w:fldCharType="end"/>
            </w:r>
          </w:hyperlink>
        </w:p>
        <w:p w14:paraId="41EF93A4" w14:textId="1CBB68E8" w:rsidR="00B05880" w:rsidRDefault="00A1430E">
          <w:pPr>
            <w:pStyle w:val="TM1"/>
            <w:rPr>
              <w:rFonts w:asciiTheme="minorHAnsi" w:eastAsiaTheme="minorEastAsia" w:hAnsiTheme="minorHAnsi" w:cstheme="minorBidi"/>
              <w:b w:val="0"/>
              <w:bCs w:val="0"/>
              <w:lang w:val="en-US" w:eastAsia="en-US"/>
            </w:rPr>
          </w:pPr>
          <w:hyperlink w:anchor="_Toc87461613" w:history="1">
            <w:r w:rsidR="00B05880" w:rsidRPr="00532486">
              <w:rPr>
                <w:rStyle w:val="Lienhypertexte"/>
              </w:rPr>
              <w:t>30. UNIVERSITÉ TECHNIQUE DE CLUJ-NAPOCA</w:t>
            </w:r>
            <w:r w:rsidR="00B05880">
              <w:rPr>
                <w:webHidden/>
              </w:rPr>
              <w:tab/>
            </w:r>
            <w:r w:rsidR="00B05880">
              <w:rPr>
                <w:webHidden/>
              </w:rPr>
              <w:fldChar w:fldCharType="begin"/>
            </w:r>
            <w:r w:rsidR="00B05880">
              <w:rPr>
                <w:webHidden/>
              </w:rPr>
              <w:instrText xml:space="preserve"> PAGEREF _Toc87461613 \h </w:instrText>
            </w:r>
            <w:r w:rsidR="00B05880">
              <w:rPr>
                <w:webHidden/>
              </w:rPr>
            </w:r>
            <w:r w:rsidR="00B05880">
              <w:rPr>
                <w:webHidden/>
              </w:rPr>
              <w:fldChar w:fldCharType="separate"/>
            </w:r>
            <w:r w:rsidR="00B05880">
              <w:rPr>
                <w:webHidden/>
              </w:rPr>
              <w:t>51</w:t>
            </w:r>
            <w:r w:rsidR="00B05880">
              <w:rPr>
                <w:webHidden/>
              </w:rPr>
              <w:fldChar w:fldCharType="end"/>
            </w:r>
          </w:hyperlink>
        </w:p>
        <w:p w14:paraId="1EFFD279" w14:textId="138E1A0E" w:rsidR="00B05880" w:rsidRDefault="00A1430E">
          <w:pPr>
            <w:pStyle w:val="TM2"/>
            <w:tabs>
              <w:tab w:val="right" w:leader="dot" w:pos="9062"/>
            </w:tabs>
            <w:rPr>
              <w:rFonts w:asciiTheme="minorHAnsi" w:eastAsiaTheme="minorEastAsia" w:hAnsiTheme="minorHAnsi" w:cstheme="minorBidi"/>
              <w:noProof/>
              <w:lang w:val="en-US"/>
            </w:rPr>
          </w:pPr>
          <w:hyperlink w:anchor="_Toc87461614" w:history="1">
            <w:r w:rsidR="00B05880" w:rsidRPr="00532486">
              <w:rPr>
                <w:rStyle w:val="Lienhypertexte"/>
                <w:noProof/>
              </w:rPr>
              <w:t>30.1 Faculté d'Architecture et Urbanisme</w:t>
            </w:r>
            <w:r w:rsidR="00B05880">
              <w:rPr>
                <w:noProof/>
                <w:webHidden/>
              </w:rPr>
              <w:tab/>
            </w:r>
            <w:r w:rsidR="00B05880">
              <w:rPr>
                <w:noProof/>
                <w:webHidden/>
              </w:rPr>
              <w:fldChar w:fldCharType="begin"/>
            </w:r>
            <w:r w:rsidR="00B05880">
              <w:rPr>
                <w:noProof/>
                <w:webHidden/>
              </w:rPr>
              <w:instrText xml:space="preserve"> PAGEREF _Toc87461614 \h </w:instrText>
            </w:r>
            <w:r w:rsidR="00B05880">
              <w:rPr>
                <w:noProof/>
                <w:webHidden/>
              </w:rPr>
            </w:r>
            <w:r w:rsidR="00B05880">
              <w:rPr>
                <w:noProof/>
                <w:webHidden/>
              </w:rPr>
              <w:fldChar w:fldCharType="separate"/>
            </w:r>
            <w:r w:rsidR="00B05880">
              <w:rPr>
                <w:noProof/>
                <w:webHidden/>
              </w:rPr>
              <w:t>51</w:t>
            </w:r>
            <w:r w:rsidR="00B05880">
              <w:rPr>
                <w:noProof/>
                <w:webHidden/>
              </w:rPr>
              <w:fldChar w:fldCharType="end"/>
            </w:r>
          </w:hyperlink>
        </w:p>
        <w:p w14:paraId="573A21E8" w14:textId="1FFED91C" w:rsidR="00B05880" w:rsidRDefault="00A1430E">
          <w:pPr>
            <w:pStyle w:val="TM2"/>
            <w:tabs>
              <w:tab w:val="right" w:leader="dot" w:pos="9062"/>
            </w:tabs>
            <w:rPr>
              <w:rFonts w:asciiTheme="minorHAnsi" w:eastAsiaTheme="minorEastAsia" w:hAnsiTheme="minorHAnsi" w:cstheme="minorBidi"/>
              <w:noProof/>
              <w:lang w:val="en-US"/>
            </w:rPr>
          </w:pPr>
          <w:hyperlink w:anchor="_Toc87461615" w:history="1">
            <w:r w:rsidR="00B05880" w:rsidRPr="00532486">
              <w:rPr>
                <w:rStyle w:val="Lienhypertexte"/>
                <w:noProof/>
              </w:rPr>
              <w:t>30.2 Faculté d’Automatique et Génie Informatique</w:t>
            </w:r>
            <w:r w:rsidR="00B05880">
              <w:rPr>
                <w:noProof/>
                <w:webHidden/>
              </w:rPr>
              <w:tab/>
            </w:r>
            <w:r w:rsidR="00B05880">
              <w:rPr>
                <w:noProof/>
                <w:webHidden/>
              </w:rPr>
              <w:fldChar w:fldCharType="begin"/>
            </w:r>
            <w:r w:rsidR="00B05880">
              <w:rPr>
                <w:noProof/>
                <w:webHidden/>
              </w:rPr>
              <w:instrText xml:space="preserve"> PAGEREF _Toc87461615 \h </w:instrText>
            </w:r>
            <w:r w:rsidR="00B05880">
              <w:rPr>
                <w:noProof/>
                <w:webHidden/>
              </w:rPr>
            </w:r>
            <w:r w:rsidR="00B05880">
              <w:rPr>
                <w:noProof/>
                <w:webHidden/>
              </w:rPr>
              <w:fldChar w:fldCharType="separate"/>
            </w:r>
            <w:r w:rsidR="00B05880">
              <w:rPr>
                <w:noProof/>
                <w:webHidden/>
              </w:rPr>
              <w:t>52</w:t>
            </w:r>
            <w:r w:rsidR="00B05880">
              <w:rPr>
                <w:noProof/>
                <w:webHidden/>
              </w:rPr>
              <w:fldChar w:fldCharType="end"/>
            </w:r>
          </w:hyperlink>
        </w:p>
        <w:p w14:paraId="6C3392BA" w14:textId="30CDBC45" w:rsidR="00B05880" w:rsidRDefault="00A1430E">
          <w:pPr>
            <w:pStyle w:val="TM2"/>
            <w:tabs>
              <w:tab w:val="right" w:leader="dot" w:pos="9062"/>
            </w:tabs>
            <w:rPr>
              <w:rFonts w:asciiTheme="minorHAnsi" w:eastAsiaTheme="minorEastAsia" w:hAnsiTheme="minorHAnsi" w:cstheme="minorBidi"/>
              <w:noProof/>
              <w:lang w:val="en-US"/>
            </w:rPr>
          </w:pPr>
          <w:hyperlink w:anchor="_Toc87461616" w:history="1">
            <w:r w:rsidR="00B05880" w:rsidRPr="00532486">
              <w:rPr>
                <w:rStyle w:val="Lienhypertexte"/>
                <w:noProof/>
              </w:rPr>
              <w:t>30.3 Faculté d'Électronique, Télécommunications et Technologie de l'Information</w:t>
            </w:r>
            <w:r w:rsidR="00B05880">
              <w:rPr>
                <w:noProof/>
                <w:webHidden/>
              </w:rPr>
              <w:tab/>
            </w:r>
            <w:r w:rsidR="00B05880">
              <w:rPr>
                <w:noProof/>
                <w:webHidden/>
              </w:rPr>
              <w:fldChar w:fldCharType="begin"/>
            </w:r>
            <w:r w:rsidR="00B05880">
              <w:rPr>
                <w:noProof/>
                <w:webHidden/>
              </w:rPr>
              <w:instrText xml:space="preserve"> PAGEREF _Toc87461616 \h </w:instrText>
            </w:r>
            <w:r w:rsidR="00B05880">
              <w:rPr>
                <w:noProof/>
                <w:webHidden/>
              </w:rPr>
            </w:r>
            <w:r w:rsidR="00B05880">
              <w:rPr>
                <w:noProof/>
                <w:webHidden/>
              </w:rPr>
              <w:fldChar w:fldCharType="separate"/>
            </w:r>
            <w:r w:rsidR="00B05880">
              <w:rPr>
                <w:noProof/>
                <w:webHidden/>
              </w:rPr>
              <w:t>52</w:t>
            </w:r>
            <w:r w:rsidR="00B05880">
              <w:rPr>
                <w:noProof/>
                <w:webHidden/>
              </w:rPr>
              <w:fldChar w:fldCharType="end"/>
            </w:r>
          </w:hyperlink>
        </w:p>
        <w:p w14:paraId="1190D46C" w14:textId="34AC18C4" w:rsidR="00B05880" w:rsidRDefault="00A1430E">
          <w:pPr>
            <w:pStyle w:val="TM2"/>
            <w:tabs>
              <w:tab w:val="right" w:leader="dot" w:pos="9062"/>
            </w:tabs>
            <w:rPr>
              <w:rFonts w:asciiTheme="minorHAnsi" w:eastAsiaTheme="minorEastAsia" w:hAnsiTheme="minorHAnsi" w:cstheme="minorBidi"/>
              <w:noProof/>
              <w:lang w:val="en-US"/>
            </w:rPr>
          </w:pPr>
          <w:hyperlink w:anchor="_Toc87461617" w:history="1">
            <w:r w:rsidR="00B05880" w:rsidRPr="00532486">
              <w:rPr>
                <w:rStyle w:val="Lienhypertexte"/>
                <w:noProof/>
              </w:rPr>
              <w:t>30.4 Faculté de Génie Civil</w:t>
            </w:r>
            <w:r w:rsidR="00B05880">
              <w:rPr>
                <w:noProof/>
                <w:webHidden/>
              </w:rPr>
              <w:tab/>
            </w:r>
            <w:r w:rsidR="00B05880">
              <w:rPr>
                <w:noProof/>
                <w:webHidden/>
              </w:rPr>
              <w:fldChar w:fldCharType="begin"/>
            </w:r>
            <w:r w:rsidR="00B05880">
              <w:rPr>
                <w:noProof/>
                <w:webHidden/>
              </w:rPr>
              <w:instrText xml:space="preserve"> PAGEREF _Toc87461617 \h </w:instrText>
            </w:r>
            <w:r w:rsidR="00B05880">
              <w:rPr>
                <w:noProof/>
                <w:webHidden/>
              </w:rPr>
            </w:r>
            <w:r w:rsidR="00B05880">
              <w:rPr>
                <w:noProof/>
                <w:webHidden/>
              </w:rPr>
              <w:fldChar w:fldCharType="separate"/>
            </w:r>
            <w:r w:rsidR="00B05880">
              <w:rPr>
                <w:noProof/>
                <w:webHidden/>
              </w:rPr>
              <w:t>52</w:t>
            </w:r>
            <w:r w:rsidR="00B05880">
              <w:rPr>
                <w:noProof/>
                <w:webHidden/>
              </w:rPr>
              <w:fldChar w:fldCharType="end"/>
            </w:r>
          </w:hyperlink>
        </w:p>
        <w:p w14:paraId="7C31E79B" w14:textId="004112C8" w:rsidR="00B05880" w:rsidRDefault="00A1430E">
          <w:pPr>
            <w:pStyle w:val="TM2"/>
            <w:tabs>
              <w:tab w:val="right" w:leader="dot" w:pos="9062"/>
            </w:tabs>
            <w:rPr>
              <w:rFonts w:asciiTheme="minorHAnsi" w:eastAsiaTheme="minorEastAsia" w:hAnsiTheme="minorHAnsi" w:cstheme="minorBidi"/>
              <w:noProof/>
              <w:lang w:val="en-US"/>
            </w:rPr>
          </w:pPr>
          <w:hyperlink w:anchor="_Toc87461618" w:history="1">
            <w:r w:rsidR="00B05880" w:rsidRPr="00532486">
              <w:rPr>
                <w:rStyle w:val="Lienhypertexte"/>
                <w:noProof/>
              </w:rPr>
              <w:t>30.5 Faculté de Génie Électrique</w:t>
            </w:r>
            <w:r w:rsidR="00B05880">
              <w:rPr>
                <w:noProof/>
                <w:webHidden/>
              </w:rPr>
              <w:tab/>
            </w:r>
            <w:r w:rsidR="00B05880">
              <w:rPr>
                <w:noProof/>
                <w:webHidden/>
              </w:rPr>
              <w:fldChar w:fldCharType="begin"/>
            </w:r>
            <w:r w:rsidR="00B05880">
              <w:rPr>
                <w:noProof/>
                <w:webHidden/>
              </w:rPr>
              <w:instrText xml:space="preserve"> PAGEREF _Toc87461618 \h </w:instrText>
            </w:r>
            <w:r w:rsidR="00B05880">
              <w:rPr>
                <w:noProof/>
                <w:webHidden/>
              </w:rPr>
            </w:r>
            <w:r w:rsidR="00B05880">
              <w:rPr>
                <w:noProof/>
                <w:webHidden/>
              </w:rPr>
              <w:fldChar w:fldCharType="separate"/>
            </w:r>
            <w:r w:rsidR="00B05880">
              <w:rPr>
                <w:noProof/>
                <w:webHidden/>
              </w:rPr>
              <w:t>53</w:t>
            </w:r>
            <w:r w:rsidR="00B05880">
              <w:rPr>
                <w:noProof/>
                <w:webHidden/>
              </w:rPr>
              <w:fldChar w:fldCharType="end"/>
            </w:r>
          </w:hyperlink>
        </w:p>
        <w:p w14:paraId="218F243D" w14:textId="69199D7B" w:rsidR="00B05880" w:rsidRDefault="00A1430E">
          <w:pPr>
            <w:pStyle w:val="TM2"/>
            <w:tabs>
              <w:tab w:val="right" w:leader="dot" w:pos="9062"/>
            </w:tabs>
            <w:rPr>
              <w:rFonts w:asciiTheme="minorHAnsi" w:eastAsiaTheme="minorEastAsia" w:hAnsiTheme="minorHAnsi" w:cstheme="minorBidi"/>
              <w:noProof/>
              <w:lang w:val="en-US"/>
            </w:rPr>
          </w:pPr>
          <w:hyperlink w:anchor="_Toc87461619" w:history="1">
            <w:r w:rsidR="00B05880" w:rsidRPr="00532486">
              <w:rPr>
                <w:rStyle w:val="Lienhypertexte"/>
                <w:noProof/>
              </w:rPr>
              <w:t>30.6 Faculté de Génie des Matériaux et de l'Environnement</w:t>
            </w:r>
            <w:r w:rsidR="00B05880">
              <w:rPr>
                <w:noProof/>
                <w:webHidden/>
              </w:rPr>
              <w:tab/>
            </w:r>
            <w:r w:rsidR="00B05880">
              <w:rPr>
                <w:noProof/>
                <w:webHidden/>
              </w:rPr>
              <w:fldChar w:fldCharType="begin"/>
            </w:r>
            <w:r w:rsidR="00B05880">
              <w:rPr>
                <w:noProof/>
                <w:webHidden/>
              </w:rPr>
              <w:instrText xml:space="preserve"> PAGEREF _Toc87461619 \h </w:instrText>
            </w:r>
            <w:r w:rsidR="00B05880">
              <w:rPr>
                <w:noProof/>
                <w:webHidden/>
              </w:rPr>
            </w:r>
            <w:r w:rsidR="00B05880">
              <w:rPr>
                <w:noProof/>
                <w:webHidden/>
              </w:rPr>
              <w:fldChar w:fldCharType="separate"/>
            </w:r>
            <w:r w:rsidR="00B05880">
              <w:rPr>
                <w:noProof/>
                <w:webHidden/>
              </w:rPr>
              <w:t>53</w:t>
            </w:r>
            <w:r w:rsidR="00B05880">
              <w:rPr>
                <w:noProof/>
                <w:webHidden/>
              </w:rPr>
              <w:fldChar w:fldCharType="end"/>
            </w:r>
          </w:hyperlink>
        </w:p>
        <w:p w14:paraId="0B6E069D" w14:textId="0E012154" w:rsidR="00B05880" w:rsidRDefault="00A1430E">
          <w:pPr>
            <w:pStyle w:val="TM1"/>
            <w:rPr>
              <w:rFonts w:asciiTheme="minorHAnsi" w:eastAsiaTheme="minorEastAsia" w:hAnsiTheme="minorHAnsi" w:cstheme="minorBidi"/>
              <w:b w:val="0"/>
              <w:bCs w:val="0"/>
              <w:lang w:val="en-US" w:eastAsia="en-US"/>
            </w:rPr>
          </w:pPr>
          <w:hyperlink w:anchor="_Toc87461620" w:history="1">
            <w:r w:rsidR="00B05880" w:rsidRPr="00532486">
              <w:rPr>
                <w:rStyle w:val="Lienhypertexte"/>
              </w:rPr>
              <w:t>31. UNIVERSITÉ TECHNIQUE DE CONSTRUCTIONS DE BUCAREST</w:t>
            </w:r>
            <w:r w:rsidR="00B05880">
              <w:rPr>
                <w:webHidden/>
              </w:rPr>
              <w:tab/>
            </w:r>
            <w:r w:rsidR="00B05880">
              <w:rPr>
                <w:webHidden/>
              </w:rPr>
              <w:fldChar w:fldCharType="begin"/>
            </w:r>
            <w:r w:rsidR="00B05880">
              <w:rPr>
                <w:webHidden/>
              </w:rPr>
              <w:instrText xml:space="preserve"> PAGEREF _Toc87461620 \h </w:instrText>
            </w:r>
            <w:r w:rsidR="00B05880">
              <w:rPr>
                <w:webHidden/>
              </w:rPr>
            </w:r>
            <w:r w:rsidR="00B05880">
              <w:rPr>
                <w:webHidden/>
              </w:rPr>
              <w:fldChar w:fldCharType="separate"/>
            </w:r>
            <w:r w:rsidR="00B05880">
              <w:rPr>
                <w:webHidden/>
              </w:rPr>
              <w:t>53</w:t>
            </w:r>
            <w:r w:rsidR="00B05880">
              <w:rPr>
                <w:webHidden/>
              </w:rPr>
              <w:fldChar w:fldCharType="end"/>
            </w:r>
          </w:hyperlink>
        </w:p>
        <w:p w14:paraId="17006F55" w14:textId="2D4407E5" w:rsidR="00B05880" w:rsidRDefault="00A1430E">
          <w:pPr>
            <w:pStyle w:val="TM2"/>
            <w:tabs>
              <w:tab w:val="right" w:leader="dot" w:pos="9062"/>
            </w:tabs>
            <w:rPr>
              <w:rFonts w:asciiTheme="minorHAnsi" w:eastAsiaTheme="minorEastAsia" w:hAnsiTheme="minorHAnsi" w:cstheme="minorBidi"/>
              <w:noProof/>
              <w:lang w:val="en-US"/>
            </w:rPr>
          </w:pPr>
          <w:hyperlink w:anchor="_Toc87461621" w:history="1">
            <w:r w:rsidR="00B05880" w:rsidRPr="00532486">
              <w:rPr>
                <w:rStyle w:val="Lienhypertexte"/>
                <w:noProof/>
              </w:rPr>
              <w:t>31.1 Faculté de l’Ingénierie des Installations</w:t>
            </w:r>
            <w:r w:rsidR="00B05880">
              <w:rPr>
                <w:noProof/>
                <w:webHidden/>
              </w:rPr>
              <w:tab/>
            </w:r>
            <w:r w:rsidR="00B05880">
              <w:rPr>
                <w:noProof/>
                <w:webHidden/>
              </w:rPr>
              <w:fldChar w:fldCharType="begin"/>
            </w:r>
            <w:r w:rsidR="00B05880">
              <w:rPr>
                <w:noProof/>
                <w:webHidden/>
              </w:rPr>
              <w:instrText xml:space="preserve"> PAGEREF _Toc87461621 \h </w:instrText>
            </w:r>
            <w:r w:rsidR="00B05880">
              <w:rPr>
                <w:noProof/>
                <w:webHidden/>
              </w:rPr>
            </w:r>
            <w:r w:rsidR="00B05880">
              <w:rPr>
                <w:noProof/>
                <w:webHidden/>
              </w:rPr>
              <w:fldChar w:fldCharType="separate"/>
            </w:r>
            <w:r w:rsidR="00B05880">
              <w:rPr>
                <w:noProof/>
                <w:webHidden/>
              </w:rPr>
              <w:t>53</w:t>
            </w:r>
            <w:r w:rsidR="00B05880">
              <w:rPr>
                <w:noProof/>
                <w:webHidden/>
              </w:rPr>
              <w:fldChar w:fldCharType="end"/>
            </w:r>
          </w:hyperlink>
        </w:p>
        <w:p w14:paraId="06BBCF7F" w14:textId="2D283B06" w:rsidR="00B05880" w:rsidRDefault="00A1430E">
          <w:pPr>
            <w:pStyle w:val="TM2"/>
            <w:tabs>
              <w:tab w:val="right" w:leader="dot" w:pos="9062"/>
            </w:tabs>
            <w:rPr>
              <w:rFonts w:asciiTheme="minorHAnsi" w:eastAsiaTheme="minorEastAsia" w:hAnsiTheme="minorHAnsi" w:cstheme="minorBidi"/>
              <w:noProof/>
              <w:lang w:val="en-US"/>
            </w:rPr>
          </w:pPr>
          <w:hyperlink w:anchor="_Toc87461622" w:history="1">
            <w:r w:rsidR="00B05880" w:rsidRPr="00532486">
              <w:rPr>
                <w:rStyle w:val="Lienhypertexte"/>
                <w:noProof/>
              </w:rPr>
              <w:t>31.2 Faculté d'Ingénierie en Langues étrangères</w:t>
            </w:r>
            <w:r w:rsidR="00B05880">
              <w:rPr>
                <w:noProof/>
                <w:webHidden/>
              </w:rPr>
              <w:tab/>
            </w:r>
            <w:r w:rsidR="00B05880">
              <w:rPr>
                <w:noProof/>
                <w:webHidden/>
              </w:rPr>
              <w:fldChar w:fldCharType="begin"/>
            </w:r>
            <w:r w:rsidR="00B05880">
              <w:rPr>
                <w:noProof/>
                <w:webHidden/>
              </w:rPr>
              <w:instrText xml:space="preserve"> PAGEREF _Toc87461622 \h </w:instrText>
            </w:r>
            <w:r w:rsidR="00B05880">
              <w:rPr>
                <w:noProof/>
                <w:webHidden/>
              </w:rPr>
            </w:r>
            <w:r w:rsidR="00B05880">
              <w:rPr>
                <w:noProof/>
                <w:webHidden/>
              </w:rPr>
              <w:fldChar w:fldCharType="separate"/>
            </w:r>
            <w:r w:rsidR="00B05880">
              <w:rPr>
                <w:noProof/>
                <w:webHidden/>
              </w:rPr>
              <w:t>53</w:t>
            </w:r>
            <w:r w:rsidR="00B05880">
              <w:rPr>
                <w:noProof/>
                <w:webHidden/>
              </w:rPr>
              <w:fldChar w:fldCharType="end"/>
            </w:r>
          </w:hyperlink>
        </w:p>
        <w:p w14:paraId="6E13F6C7" w14:textId="17F5ED14" w:rsidR="00B05880" w:rsidRDefault="00A1430E">
          <w:pPr>
            <w:pStyle w:val="TM2"/>
            <w:tabs>
              <w:tab w:val="right" w:leader="dot" w:pos="9062"/>
            </w:tabs>
            <w:rPr>
              <w:rFonts w:asciiTheme="minorHAnsi" w:eastAsiaTheme="minorEastAsia" w:hAnsiTheme="minorHAnsi" w:cstheme="minorBidi"/>
              <w:noProof/>
              <w:lang w:val="en-US"/>
            </w:rPr>
          </w:pPr>
          <w:hyperlink w:anchor="_Toc87461623" w:history="1">
            <w:r w:rsidR="00B05880" w:rsidRPr="00532486">
              <w:rPr>
                <w:rStyle w:val="Lienhypertexte"/>
                <w:noProof/>
              </w:rPr>
              <w:t>31.3 Faculté d'Hydrotechnique</w:t>
            </w:r>
            <w:r w:rsidR="00B05880">
              <w:rPr>
                <w:noProof/>
                <w:webHidden/>
              </w:rPr>
              <w:tab/>
            </w:r>
            <w:r w:rsidR="00B05880">
              <w:rPr>
                <w:noProof/>
                <w:webHidden/>
              </w:rPr>
              <w:fldChar w:fldCharType="begin"/>
            </w:r>
            <w:r w:rsidR="00B05880">
              <w:rPr>
                <w:noProof/>
                <w:webHidden/>
              </w:rPr>
              <w:instrText xml:space="preserve"> PAGEREF _Toc87461623 \h </w:instrText>
            </w:r>
            <w:r w:rsidR="00B05880">
              <w:rPr>
                <w:noProof/>
                <w:webHidden/>
              </w:rPr>
            </w:r>
            <w:r w:rsidR="00B05880">
              <w:rPr>
                <w:noProof/>
                <w:webHidden/>
              </w:rPr>
              <w:fldChar w:fldCharType="separate"/>
            </w:r>
            <w:r w:rsidR="00B05880">
              <w:rPr>
                <w:noProof/>
                <w:webHidden/>
              </w:rPr>
              <w:t>53</w:t>
            </w:r>
            <w:r w:rsidR="00B05880">
              <w:rPr>
                <w:noProof/>
                <w:webHidden/>
              </w:rPr>
              <w:fldChar w:fldCharType="end"/>
            </w:r>
          </w:hyperlink>
        </w:p>
        <w:p w14:paraId="0EEF209D" w14:textId="217ECDC8" w:rsidR="00B05880" w:rsidRDefault="00A1430E">
          <w:pPr>
            <w:pStyle w:val="TM2"/>
            <w:tabs>
              <w:tab w:val="right" w:leader="dot" w:pos="9062"/>
            </w:tabs>
            <w:rPr>
              <w:rFonts w:asciiTheme="minorHAnsi" w:eastAsiaTheme="minorEastAsia" w:hAnsiTheme="minorHAnsi" w:cstheme="minorBidi"/>
              <w:noProof/>
              <w:lang w:val="en-US"/>
            </w:rPr>
          </w:pPr>
          <w:hyperlink w:anchor="_Toc87461624" w:history="1">
            <w:r w:rsidR="00B05880" w:rsidRPr="00532486">
              <w:rPr>
                <w:rStyle w:val="Lienhypertexte"/>
                <w:noProof/>
              </w:rPr>
              <w:t>31.4 Faculté de chemins de fer, routes et ponts</w:t>
            </w:r>
            <w:r w:rsidR="00B05880">
              <w:rPr>
                <w:noProof/>
                <w:webHidden/>
              </w:rPr>
              <w:tab/>
            </w:r>
            <w:r w:rsidR="00B05880">
              <w:rPr>
                <w:noProof/>
                <w:webHidden/>
              </w:rPr>
              <w:fldChar w:fldCharType="begin"/>
            </w:r>
            <w:r w:rsidR="00B05880">
              <w:rPr>
                <w:noProof/>
                <w:webHidden/>
              </w:rPr>
              <w:instrText xml:space="preserve"> PAGEREF _Toc87461624 \h </w:instrText>
            </w:r>
            <w:r w:rsidR="00B05880">
              <w:rPr>
                <w:noProof/>
                <w:webHidden/>
              </w:rPr>
            </w:r>
            <w:r w:rsidR="00B05880">
              <w:rPr>
                <w:noProof/>
                <w:webHidden/>
              </w:rPr>
              <w:fldChar w:fldCharType="separate"/>
            </w:r>
            <w:r w:rsidR="00B05880">
              <w:rPr>
                <w:noProof/>
                <w:webHidden/>
              </w:rPr>
              <w:t>54</w:t>
            </w:r>
            <w:r w:rsidR="00B05880">
              <w:rPr>
                <w:noProof/>
                <w:webHidden/>
              </w:rPr>
              <w:fldChar w:fldCharType="end"/>
            </w:r>
          </w:hyperlink>
        </w:p>
        <w:p w14:paraId="06C2E54E" w14:textId="0597314A" w:rsidR="00B05880" w:rsidRDefault="00A1430E">
          <w:pPr>
            <w:pStyle w:val="TM1"/>
            <w:rPr>
              <w:rFonts w:asciiTheme="minorHAnsi" w:eastAsiaTheme="minorEastAsia" w:hAnsiTheme="minorHAnsi" w:cstheme="minorBidi"/>
              <w:b w:val="0"/>
              <w:bCs w:val="0"/>
              <w:lang w:val="en-US" w:eastAsia="en-US"/>
            </w:rPr>
          </w:pPr>
          <w:hyperlink w:anchor="_Toc87461625" w:history="1">
            <w:r w:rsidR="00B05880" w:rsidRPr="00532486">
              <w:rPr>
                <w:rStyle w:val="Lienhypertexte"/>
              </w:rPr>
              <w:t>32. UNIVERSITÉ TRANSILVANIA DE BRAŞOV</w:t>
            </w:r>
            <w:r w:rsidR="00B05880">
              <w:rPr>
                <w:webHidden/>
              </w:rPr>
              <w:tab/>
            </w:r>
            <w:r w:rsidR="00B05880">
              <w:rPr>
                <w:webHidden/>
              </w:rPr>
              <w:fldChar w:fldCharType="begin"/>
            </w:r>
            <w:r w:rsidR="00B05880">
              <w:rPr>
                <w:webHidden/>
              </w:rPr>
              <w:instrText xml:space="preserve"> PAGEREF _Toc87461625 \h </w:instrText>
            </w:r>
            <w:r w:rsidR="00B05880">
              <w:rPr>
                <w:webHidden/>
              </w:rPr>
            </w:r>
            <w:r w:rsidR="00B05880">
              <w:rPr>
                <w:webHidden/>
              </w:rPr>
              <w:fldChar w:fldCharType="separate"/>
            </w:r>
            <w:r w:rsidR="00B05880">
              <w:rPr>
                <w:webHidden/>
              </w:rPr>
              <w:t>54</w:t>
            </w:r>
            <w:r w:rsidR="00B05880">
              <w:rPr>
                <w:webHidden/>
              </w:rPr>
              <w:fldChar w:fldCharType="end"/>
            </w:r>
          </w:hyperlink>
        </w:p>
        <w:p w14:paraId="7DE392A3" w14:textId="78D18F8E" w:rsidR="00B05880" w:rsidRDefault="00A1430E">
          <w:pPr>
            <w:pStyle w:val="TM2"/>
            <w:tabs>
              <w:tab w:val="right" w:leader="dot" w:pos="9062"/>
            </w:tabs>
            <w:rPr>
              <w:rFonts w:asciiTheme="minorHAnsi" w:eastAsiaTheme="minorEastAsia" w:hAnsiTheme="minorHAnsi" w:cstheme="minorBidi"/>
              <w:noProof/>
              <w:lang w:val="en-US"/>
            </w:rPr>
          </w:pPr>
          <w:hyperlink w:anchor="_Toc87461626" w:history="1">
            <w:r w:rsidR="00B05880" w:rsidRPr="00532486">
              <w:rPr>
                <w:rStyle w:val="Lienhypertexte"/>
                <w:noProof/>
              </w:rPr>
              <w:t>32.1 Faculté de Génie mécanique / Centre de Recherche en Simulation numérique, Essais et Mécaniques des Matériaux composites</w:t>
            </w:r>
            <w:r w:rsidR="00B05880">
              <w:rPr>
                <w:noProof/>
                <w:webHidden/>
              </w:rPr>
              <w:tab/>
            </w:r>
            <w:r w:rsidR="00B05880">
              <w:rPr>
                <w:noProof/>
                <w:webHidden/>
              </w:rPr>
              <w:fldChar w:fldCharType="begin"/>
            </w:r>
            <w:r w:rsidR="00B05880">
              <w:rPr>
                <w:noProof/>
                <w:webHidden/>
              </w:rPr>
              <w:instrText xml:space="preserve"> PAGEREF _Toc87461626 \h </w:instrText>
            </w:r>
            <w:r w:rsidR="00B05880">
              <w:rPr>
                <w:noProof/>
                <w:webHidden/>
              </w:rPr>
            </w:r>
            <w:r w:rsidR="00B05880">
              <w:rPr>
                <w:noProof/>
                <w:webHidden/>
              </w:rPr>
              <w:fldChar w:fldCharType="separate"/>
            </w:r>
            <w:r w:rsidR="00B05880">
              <w:rPr>
                <w:noProof/>
                <w:webHidden/>
              </w:rPr>
              <w:t>54</w:t>
            </w:r>
            <w:r w:rsidR="00B05880">
              <w:rPr>
                <w:noProof/>
                <w:webHidden/>
              </w:rPr>
              <w:fldChar w:fldCharType="end"/>
            </w:r>
          </w:hyperlink>
        </w:p>
        <w:p w14:paraId="1E7D64FD" w14:textId="56B0F2C8" w:rsidR="00B05880" w:rsidRDefault="00A1430E">
          <w:pPr>
            <w:pStyle w:val="TM2"/>
            <w:tabs>
              <w:tab w:val="right" w:leader="dot" w:pos="9062"/>
            </w:tabs>
            <w:rPr>
              <w:rFonts w:asciiTheme="minorHAnsi" w:eastAsiaTheme="minorEastAsia" w:hAnsiTheme="minorHAnsi" w:cstheme="minorBidi"/>
              <w:noProof/>
              <w:lang w:val="en-US"/>
            </w:rPr>
          </w:pPr>
          <w:hyperlink w:anchor="_Toc87461627" w:history="1">
            <w:r w:rsidR="00B05880" w:rsidRPr="00532486">
              <w:rPr>
                <w:rStyle w:val="Lienhypertexte"/>
                <w:noProof/>
              </w:rPr>
              <w:t>32.2 Faculté de Génie technologique et Management industriel / École Doctorale Interdisciplinaire</w:t>
            </w:r>
            <w:r w:rsidR="00B05880">
              <w:rPr>
                <w:noProof/>
                <w:webHidden/>
              </w:rPr>
              <w:tab/>
            </w:r>
            <w:r w:rsidR="00B05880">
              <w:rPr>
                <w:noProof/>
                <w:webHidden/>
              </w:rPr>
              <w:fldChar w:fldCharType="begin"/>
            </w:r>
            <w:r w:rsidR="00B05880">
              <w:rPr>
                <w:noProof/>
                <w:webHidden/>
              </w:rPr>
              <w:instrText xml:space="preserve"> PAGEREF _Toc87461627 \h </w:instrText>
            </w:r>
            <w:r w:rsidR="00B05880">
              <w:rPr>
                <w:noProof/>
                <w:webHidden/>
              </w:rPr>
            </w:r>
            <w:r w:rsidR="00B05880">
              <w:rPr>
                <w:noProof/>
                <w:webHidden/>
              </w:rPr>
              <w:fldChar w:fldCharType="separate"/>
            </w:r>
            <w:r w:rsidR="00B05880">
              <w:rPr>
                <w:noProof/>
                <w:webHidden/>
              </w:rPr>
              <w:t>54</w:t>
            </w:r>
            <w:r w:rsidR="00B05880">
              <w:rPr>
                <w:noProof/>
                <w:webHidden/>
              </w:rPr>
              <w:fldChar w:fldCharType="end"/>
            </w:r>
          </w:hyperlink>
        </w:p>
        <w:p w14:paraId="4B97F56F" w14:textId="3718E32C" w:rsidR="00B05880" w:rsidRDefault="00A1430E">
          <w:pPr>
            <w:pStyle w:val="TM2"/>
            <w:tabs>
              <w:tab w:val="right" w:leader="dot" w:pos="9062"/>
            </w:tabs>
            <w:rPr>
              <w:rFonts w:asciiTheme="minorHAnsi" w:eastAsiaTheme="minorEastAsia" w:hAnsiTheme="minorHAnsi" w:cstheme="minorBidi"/>
              <w:noProof/>
              <w:lang w:val="en-US"/>
            </w:rPr>
          </w:pPr>
          <w:hyperlink w:anchor="_Toc87461628" w:history="1">
            <w:r w:rsidR="00B05880" w:rsidRPr="00532486">
              <w:rPr>
                <w:rStyle w:val="Lienhypertexte"/>
                <w:noProof/>
              </w:rPr>
              <w:t>32.3 Faculté de Conception de produit et environnement/ Centre de Recherche Systèmes d'</w:t>
            </w:r>
            <w:r w:rsidR="00B05880" w:rsidRPr="00532486">
              <w:rPr>
                <w:rStyle w:val="Lienhypertexte"/>
                <w:rFonts w:cs="Calibri Light"/>
                <w:noProof/>
              </w:rPr>
              <w:t>É</w:t>
            </w:r>
            <w:r w:rsidR="00B05880" w:rsidRPr="00532486">
              <w:rPr>
                <w:rStyle w:val="Lienhypertexte"/>
                <w:noProof/>
              </w:rPr>
              <w:t>nergie renouvelable et de Recyclage</w:t>
            </w:r>
            <w:r w:rsidR="00B05880">
              <w:rPr>
                <w:noProof/>
                <w:webHidden/>
              </w:rPr>
              <w:tab/>
            </w:r>
            <w:r w:rsidR="00B05880">
              <w:rPr>
                <w:noProof/>
                <w:webHidden/>
              </w:rPr>
              <w:fldChar w:fldCharType="begin"/>
            </w:r>
            <w:r w:rsidR="00B05880">
              <w:rPr>
                <w:noProof/>
                <w:webHidden/>
              </w:rPr>
              <w:instrText xml:space="preserve"> PAGEREF _Toc87461628 \h </w:instrText>
            </w:r>
            <w:r w:rsidR="00B05880">
              <w:rPr>
                <w:noProof/>
                <w:webHidden/>
              </w:rPr>
            </w:r>
            <w:r w:rsidR="00B05880">
              <w:rPr>
                <w:noProof/>
                <w:webHidden/>
              </w:rPr>
              <w:fldChar w:fldCharType="separate"/>
            </w:r>
            <w:r w:rsidR="00B05880">
              <w:rPr>
                <w:noProof/>
                <w:webHidden/>
              </w:rPr>
              <w:t>54</w:t>
            </w:r>
            <w:r w:rsidR="00B05880">
              <w:rPr>
                <w:noProof/>
                <w:webHidden/>
              </w:rPr>
              <w:fldChar w:fldCharType="end"/>
            </w:r>
          </w:hyperlink>
        </w:p>
        <w:p w14:paraId="1FAF6DA8" w14:textId="50F6B5A3" w:rsidR="00B05880" w:rsidRDefault="00A1430E">
          <w:pPr>
            <w:pStyle w:val="TM2"/>
            <w:tabs>
              <w:tab w:val="right" w:leader="dot" w:pos="9062"/>
            </w:tabs>
            <w:rPr>
              <w:rFonts w:asciiTheme="minorHAnsi" w:eastAsiaTheme="minorEastAsia" w:hAnsiTheme="minorHAnsi" w:cstheme="minorBidi"/>
              <w:noProof/>
              <w:lang w:val="en-US"/>
            </w:rPr>
          </w:pPr>
          <w:hyperlink w:anchor="_Toc87461629" w:history="1">
            <w:r w:rsidR="00B05880" w:rsidRPr="00532486">
              <w:rPr>
                <w:rStyle w:val="Lienhypertexte"/>
                <w:noProof/>
              </w:rPr>
              <w:t>32.4 Faculté de Génie électrique et Informatique / École Doctorale Interdisciplinaire</w:t>
            </w:r>
            <w:r w:rsidR="00B05880">
              <w:rPr>
                <w:noProof/>
                <w:webHidden/>
              </w:rPr>
              <w:tab/>
            </w:r>
            <w:r w:rsidR="00B05880">
              <w:rPr>
                <w:noProof/>
                <w:webHidden/>
              </w:rPr>
              <w:fldChar w:fldCharType="begin"/>
            </w:r>
            <w:r w:rsidR="00B05880">
              <w:rPr>
                <w:noProof/>
                <w:webHidden/>
              </w:rPr>
              <w:instrText xml:space="preserve"> PAGEREF _Toc87461629 \h </w:instrText>
            </w:r>
            <w:r w:rsidR="00B05880">
              <w:rPr>
                <w:noProof/>
                <w:webHidden/>
              </w:rPr>
            </w:r>
            <w:r w:rsidR="00B05880">
              <w:rPr>
                <w:noProof/>
                <w:webHidden/>
              </w:rPr>
              <w:fldChar w:fldCharType="separate"/>
            </w:r>
            <w:r w:rsidR="00B05880">
              <w:rPr>
                <w:noProof/>
                <w:webHidden/>
              </w:rPr>
              <w:t>54</w:t>
            </w:r>
            <w:r w:rsidR="00B05880">
              <w:rPr>
                <w:noProof/>
                <w:webHidden/>
              </w:rPr>
              <w:fldChar w:fldCharType="end"/>
            </w:r>
          </w:hyperlink>
        </w:p>
        <w:p w14:paraId="280E80B4" w14:textId="6D771B6C" w:rsidR="00B05880" w:rsidRDefault="00A1430E">
          <w:pPr>
            <w:pStyle w:val="TM2"/>
            <w:tabs>
              <w:tab w:val="right" w:leader="dot" w:pos="9062"/>
            </w:tabs>
            <w:rPr>
              <w:rFonts w:asciiTheme="minorHAnsi" w:eastAsiaTheme="minorEastAsia" w:hAnsiTheme="minorHAnsi" w:cstheme="minorBidi"/>
              <w:noProof/>
              <w:lang w:val="en-US"/>
            </w:rPr>
          </w:pPr>
          <w:hyperlink w:anchor="_Toc87461630" w:history="1">
            <w:r w:rsidR="00B05880" w:rsidRPr="00532486">
              <w:rPr>
                <w:rStyle w:val="Lienhypertexte"/>
                <w:noProof/>
              </w:rPr>
              <w:t>32.5 Faculté de Silviculture et Exploitation du Bois / École Doctorale Interdisciplinaire</w:t>
            </w:r>
            <w:r w:rsidR="00B05880">
              <w:rPr>
                <w:noProof/>
                <w:webHidden/>
              </w:rPr>
              <w:tab/>
            </w:r>
            <w:r w:rsidR="00B05880">
              <w:rPr>
                <w:noProof/>
                <w:webHidden/>
              </w:rPr>
              <w:fldChar w:fldCharType="begin"/>
            </w:r>
            <w:r w:rsidR="00B05880">
              <w:rPr>
                <w:noProof/>
                <w:webHidden/>
              </w:rPr>
              <w:instrText xml:space="preserve"> PAGEREF _Toc87461630 \h </w:instrText>
            </w:r>
            <w:r w:rsidR="00B05880">
              <w:rPr>
                <w:noProof/>
                <w:webHidden/>
              </w:rPr>
            </w:r>
            <w:r w:rsidR="00B05880">
              <w:rPr>
                <w:noProof/>
                <w:webHidden/>
              </w:rPr>
              <w:fldChar w:fldCharType="separate"/>
            </w:r>
            <w:r w:rsidR="00B05880">
              <w:rPr>
                <w:noProof/>
                <w:webHidden/>
              </w:rPr>
              <w:t>55</w:t>
            </w:r>
            <w:r w:rsidR="00B05880">
              <w:rPr>
                <w:noProof/>
                <w:webHidden/>
              </w:rPr>
              <w:fldChar w:fldCharType="end"/>
            </w:r>
          </w:hyperlink>
        </w:p>
        <w:p w14:paraId="4F6C357C" w14:textId="4862DE90" w:rsidR="00B05880" w:rsidRDefault="00A1430E">
          <w:pPr>
            <w:pStyle w:val="TM2"/>
            <w:tabs>
              <w:tab w:val="right" w:leader="dot" w:pos="9062"/>
            </w:tabs>
            <w:rPr>
              <w:rFonts w:asciiTheme="minorHAnsi" w:eastAsiaTheme="minorEastAsia" w:hAnsiTheme="minorHAnsi" w:cstheme="minorBidi"/>
              <w:noProof/>
              <w:lang w:val="en-US"/>
            </w:rPr>
          </w:pPr>
          <w:hyperlink w:anchor="_Toc87461631" w:history="1">
            <w:r w:rsidR="00B05880" w:rsidRPr="00532486">
              <w:rPr>
                <w:rStyle w:val="Lienhypertexte"/>
                <w:noProof/>
              </w:rPr>
              <w:t>32.6 Faculté de Génie Civil / Institut de Recherche et Développement de l'Université de Bra</w:t>
            </w:r>
            <w:r w:rsidR="00B05880" w:rsidRPr="00532486">
              <w:rPr>
                <w:rStyle w:val="Lienhypertexte"/>
                <w:rFonts w:cs="Calibri Light"/>
                <w:noProof/>
              </w:rPr>
              <w:t>ş</w:t>
            </w:r>
            <w:r w:rsidR="00B05880" w:rsidRPr="00532486">
              <w:rPr>
                <w:rStyle w:val="Lienhypertexte"/>
                <w:noProof/>
              </w:rPr>
              <w:t>ov</w:t>
            </w:r>
            <w:r w:rsidR="00B05880">
              <w:rPr>
                <w:noProof/>
                <w:webHidden/>
              </w:rPr>
              <w:tab/>
            </w:r>
            <w:r w:rsidR="00B05880">
              <w:rPr>
                <w:noProof/>
                <w:webHidden/>
              </w:rPr>
              <w:fldChar w:fldCharType="begin"/>
            </w:r>
            <w:r w:rsidR="00B05880">
              <w:rPr>
                <w:noProof/>
                <w:webHidden/>
              </w:rPr>
              <w:instrText xml:space="preserve"> PAGEREF _Toc87461631 \h </w:instrText>
            </w:r>
            <w:r w:rsidR="00B05880">
              <w:rPr>
                <w:noProof/>
                <w:webHidden/>
              </w:rPr>
            </w:r>
            <w:r w:rsidR="00B05880">
              <w:rPr>
                <w:noProof/>
                <w:webHidden/>
              </w:rPr>
              <w:fldChar w:fldCharType="separate"/>
            </w:r>
            <w:r w:rsidR="00B05880">
              <w:rPr>
                <w:noProof/>
                <w:webHidden/>
              </w:rPr>
              <w:t>55</w:t>
            </w:r>
            <w:r w:rsidR="00B05880">
              <w:rPr>
                <w:noProof/>
                <w:webHidden/>
              </w:rPr>
              <w:fldChar w:fldCharType="end"/>
            </w:r>
          </w:hyperlink>
        </w:p>
        <w:p w14:paraId="054CA374" w14:textId="46934A2B" w:rsidR="00B05880" w:rsidRDefault="00A1430E">
          <w:pPr>
            <w:pStyle w:val="TM1"/>
            <w:rPr>
              <w:rFonts w:asciiTheme="minorHAnsi" w:eastAsiaTheme="minorEastAsia" w:hAnsiTheme="minorHAnsi" w:cstheme="minorBidi"/>
              <w:b w:val="0"/>
              <w:bCs w:val="0"/>
              <w:lang w:val="en-US" w:eastAsia="en-US"/>
            </w:rPr>
          </w:pPr>
          <w:hyperlink w:anchor="_Toc87461632" w:history="1">
            <w:r w:rsidR="00B05880" w:rsidRPr="00532486">
              <w:rPr>
                <w:rStyle w:val="Lienhypertexte"/>
              </w:rPr>
              <w:t>33. UNIVERSITÉ VALAHIA DE TÂRGOVIŞTE</w:t>
            </w:r>
            <w:r w:rsidR="00B05880">
              <w:rPr>
                <w:webHidden/>
              </w:rPr>
              <w:tab/>
            </w:r>
            <w:r w:rsidR="00B05880">
              <w:rPr>
                <w:webHidden/>
              </w:rPr>
              <w:fldChar w:fldCharType="begin"/>
            </w:r>
            <w:r w:rsidR="00B05880">
              <w:rPr>
                <w:webHidden/>
              </w:rPr>
              <w:instrText xml:space="preserve"> PAGEREF _Toc87461632 \h </w:instrText>
            </w:r>
            <w:r w:rsidR="00B05880">
              <w:rPr>
                <w:webHidden/>
              </w:rPr>
            </w:r>
            <w:r w:rsidR="00B05880">
              <w:rPr>
                <w:webHidden/>
              </w:rPr>
              <w:fldChar w:fldCharType="separate"/>
            </w:r>
            <w:r w:rsidR="00B05880">
              <w:rPr>
                <w:webHidden/>
              </w:rPr>
              <w:t>55</w:t>
            </w:r>
            <w:r w:rsidR="00B05880">
              <w:rPr>
                <w:webHidden/>
              </w:rPr>
              <w:fldChar w:fldCharType="end"/>
            </w:r>
          </w:hyperlink>
        </w:p>
        <w:p w14:paraId="68273E9A" w14:textId="6B1F2A57" w:rsidR="00B05880" w:rsidRDefault="00A1430E">
          <w:pPr>
            <w:pStyle w:val="TM2"/>
            <w:tabs>
              <w:tab w:val="right" w:leader="dot" w:pos="9062"/>
            </w:tabs>
            <w:rPr>
              <w:rFonts w:asciiTheme="minorHAnsi" w:eastAsiaTheme="minorEastAsia" w:hAnsiTheme="minorHAnsi" w:cstheme="minorBidi"/>
              <w:noProof/>
              <w:lang w:val="en-US"/>
            </w:rPr>
          </w:pPr>
          <w:hyperlink w:anchor="_Toc87461633" w:history="1">
            <w:r w:rsidR="00B05880" w:rsidRPr="00532486">
              <w:rPr>
                <w:rStyle w:val="Lienhypertexte"/>
                <w:noProof/>
              </w:rPr>
              <w:t>33.1 École Doctorale Sciences de l’Ingénieur / Génie électrique</w:t>
            </w:r>
            <w:r w:rsidR="00B05880">
              <w:rPr>
                <w:noProof/>
                <w:webHidden/>
              </w:rPr>
              <w:tab/>
            </w:r>
            <w:r w:rsidR="00B05880">
              <w:rPr>
                <w:noProof/>
                <w:webHidden/>
              </w:rPr>
              <w:fldChar w:fldCharType="begin"/>
            </w:r>
            <w:r w:rsidR="00B05880">
              <w:rPr>
                <w:noProof/>
                <w:webHidden/>
              </w:rPr>
              <w:instrText xml:space="preserve"> PAGEREF _Toc87461633 \h </w:instrText>
            </w:r>
            <w:r w:rsidR="00B05880">
              <w:rPr>
                <w:noProof/>
                <w:webHidden/>
              </w:rPr>
            </w:r>
            <w:r w:rsidR="00B05880">
              <w:rPr>
                <w:noProof/>
                <w:webHidden/>
              </w:rPr>
              <w:fldChar w:fldCharType="separate"/>
            </w:r>
            <w:r w:rsidR="00B05880">
              <w:rPr>
                <w:noProof/>
                <w:webHidden/>
              </w:rPr>
              <w:t>55</w:t>
            </w:r>
            <w:r w:rsidR="00B05880">
              <w:rPr>
                <w:noProof/>
                <w:webHidden/>
              </w:rPr>
              <w:fldChar w:fldCharType="end"/>
            </w:r>
          </w:hyperlink>
        </w:p>
        <w:p w14:paraId="44999341" w14:textId="14B98DD8" w:rsidR="00B05880" w:rsidRDefault="00A1430E">
          <w:pPr>
            <w:pStyle w:val="TM2"/>
            <w:tabs>
              <w:tab w:val="right" w:leader="dot" w:pos="9062"/>
            </w:tabs>
            <w:rPr>
              <w:rFonts w:asciiTheme="minorHAnsi" w:eastAsiaTheme="minorEastAsia" w:hAnsiTheme="minorHAnsi" w:cstheme="minorBidi"/>
              <w:noProof/>
              <w:lang w:val="en-US"/>
            </w:rPr>
          </w:pPr>
          <w:hyperlink w:anchor="_Toc87461634" w:history="1">
            <w:r w:rsidR="00B05880" w:rsidRPr="00532486">
              <w:rPr>
                <w:rStyle w:val="Lienhypertexte"/>
                <w:noProof/>
              </w:rPr>
              <w:t>33.2 École Doctorale Sciences de l’Ingénieur / Génie des Matériaux</w:t>
            </w:r>
            <w:r w:rsidR="00B05880">
              <w:rPr>
                <w:noProof/>
                <w:webHidden/>
              </w:rPr>
              <w:tab/>
            </w:r>
            <w:r w:rsidR="00B05880">
              <w:rPr>
                <w:noProof/>
                <w:webHidden/>
              </w:rPr>
              <w:fldChar w:fldCharType="begin"/>
            </w:r>
            <w:r w:rsidR="00B05880">
              <w:rPr>
                <w:noProof/>
                <w:webHidden/>
              </w:rPr>
              <w:instrText xml:space="preserve"> PAGEREF _Toc87461634 \h </w:instrText>
            </w:r>
            <w:r w:rsidR="00B05880">
              <w:rPr>
                <w:noProof/>
                <w:webHidden/>
              </w:rPr>
            </w:r>
            <w:r w:rsidR="00B05880">
              <w:rPr>
                <w:noProof/>
                <w:webHidden/>
              </w:rPr>
              <w:fldChar w:fldCharType="separate"/>
            </w:r>
            <w:r w:rsidR="00B05880">
              <w:rPr>
                <w:noProof/>
                <w:webHidden/>
              </w:rPr>
              <w:t>55</w:t>
            </w:r>
            <w:r w:rsidR="00B05880">
              <w:rPr>
                <w:noProof/>
                <w:webHidden/>
              </w:rPr>
              <w:fldChar w:fldCharType="end"/>
            </w:r>
          </w:hyperlink>
        </w:p>
        <w:p w14:paraId="52B30160" w14:textId="4AB0E87B" w:rsidR="00B05880" w:rsidRDefault="00A1430E">
          <w:pPr>
            <w:pStyle w:val="TM2"/>
            <w:tabs>
              <w:tab w:val="right" w:leader="dot" w:pos="9062"/>
            </w:tabs>
            <w:rPr>
              <w:rFonts w:asciiTheme="minorHAnsi" w:eastAsiaTheme="minorEastAsia" w:hAnsiTheme="minorHAnsi" w:cstheme="minorBidi"/>
              <w:noProof/>
              <w:lang w:val="en-US"/>
            </w:rPr>
          </w:pPr>
          <w:hyperlink w:anchor="_Toc87461635" w:history="1">
            <w:r w:rsidR="00B05880" w:rsidRPr="00532486">
              <w:rPr>
                <w:rStyle w:val="Lienhypertexte"/>
                <w:noProof/>
              </w:rPr>
              <w:t>33.3 École Doctorale Sciences de l’Ingénieur / Génie mécanique</w:t>
            </w:r>
            <w:r w:rsidR="00B05880">
              <w:rPr>
                <w:noProof/>
                <w:webHidden/>
              </w:rPr>
              <w:tab/>
            </w:r>
            <w:r w:rsidR="00B05880">
              <w:rPr>
                <w:noProof/>
                <w:webHidden/>
              </w:rPr>
              <w:fldChar w:fldCharType="begin"/>
            </w:r>
            <w:r w:rsidR="00B05880">
              <w:rPr>
                <w:noProof/>
                <w:webHidden/>
              </w:rPr>
              <w:instrText xml:space="preserve"> PAGEREF _Toc87461635 \h </w:instrText>
            </w:r>
            <w:r w:rsidR="00B05880">
              <w:rPr>
                <w:noProof/>
                <w:webHidden/>
              </w:rPr>
            </w:r>
            <w:r w:rsidR="00B05880">
              <w:rPr>
                <w:noProof/>
                <w:webHidden/>
              </w:rPr>
              <w:fldChar w:fldCharType="separate"/>
            </w:r>
            <w:r w:rsidR="00B05880">
              <w:rPr>
                <w:noProof/>
                <w:webHidden/>
              </w:rPr>
              <w:t>55</w:t>
            </w:r>
            <w:r w:rsidR="00B05880">
              <w:rPr>
                <w:noProof/>
                <w:webHidden/>
              </w:rPr>
              <w:fldChar w:fldCharType="end"/>
            </w:r>
          </w:hyperlink>
        </w:p>
        <w:p w14:paraId="384894C5" w14:textId="096A1EF0" w:rsidR="00B05880" w:rsidRDefault="00A1430E">
          <w:pPr>
            <w:pStyle w:val="TM2"/>
            <w:tabs>
              <w:tab w:val="right" w:leader="dot" w:pos="9062"/>
            </w:tabs>
            <w:rPr>
              <w:rFonts w:asciiTheme="minorHAnsi" w:eastAsiaTheme="minorEastAsia" w:hAnsiTheme="minorHAnsi" w:cstheme="minorBidi"/>
              <w:noProof/>
              <w:lang w:val="en-US"/>
            </w:rPr>
          </w:pPr>
          <w:hyperlink w:anchor="_Toc87461636" w:history="1">
            <w:r w:rsidR="00B05880" w:rsidRPr="00532486">
              <w:rPr>
                <w:rStyle w:val="Lienhypertexte"/>
                <w:noProof/>
              </w:rPr>
              <w:t>33.4 École Doctorale Sciences Économiques et Humaines / Histoire</w:t>
            </w:r>
            <w:r w:rsidR="00B05880">
              <w:rPr>
                <w:noProof/>
                <w:webHidden/>
              </w:rPr>
              <w:tab/>
            </w:r>
            <w:r w:rsidR="00B05880">
              <w:rPr>
                <w:noProof/>
                <w:webHidden/>
              </w:rPr>
              <w:fldChar w:fldCharType="begin"/>
            </w:r>
            <w:r w:rsidR="00B05880">
              <w:rPr>
                <w:noProof/>
                <w:webHidden/>
              </w:rPr>
              <w:instrText xml:space="preserve"> PAGEREF _Toc87461636 \h </w:instrText>
            </w:r>
            <w:r w:rsidR="00B05880">
              <w:rPr>
                <w:noProof/>
                <w:webHidden/>
              </w:rPr>
            </w:r>
            <w:r w:rsidR="00B05880">
              <w:rPr>
                <w:noProof/>
                <w:webHidden/>
              </w:rPr>
              <w:fldChar w:fldCharType="separate"/>
            </w:r>
            <w:r w:rsidR="00B05880">
              <w:rPr>
                <w:noProof/>
                <w:webHidden/>
              </w:rPr>
              <w:t>55</w:t>
            </w:r>
            <w:r w:rsidR="00B05880">
              <w:rPr>
                <w:noProof/>
                <w:webHidden/>
              </w:rPr>
              <w:fldChar w:fldCharType="end"/>
            </w:r>
          </w:hyperlink>
        </w:p>
        <w:p w14:paraId="6F983926" w14:textId="53801BB0" w:rsidR="00A32974" w:rsidRPr="00862C6F" w:rsidRDefault="00A32974">
          <w:r w:rsidRPr="00862C6F">
            <w:rPr>
              <w:b/>
              <w:bCs/>
            </w:rPr>
            <w:fldChar w:fldCharType="end"/>
          </w:r>
        </w:p>
      </w:sdtContent>
    </w:sdt>
    <w:p w14:paraId="5B1F0F06" w14:textId="20DDE63A" w:rsidR="00603D36" w:rsidRPr="00862C6F" w:rsidRDefault="00603D36" w:rsidP="00DA176D">
      <w:pPr>
        <w:spacing w:after="0"/>
        <w:rPr>
          <w:rFonts w:asciiTheme="minorBidi" w:hAnsiTheme="minorBidi" w:cstheme="minorBidi"/>
          <w:b/>
          <w:bCs/>
          <w:color w:val="A50021"/>
          <w:sz w:val="24"/>
          <w:szCs w:val="24"/>
          <w:lang w:eastAsia="fr-FR"/>
        </w:rPr>
      </w:pPr>
    </w:p>
    <w:p w14:paraId="7BD5FDEF" w14:textId="5B7BA2DF" w:rsidR="00350AA6" w:rsidRPr="00862C6F" w:rsidRDefault="00350AA6" w:rsidP="00DA176D">
      <w:pPr>
        <w:spacing w:after="0"/>
        <w:rPr>
          <w:rFonts w:asciiTheme="minorBidi" w:hAnsiTheme="minorBidi" w:cstheme="minorBidi"/>
          <w:b/>
          <w:bCs/>
          <w:color w:val="A50021"/>
          <w:sz w:val="24"/>
          <w:szCs w:val="24"/>
          <w:lang w:eastAsia="fr-FR"/>
        </w:rPr>
      </w:pPr>
    </w:p>
    <w:p w14:paraId="31243854" w14:textId="0B04AACD" w:rsidR="00350AA6" w:rsidRPr="00862C6F" w:rsidRDefault="00350AA6" w:rsidP="00DA176D">
      <w:pPr>
        <w:spacing w:after="0"/>
        <w:rPr>
          <w:rFonts w:asciiTheme="minorBidi" w:hAnsiTheme="minorBidi" w:cstheme="minorBidi"/>
          <w:b/>
          <w:bCs/>
          <w:color w:val="A50021"/>
          <w:sz w:val="24"/>
          <w:szCs w:val="24"/>
          <w:lang w:eastAsia="fr-FR"/>
        </w:rPr>
      </w:pPr>
    </w:p>
    <w:p w14:paraId="4D193E22" w14:textId="0F3DA526" w:rsidR="00350AA6" w:rsidRPr="00862C6F" w:rsidRDefault="00350AA6" w:rsidP="00DA176D">
      <w:pPr>
        <w:spacing w:after="0"/>
        <w:rPr>
          <w:rFonts w:asciiTheme="minorBidi" w:hAnsiTheme="minorBidi" w:cstheme="minorBidi"/>
          <w:b/>
          <w:bCs/>
          <w:color w:val="A50021"/>
          <w:sz w:val="24"/>
          <w:szCs w:val="24"/>
          <w:lang w:eastAsia="fr-FR"/>
        </w:rPr>
      </w:pPr>
    </w:p>
    <w:p w14:paraId="4AF54ECA" w14:textId="2BE8D6BB" w:rsidR="00350AA6" w:rsidRPr="00862C6F" w:rsidRDefault="00350AA6" w:rsidP="00DA176D">
      <w:pPr>
        <w:spacing w:after="0"/>
        <w:rPr>
          <w:rFonts w:asciiTheme="minorBidi" w:hAnsiTheme="minorBidi" w:cstheme="minorBidi"/>
          <w:b/>
          <w:bCs/>
          <w:color w:val="A50021"/>
          <w:sz w:val="24"/>
          <w:szCs w:val="24"/>
          <w:lang w:eastAsia="fr-FR"/>
        </w:rPr>
      </w:pPr>
    </w:p>
    <w:p w14:paraId="1E829695" w14:textId="0F90ED01" w:rsidR="00350AA6" w:rsidRPr="00862C6F" w:rsidRDefault="00350AA6" w:rsidP="00DA176D">
      <w:pPr>
        <w:spacing w:after="0"/>
        <w:rPr>
          <w:rFonts w:asciiTheme="minorBidi" w:hAnsiTheme="minorBidi" w:cstheme="minorBidi"/>
          <w:b/>
          <w:bCs/>
          <w:color w:val="A50021"/>
          <w:sz w:val="24"/>
          <w:szCs w:val="24"/>
          <w:lang w:eastAsia="fr-FR"/>
        </w:rPr>
      </w:pPr>
    </w:p>
    <w:p w14:paraId="45E103EC" w14:textId="1C766008" w:rsidR="00350AA6" w:rsidRPr="00862C6F" w:rsidRDefault="00350AA6" w:rsidP="00DA176D">
      <w:pPr>
        <w:spacing w:after="0"/>
        <w:rPr>
          <w:rFonts w:asciiTheme="minorBidi" w:hAnsiTheme="minorBidi" w:cstheme="minorBidi"/>
          <w:b/>
          <w:bCs/>
          <w:color w:val="A50021"/>
          <w:sz w:val="24"/>
          <w:szCs w:val="24"/>
          <w:lang w:eastAsia="fr-FR"/>
        </w:rPr>
      </w:pPr>
    </w:p>
    <w:p w14:paraId="044EE15C" w14:textId="34CA7483" w:rsidR="00350AA6" w:rsidRPr="00862C6F" w:rsidRDefault="00350AA6" w:rsidP="00DA176D">
      <w:pPr>
        <w:spacing w:after="0"/>
        <w:rPr>
          <w:rFonts w:asciiTheme="minorBidi" w:hAnsiTheme="minorBidi" w:cstheme="minorBidi"/>
          <w:b/>
          <w:bCs/>
          <w:color w:val="A50021"/>
          <w:sz w:val="24"/>
          <w:szCs w:val="24"/>
          <w:lang w:eastAsia="fr-FR"/>
        </w:rPr>
      </w:pPr>
    </w:p>
    <w:p w14:paraId="55E48F8B" w14:textId="74A9DDC2" w:rsidR="00350AA6" w:rsidRPr="00862C6F" w:rsidRDefault="00350AA6" w:rsidP="00DA176D">
      <w:pPr>
        <w:spacing w:after="0"/>
        <w:rPr>
          <w:rFonts w:asciiTheme="minorBidi" w:hAnsiTheme="minorBidi" w:cstheme="minorBidi"/>
          <w:b/>
          <w:bCs/>
          <w:color w:val="A50021"/>
          <w:sz w:val="24"/>
          <w:szCs w:val="24"/>
          <w:lang w:eastAsia="fr-FR"/>
        </w:rPr>
      </w:pPr>
    </w:p>
    <w:p w14:paraId="33AD5F47" w14:textId="0D2F69A0" w:rsidR="00350AA6" w:rsidRPr="00862C6F" w:rsidRDefault="00350AA6" w:rsidP="00DA176D">
      <w:pPr>
        <w:spacing w:after="0"/>
        <w:rPr>
          <w:rFonts w:asciiTheme="minorBidi" w:hAnsiTheme="minorBidi" w:cstheme="minorBidi"/>
          <w:b/>
          <w:bCs/>
          <w:color w:val="A50021"/>
          <w:sz w:val="24"/>
          <w:szCs w:val="24"/>
          <w:lang w:eastAsia="fr-FR"/>
        </w:rPr>
      </w:pPr>
    </w:p>
    <w:p w14:paraId="733F81F9" w14:textId="5000688E" w:rsidR="00350AA6" w:rsidRPr="00862C6F" w:rsidRDefault="00350AA6" w:rsidP="00DA176D">
      <w:pPr>
        <w:spacing w:after="0"/>
        <w:rPr>
          <w:rFonts w:asciiTheme="minorBidi" w:hAnsiTheme="minorBidi" w:cstheme="minorBidi"/>
          <w:b/>
          <w:bCs/>
          <w:color w:val="A50021"/>
          <w:sz w:val="24"/>
          <w:szCs w:val="24"/>
          <w:lang w:eastAsia="fr-FR"/>
        </w:rPr>
      </w:pPr>
    </w:p>
    <w:p w14:paraId="3AB7F976" w14:textId="77777777" w:rsidR="00350AA6" w:rsidRPr="00862C6F" w:rsidRDefault="00350AA6" w:rsidP="00DA176D">
      <w:pPr>
        <w:spacing w:after="0"/>
        <w:rPr>
          <w:rFonts w:asciiTheme="minorBidi" w:hAnsiTheme="minorBidi" w:cstheme="minorBidi"/>
          <w:b/>
          <w:bCs/>
          <w:color w:val="A50021"/>
          <w:sz w:val="24"/>
          <w:szCs w:val="24"/>
          <w:lang w:eastAsia="fr-FR"/>
        </w:rPr>
      </w:pPr>
    </w:p>
    <w:p w14:paraId="37291A89" w14:textId="4C733488" w:rsidR="005F09B4" w:rsidRPr="00862C6F" w:rsidRDefault="00DA176D" w:rsidP="00E5735D">
      <w:pPr>
        <w:pStyle w:val="Titre1"/>
        <w:rPr>
          <w:lang w:eastAsia="fr-FR"/>
        </w:rPr>
      </w:pPr>
      <w:bookmarkStart w:id="0" w:name="_Toc87461453"/>
      <w:r w:rsidRPr="00862C6F">
        <w:rPr>
          <w:lang w:eastAsia="fr-FR"/>
        </w:rPr>
        <w:lastRenderedPageBreak/>
        <w:t>1</w:t>
      </w:r>
      <w:r w:rsidR="00A225C6" w:rsidRPr="00862C6F">
        <w:rPr>
          <w:lang w:eastAsia="fr-FR"/>
        </w:rPr>
        <w:t>.</w:t>
      </w:r>
      <w:r w:rsidRPr="00862C6F">
        <w:rPr>
          <w:lang w:eastAsia="fr-FR"/>
        </w:rPr>
        <w:t xml:space="preserve"> </w:t>
      </w:r>
      <w:r w:rsidR="005F09B4" w:rsidRPr="00862C6F">
        <w:rPr>
          <w:lang w:eastAsia="fr-FR"/>
        </w:rPr>
        <w:t>ACAD</w:t>
      </w:r>
      <w:r w:rsidR="00ED2DF4" w:rsidRPr="00862C6F">
        <w:rPr>
          <w:lang w:eastAsia="fr-FR"/>
        </w:rPr>
        <w:t>É</w:t>
      </w:r>
      <w:r w:rsidR="005F09B4" w:rsidRPr="00862C6F">
        <w:rPr>
          <w:lang w:eastAsia="fr-FR"/>
        </w:rPr>
        <w:t>MIE D’ÉTUDES ÉCONOMIQUES DE BUCAREST</w:t>
      </w:r>
      <w:bookmarkEnd w:id="0"/>
    </w:p>
    <w:p w14:paraId="6FC30719" w14:textId="77777777" w:rsidR="00DA176D" w:rsidRPr="00862C6F" w:rsidRDefault="00DA176D" w:rsidP="00AE4263">
      <w:pPr>
        <w:spacing w:after="0"/>
        <w:rPr>
          <w:rFonts w:asciiTheme="minorBidi" w:hAnsiTheme="minorBidi" w:cstheme="minorBidi"/>
          <w:b/>
          <w:bCs/>
          <w:i/>
          <w:iCs/>
          <w:sz w:val="18"/>
          <w:szCs w:val="18"/>
          <w:lang w:eastAsia="fr-FR"/>
        </w:rPr>
      </w:pPr>
    </w:p>
    <w:p w14:paraId="6ECE51A7" w14:textId="53D59239" w:rsidR="00AE4263" w:rsidRPr="00862C6F" w:rsidRDefault="00F03DC8" w:rsidP="00AE4263">
      <w:pPr>
        <w:spacing w:after="0"/>
        <w:rPr>
          <w:rFonts w:asciiTheme="minorBidi" w:hAnsiTheme="minorBidi" w:cstheme="minorBidi"/>
          <w:sz w:val="18"/>
          <w:szCs w:val="18"/>
        </w:rPr>
      </w:pPr>
      <w:r w:rsidRPr="00862C6F">
        <w:rPr>
          <w:rFonts w:asciiTheme="minorBidi" w:hAnsiTheme="minorBidi" w:cstheme="minorBidi"/>
          <w:sz w:val="18"/>
          <w:szCs w:val="18"/>
        </w:rPr>
        <w:t>Adresse :</w:t>
      </w:r>
      <w:r w:rsidR="00AE4263" w:rsidRPr="00862C6F">
        <w:rPr>
          <w:rFonts w:asciiTheme="minorBidi" w:hAnsiTheme="minorBidi" w:cstheme="minorBidi"/>
          <w:sz w:val="18"/>
          <w:szCs w:val="18"/>
        </w:rPr>
        <w:t xml:space="preserve"> </w:t>
      </w:r>
      <w:proofErr w:type="spellStart"/>
      <w:r w:rsidR="00AE4263" w:rsidRPr="00862C6F">
        <w:rPr>
          <w:rFonts w:asciiTheme="minorBidi" w:hAnsiTheme="minorBidi" w:cstheme="minorBidi"/>
          <w:sz w:val="18"/>
          <w:szCs w:val="18"/>
        </w:rPr>
        <w:t>Pia</w:t>
      </w:r>
      <w:r w:rsidR="001557E7" w:rsidRPr="00862C6F">
        <w:rPr>
          <w:rFonts w:asciiTheme="minorBidi" w:hAnsiTheme="minorBidi" w:cstheme="minorBidi"/>
          <w:sz w:val="18"/>
          <w:szCs w:val="18"/>
        </w:rPr>
        <w:t>ţ</w:t>
      </w:r>
      <w:r w:rsidR="00AE4263" w:rsidRPr="00862C6F">
        <w:rPr>
          <w:rFonts w:asciiTheme="minorBidi" w:hAnsiTheme="minorBidi" w:cstheme="minorBidi"/>
          <w:sz w:val="18"/>
          <w:szCs w:val="18"/>
        </w:rPr>
        <w:t>a</w:t>
      </w:r>
      <w:proofErr w:type="spellEnd"/>
      <w:r w:rsidR="00AE4263" w:rsidRPr="00862C6F">
        <w:rPr>
          <w:rFonts w:asciiTheme="minorBidi" w:hAnsiTheme="minorBidi" w:cstheme="minorBidi"/>
          <w:sz w:val="18"/>
          <w:szCs w:val="18"/>
        </w:rPr>
        <w:t xml:space="preserve"> </w:t>
      </w:r>
      <w:proofErr w:type="spellStart"/>
      <w:r w:rsidR="00AE4263" w:rsidRPr="00862C6F">
        <w:rPr>
          <w:rFonts w:asciiTheme="minorBidi" w:hAnsiTheme="minorBidi" w:cstheme="minorBidi"/>
          <w:sz w:val="18"/>
          <w:szCs w:val="18"/>
        </w:rPr>
        <w:t>Roman</w:t>
      </w:r>
      <w:r w:rsidR="001557E7" w:rsidRPr="00862C6F">
        <w:rPr>
          <w:rFonts w:asciiTheme="minorBidi" w:hAnsiTheme="minorBidi" w:cstheme="minorBidi"/>
          <w:sz w:val="18"/>
          <w:szCs w:val="18"/>
        </w:rPr>
        <w:t>ă</w:t>
      </w:r>
      <w:proofErr w:type="spellEnd"/>
      <w:r w:rsidR="001557E7" w:rsidRPr="00862C6F">
        <w:rPr>
          <w:rFonts w:asciiTheme="minorBidi" w:hAnsiTheme="minorBidi" w:cstheme="minorBidi"/>
          <w:sz w:val="18"/>
          <w:szCs w:val="18"/>
        </w:rPr>
        <w:t>,</w:t>
      </w:r>
      <w:r w:rsidR="00AE4263" w:rsidRPr="00862C6F">
        <w:rPr>
          <w:rFonts w:asciiTheme="minorBidi" w:hAnsiTheme="minorBidi" w:cstheme="minorBidi"/>
          <w:sz w:val="18"/>
          <w:szCs w:val="18"/>
        </w:rPr>
        <w:t xml:space="preserve"> nr. 6, </w:t>
      </w:r>
      <w:proofErr w:type="spellStart"/>
      <w:r w:rsidR="00AE4263" w:rsidRPr="00862C6F">
        <w:rPr>
          <w:rFonts w:asciiTheme="minorBidi" w:hAnsiTheme="minorBidi" w:cstheme="minorBidi"/>
          <w:sz w:val="18"/>
          <w:szCs w:val="18"/>
        </w:rPr>
        <w:t>sector</w:t>
      </w:r>
      <w:proofErr w:type="spellEnd"/>
      <w:r w:rsidR="00AE4263" w:rsidRPr="00862C6F">
        <w:rPr>
          <w:rFonts w:asciiTheme="minorBidi" w:hAnsiTheme="minorBidi" w:cstheme="minorBidi"/>
          <w:sz w:val="18"/>
          <w:szCs w:val="18"/>
        </w:rPr>
        <w:t xml:space="preserve"> 1, Bucure</w:t>
      </w:r>
      <w:r w:rsidR="001557E7" w:rsidRPr="00862C6F">
        <w:rPr>
          <w:rFonts w:asciiTheme="minorBidi" w:hAnsiTheme="minorBidi" w:cstheme="minorBidi"/>
          <w:sz w:val="18"/>
          <w:szCs w:val="18"/>
        </w:rPr>
        <w:t>ş</w:t>
      </w:r>
      <w:r w:rsidR="00AE4263" w:rsidRPr="00862C6F">
        <w:rPr>
          <w:rFonts w:asciiTheme="minorBidi" w:hAnsiTheme="minorBidi" w:cstheme="minorBidi"/>
          <w:sz w:val="18"/>
          <w:szCs w:val="18"/>
        </w:rPr>
        <w:t>ti</w:t>
      </w:r>
      <w:r w:rsidR="00920906" w:rsidRPr="00862C6F">
        <w:rPr>
          <w:rFonts w:asciiTheme="minorBidi" w:hAnsiTheme="minorBidi" w:cstheme="minorBidi"/>
          <w:sz w:val="18"/>
          <w:szCs w:val="18"/>
        </w:rPr>
        <w:t>, Romania</w:t>
      </w:r>
    </w:p>
    <w:p w14:paraId="7C1F6076" w14:textId="6ECEB53A" w:rsidR="00AE4263" w:rsidRPr="004162AB" w:rsidRDefault="00AE4263" w:rsidP="009051B2">
      <w:pPr>
        <w:spacing w:after="0"/>
        <w:rPr>
          <w:rFonts w:asciiTheme="minorBidi" w:hAnsiTheme="minorBidi" w:cstheme="minorBidi"/>
          <w:sz w:val="18"/>
          <w:szCs w:val="18"/>
          <w:lang w:val="en-US"/>
        </w:rPr>
      </w:pPr>
      <w:r w:rsidRPr="004162AB">
        <w:rPr>
          <w:rFonts w:asciiTheme="minorBidi" w:hAnsiTheme="minorBidi" w:cstheme="minorBidi"/>
          <w:sz w:val="18"/>
          <w:szCs w:val="18"/>
          <w:lang w:val="en-US"/>
        </w:rPr>
        <w:t xml:space="preserve">Site </w:t>
      </w:r>
      <w:r w:rsidR="00862C6F" w:rsidRPr="004162AB">
        <w:rPr>
          <w:rFonts w:asciiTheme="minorBidi" w:hAnsiTheme="minorBidi" w:cstheme="minorBidi"/>
          <w:sz w:val="18"/>
          <w:szCs w:val="18"/>
          <w:lang w:val="en-US"/>
        </w:rPr>
        <w:t>web:</w:t>
      </w:r>
      <w:r w:rsidRPr="004162AB">
        <w:rPr>
          <w:rFonts w:asciiTheme="minorBidi" w:hAnsiTheme="minorBidi" w:cstheme="minorBidi"/>
          <w:sz w:val="18"/>
          <w:szCs w:val="18"/>
          <w:lang w:val="en-US"/>
        </w:rPr>
        <w:t xml:space="preserve"> </w:t>
      </w:r>
      <w:r w:rsidR="009051B2" w:rsidRPr="004162AB">
        <w:rPr>
          <w:rFonts w:asciiTheme="minorBidi" w:hAnsiTheme="minorBidi" w:cstheme="minorBidi"/>
          <w:sz w:val="18"/>
          <w:szCs w:val="18"/>
          <w:lang w:val="en-US"/>
        </w:rPr>
        <w:t>https</w:t>
      </w:r>
      <w:r w:rsidR="00DF2A64" w:rsidRPr="004162AB">
        <w:rPr>
          <w:rFonts w:asciiTheme="minorBidi" w:hAnsiTheme="minorBidi" w:cstheme="minorBidi"/>
          <w:sz w:val="18"/>
          <w:szCs w:val="18"/>
          <w:lang w:val="en-US"/>
        </w:rPr>
        <w:t>://</w:t>
      </w:r>
      <w:r w:rsidRPr="004162AB">
        <w:rPr>
          <w:rFonts w:asciiTheme="minorBidi" w:hAnsiTheme="minorBidi" w:cstheme="minorBidi"/>
          <w:sz w:val="18"/>
          <w:szCs w:val="18"/>
          <w:lang w:val="en-US"/>
        </w:rPr>
        <w:t>www.ase.ro</w:t>
      </w:r>
    </w:p>
    <w:p w14:paraId="58454570" w14:textId="77777777" w:rsidR="001557E7" w:rsidRPr="004162AB" w:rsidRDefault="001557E7" w:rsidP="008B1D8D">
      <w:pPr>
        <w:spacing w:after="0"/>
        <w:rPr>
          <w:rFonts w:asciiTheme="minorBidi" w:hAnsiTheme="minorBidi" w:cstheme="minorBidi"/>
          <w:spacing w:val="-6"/>
          <w:sz w:val="18"/>
          <w:szCs w:val="18"/>
          <w:lang w:val="en-US"/>
        </w:rPr>
      </w:pPr>
    </w:p>
    <w:p w14:paraId="5E98F6CA" w14:textId="6BA27A52" w:rsidR="008B1D8D" w:rsidRPr="00862C6F" w:rsidRDefault="00FF08CB" w:rsidP="008B1D8D">
      <w:pPr>
        <w:spacing w:after="0"/>
        <w:rPr>
          <w:rFonts w:asciiTheme="minorBidi" w:hAnsiTheme="minorBidi" w:cstheme="minorBidi"/>
          <w:spacing w:val="-6"/>
          <w:sz w:val="18"/>
          <w:szCs w:val="18"/>
        </w:rPr>
      </w:pPr>
      <w:r w:rsidRPr="00862C6F">
        <w:rPr>
          <w:rFonts w:asciiTheme="minorBidi" w:hAnsiTheme="minorBidi" w:cstheme="minorBidi"/>
          <w:spacing w:val="-6"/>
          <w:sz w:val="18"/>
          <w:szCs w:val="18"/>
        </w:rPr>
        <w:t>Responsab</w:t>
      </w:r>
      <w:r w:rsidR="00F03DC8" w:rsidRPr="00862C6F">
        <w:rPr>
          <w:rFonts w:asciiTheme="minorBidi" w:hAnsiTheme="minorBidi" w:cstheme="minorBidi"/>
          <w:spacing w:val="-6"/>
          <w:sz w:val="18"/>
          <w:szCs w:val="18"/>
        </w:rPr>
        <w:t>le</w:t>
      </w:r>
      <w:r w:rsidRPr="00862C6F">
        <w:rPr>
          <w:rFonts w:asciiTheme="minorBidi" w:hAnsiTheme="minorBidi" w:cstheme="minorBidi"/>
          <w:spacing w:val="-6"/>
          <w:sz w:val="18"/>
          <w:szCs w:val="18"/>
        </w:rPr>
        <w:t xml:space="preserve"> universita</w:t>
      </w:r>
      <w:r w:rsidR="006634FB" w:rsidRPr="00862C6F">
        <w:rPr>
          <w:rFonts w:asciiTheme="minorBidi" w:hAnsiTheme="minorBidi" w:cstheme="minorBidi"/>
          <w:spacing w:val="-6"/>
          <w:sz w:val="18"/>
          <w:szCs w:val="18"/>
        </w:rPr>
        <w:t>ire</w:t>
      </w:r>
      <w:r w:rsidR="008B1D8D" w:rsidRPr="00862C6F">
        <w:rPr>
          <w:rFonts w:asciiTheme="minorBidi" w:hAnsiTheme="minorBidi" w:cstheme="minorBidi"/>
          <w:spacing w:val="-6"/>
          <w:sz w:val="18"/>
          <w:szCs w:val="18"/>
        </w:rPr>
        <w:t xml:space="preserve"> : </w:t>
      </w:r>
      <w:proofErr w:type="spellStart"/>
      <w:r w:rsidR="008B1D8D" w:rsidRPr="00862C6F">
        <w:rPr>
          <w:rFonts w:asciiTheme="minorBidi" w:hAnsiTheme="minorBidi" w:cstheme="minorBidi"/>
          <w:spacing w:val="-6"/>
          <w:sz w:val="18"/>
          <w:szCs w:val="18"/>
        </w:rPr>
        <w:t>C</w:t>
      </w:r>
      <w:r w:rsidR="00DA176D" w:rsidRPr="00862C6F">
        <w:rPr>
          <w:rFonts w:asciiTheme="minorBidi" w:hAnsiTheme="minorBidi" w:cstheme="minorBidi"/>
          <w:spacing w:val="-6"/>
          <w:sz w:val="18"/>
          <w:szCs w:val="18"/>
        </w:rPr>
        <w:t>ă</w:t>
      </w:r>
      <w:r w:rsidR="008B1D8D" w:rsidRPr="00862C6F">
        <w:rPr>
          <w:rFonts w:asciiTheme="minorBidi" w:hAnsiTheme="minorBidi" w:cstheme="minorBidi"/>
          <w:spacing w:val="-6"/>
          <w:sz w:val="18"/>
          <w:szCs w:val="18"/>
        </w:rPr>
        <w:t>t</w:t>
      </w:r>
      <w:r w:rsidR="00DA176D" w:rsidRPr="00862C6F">
        <w:rPr>
          <w:rFonts w:asciiTheme="minorBidi" w:hAnsiTheme="minorBidi" w:cstheme="minorBidi"/>
          <w:spacing w:val="-6"/>
          <w:sz w:val="18"/>
          <w:szCs w:val="18"/>
        </w:rPr>
        <w:t>ă</w:t>
      </w:r>
      <w:r w:rsidR="008B1D8D" w:rsidRPr="00862C6F">
        <w:rPr>
          <w:rFonts w:asciiTheme="minorBidi" w:hAnsiTheme="minorBidi" w:cstheme="minorBidi"/>
          <w:spacing w:val="-6"/>
          <w:sz w:val="18"/>
          <w:szCs w:val="18"/>
        </w:rPr>
        <w:t>lin</w:t>
      </w:r>
      <w:proofErr w:type="spellEnd"/>
      <w:r w:rsidR="008B1D8D" w:rsidRPr="00862C6F">
        <w:rPr>
          <w:rFonts w:asciiTheme="minorBidi" w:hAnsiTheme="minorBidi" w:cstheme="minorBidi"/>
          <w:spacing w:val="-6"/>
          <w:sz w:val="18"/>
          <w:szCs w:val="18"/>
        </w:rPr>
        <w:t xml:space="preserve"> PLOAE, catalin.ploae@rei.ase.ro</w:t>
      </w:r>
    </w:p>
    <w:p w14:paraId="7C2DCC7F" w14:textId="040B2E9C" w:rsidR="00B66B79" w:rsidRPr="00862C6F" w:rsidRDefault="00B66B79" w:rsidP="00962982">
      <w:pPr>
        <w:spacing w:after="0"/>
        <w:rPr>
          <w:rFonts w:asciiTheme="minorBidi" w:hAnsiTheme="minorBidi" w:cstheme="minorBidi"/>
          <w:sz w:val="18"/>
          <w:szCs w:val="18"/>
        </w:rPr>
      </w:pPr>
    </w:p>
    <w:p w14:paraId="3C07BD8F" w14:textId="77777777" w:rsidR="00B66B79" w:rsidRPr="00862C6F" w:rsidRDefault="00B66B79" w:rsidP="00962982">
      <w:pPr>
        <w:spacing w:after="0"/>
        <w:rPr>
          <w:rFonts w:asciiTheme="minorBidi" w:hAnsiTheme="minorBidi" w:cstheme="minorBidi"/>
          <w:sz w:val="18"/>
          <w:szCs w:val="18"/>
        </w:rPr>
      </w:pPr>
    </w:p>
    <w:p w14:paraId="419B8D91" w14:textId="7428598E" w:rsidR="00962982" w:rsidRPr="00862C6F" w:rsidRDefault="00A225C6" w:rsidP="004E4F1E">
      <w:pPr>
        <w:pStyle w:val="Titre2"/>
      </w:pPr>
      <w:bookmarkStart w:id="1" w:name="_Toc87461454"/>
      <w:r w:rsidRPr="00862C6F">
        <w:t>1.</w:t>
      </w:r>
      <w:r w:rsidR="001557E7" w:rsidRPr="00862C6F">
        <w:t>1</w:t>
      </w:r>
      <w:r w:rsidRPr="00862C6F">
        <w:t xml:space="preserve"> </w:t>
      </w:r>
      <w:r w:rsidR="00962982" w:rsidRPr="00862C6F">
        <w:t>École Doctorale de Comptabilité</w:t>
      </w:r>
      <w:bookmarkEnd w:id="1"/>
    </w:p>
    <w:p w14:paraId="23FD487C" w14:textId="4FB2D259" w:rsidR="00962982" w:rsidRPr="00862C6F" w:rsidRDefault="00962982" w:rsidP="00EC2D6A">
      <w:pPr>
        <w:rPr>
          <w:rFonts w:asciiTheme="minorBidi" w:hAnsiTheme="minorBidi" w:cstheme="minorBidi"/>
          <w:sz w:val="18"/>
          <w:szCs w:val="18"/>
          <w:lang w:eastAsia="fr-FR"/>
        </w:rPr>
      </w:pPr>
    </w:p>
    <w:p w14:paraId="5DC6DC25" w14:textId="5A93FA2B" w:rsidR="00155E90" w:rsidRPr="00862C6F" w:rsidRDefault="00155E90" w:rsidP="00C32DB4">
      <w:pPr>
        <w:pStyle w:val="Paragraphedeliste"/>
        <w:numPr>
          <w:ilvl w:val="0"/>
          <w:numId w:val="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Les informations financières et non financières dans le </w:t>
      </w:r>
      <w:proofErr w:type="spellStart"/>
      <w:r w:rsidRPr="00862C6F">
        <w:rPr>
          <w:rFonts w:asciiTheme="minorBidi" w:hAnsiTheme="minorBidi" w:cstheme="minorBidi"/>
          <w:i/>
          <w:iCs/>
          <w:sz w:val="18"/>
          <w:szCs w:val="18"/>
          <w:lang w:eastAsia="fr-FR"/>
        </w:rPr>
        <w:t>reporting</w:t>
      </w:r>
      <w:proofErr w:type="spellEnd"/>
      <w:r w:rsidRPr="00862C6F">
        <w:rPr>
          <w:rFonts w:asciiTheme="minorBidi" w:hAnsiTheme="minorBidi" w:cstheme="minorBidi"/>
          <w:sz w:val="18"/>
          <w:szCs w:val="18"/>
          <w:lang w:eastAsia="fr-FR"/>
        </w:rPr>
        <w:t xml:space="preserve"> intégré - un outil d'information comptable dans l'environnement d’affaire</w:t>
      </w:r>
    </w:p>
    <w:p w14:paraId="464F4F68" w14:textId="5F72583E" w:rsidR="00155E90" w:rsidRPr="00862C6F" w:rsidRDefault="00155E90" w:rsidP="00C32DB4">
      <w:pPr>
        <w:pStyle w:val="Paragraphedeliste"/>
        <w:numPr>
          <w:ilvl w:val="0"/>
          <w:numId w:val="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Pertinence des actifs incorporels dans l’évaluation de la performance des entreprises du numérique</w:t>
      </w:r>
    </w:p>
    <w:p w14:paraId="613A2C08" w14:textId="5DDF7753" w:rsidR="00155E90" w:rsidRPr="00862C6F" w:rsidRDefault="00155E90" w:rsidP="00C32DB4">
      <w:pPr>
        <w:pStyle w:val="Paragraphedeliste"/>
        <w:numPr>
          <w:ilvl w:val="0"/>
          <w:numId w:val="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 rôle de l'entreprise dans le développement de l'économie sociale. Vers un nouveau modèle d'affaire : le modèle de la responsabilité sociale des parties prenantes</w:t>
      </w:r>
    </w:p>
    <w:p w14:paraId="0FB82A51" w14:textId="77777777" w:rsidR="00155E90" w:rsidRPr="00862C6F" w:rsidRDefault="00155E90" w:rsidP="00C32DB4">
      <w:pPr>
        <w:pStyle w:val="Paragraphedeliste"/>
        <w:numPr>
          <w:ilvl w:val="0"/>
          <w:numId w:val="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 gouvernance de la création de valeur pour les entreprises francophones cotées. Une approche du point de vue des modèles d’affaires</w:t>
      </w:r>
    </w:p>
    <w:p w14:paraId="61F29966" w14:textId="77777777" w:rsidR="00962982" w:rsidRPr="00862C6F" w:rsidRDefault="00962982" w:rsidP="00EC2D6A">
      <w:pPr>
        <w:rPr>
          <w:rFonts w:asciiTheme="minorBidi" w:hAnsiTheme="minorBidi" w:cstheme="minorBidi"/>
          <w:sz w:val="18"/>
          <w:szCs w:val="18"/>
        </w:rPr>
      </w:pPr>
    </w:p>
    <w:p w14:paraId="32F3C827" w14:textId="716944AE" w:rsidR="00962982" w:rsidRPr="00862C6F" w:rsidRDefault="00A225C6" w:rsidP="004E4F1E">
      <w:pPr>
        <w:pStyle w:val="Titre2"/>
      </w:pPr>
      <w:bookmarkStart w:id="2" w:name="_Toc87461455"/>
      <w:r w:rsidRPr="00862C6F">
        <w:t>1.</w:t>
      </w:r>
      <w:r w:rsidR="001557E7" w:rsidRPr="00862C6F">
        <w:t xml:space="preserve">2 </w:t>
      </w:r>
      <w:r w:rsidR="00962982" w:rsidRPr="00862C6F">
        <w:t>École Doctorale d’Administration des Affaires</w:t>
      </w:r>
      <w:bookmarkEnd w:id="2"/>
      <w:r w:rsidR="00962982" w:rsidRPr="00862C6F">
        <w:t xml:space="preserve"> </w:t>
      </w:r>
    </w:p>
    <w:p w14:paraId="6C7EC2F2" w14:textId="456EAB64" w:rsidR="00962982" w:rsidRPr="00862C6F" w:rsidRDefault="00962982" w:rsidP="00962982">
      <w:pPr>
        <w:spacing w:after="0"/>
        <w:rPr>
          <w:rFonts w:asciiTheme="minorBidi" w:hAnsiTheme="minorBidi" w:cstheme="minorBidi"/>
          <w:sz w:val="18"/>
          <w:szCs w:val="18"/>
        </w:rPr>
      </w:pPr>
    </w:p>
    <w:p w14:paraId="5BD9C3D6" w14:textId="20BF1621" w:rsidR="00155E90" w:rsidRPr="00862C6F" w:rsidRDefault="00155E90" w:rsidP="00C32DB4">
      <w:pPr>
        <w:pStyle w:val="Paragraphedeliste"/>
        <w:numPr>
          <w:ilvl w:val="0"/>
          <w:numId w:val="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L'évolution des valeurs des jeunes entrepreneurs pendant la crise Covid</w:t>
      </w:r>
    </w:p>
    <w:p w14:paraId="4C3AD696" w14:textId="77777777" w:rsidR="00155E90" w:rsidRPr="00862C6F" w:rsidRDefault="00155E90" w:rsidP="00C32DB4">
      <w:pPr>
        <w:pStyle w:val="Paragraphedeliste"/>
        <w:numPr>
          <w:ilvl w:val="0"/>
          <w:numId w:val="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 rôle des valeurs culturelles dans la réduction de la violence domestique pour la croissance économique</w:t>
      </w:r>
    </w:p>
    <w:p w14:paraId="6B2D1AD2" w14:textId="77777777" w:rsidR="00962982" w:rsidRPr="00862C6F" w:rsidRDefault="00962982" w:rsidP="00AD3B91">
      <w:pPr>
        <w:rPr>
          <w:rFonts w:asciiTheme="minorBidi" w:hAnsiTheme="minorBidi" w:cstheme="minorBidi"/>
          <w:sz w:val="18"/>
          <w:szCs w:val="18"/>
        </w:rPr>
      </w:pPr>
      <w:bookmarkStart w:id="3" w:name="_Toc54282326"/>
      <w:bookmarkStart w:id="4" w:name="_Toc54604944"/>
    </w:p>
    <w:p w14:paraId="3C6AE53F" w14:textId="19C2DC29" w:rsidR="00962982" w:rsidRPr="00862C6F" w:rsidRDefault="001557E7" w:rsidP="004E4F1E">
      <w:pPr>
        <w:pStyle w:val="Titre2"/>
      </w:pPr>
      <w:bookmarkStart w:id="5" w:name="_Toc87461456"/>
      <w:r w:rsidRPr="00862C6F">
        <w:t xml:space="preserve">1.3 </w:t>
      </w:r>
      <w:r w:rsidR="00962982" w:rsidRPr="00862C6F">
        <w:t>École Doctorale de Marketing</w:t>
      </w:r>
      <w:bookmarkStart w:id="6" w:name="_Toc54605600"/>
      <w:bookmarkEnd w:id="3"/>
      <w:bookmarkEnd w:id="4"/>
      <w:bookmarkEnd w:id="5"/>
    </w:p>
    <w:bookmarkEnd w:id="6"/>
    <w:p w14:paraId="221B6E56" w14:textId="7B9DF956" w:rsidR="00155E90" w:rsidRPr="00862C6F" w:rsidRDefault="00155E90" w:rsidP="00155E90">
      <w:pPr>
        <w:spacing w:after="0"/>
        <w:rPr>
          <w:rStyle w:val="Lienhypertexte"/>
          <w:rFonts w:asciiTheme="minorBidi" w:hAnsiTheme="minorBidi" w:cstheme="minorBidi"/>
          <w:color w:val="auto"/>
          <w:sz w:val="18"/>
          <w:szCs w:val="18"/>
          <w:u w:val="none"/>
        </w:rPr>
      </w:pPr>
    </w:p>
    <w:p w14:paraId="4E3F1AE6" w14:textId="21233540"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L’éthique du marketing politique</w:t>
      </w:r>
    </w:p>
    <w:p w14:paraId="6E829AAD" w14:textId="523E5F8D"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Stratégies et tactiques de marketing universitaire</w:t>
      </w:r>
    </w:p>
    <w:p w14:paraId="565E5EE1" w14:textId="76CDFC9A"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Marketing religieux - concept, particularités, stratégies et tactiques spécifiques</w:t>
      </w:r>
    </w:p>
    <w:p w14:paraId="02F4903A" w14:textId="7603DD2C"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 xml:space="preserve">Comportement et motivations des donateurs individuels et institutionnels </w:t>
      </w:r>
    </w:p>
    <w:p w14:paraId="6C3A1161" w14:textId="4C453E15"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Recherche du comportement des consommateurs via les plateformes de Business Intelligence</w:t>
      </w:r>
    </w:p>
    <w:p w14:paraId="0AB9B1A6" w14:textId="77777777"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Stratégies de communication marketing intégrées via des outils spécifiques aux réseaux mobiles et aux réseaux sociaux en ligne</w:t>
      </w:r>
    </w:p>
    <w:p w14:paraId="10E0E714" w14:textId="77777777"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L’analyse du marché – la clé de voûte du marketing</w:t>
      </w:r>
    </w:p>
    <w:p w14:paraId="68AB70B8" w14:textId="0EED805A"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 xml:space="preserve">Concepts clés et analyses en marketing stratégique </w:t>
      </w:r>
    </w:p>
    <w:p w14:paraId="4C22F4F9" w14:textId="6B0047A0"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La planification stratégique de marketing</w:t>
      </w:r>
    </w:p>
    <w:p w14:paraId="132288C1" w14:textId="044317A8"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Particularités du marketing des services</w:t>
      </w:r>
    </w:p>
    <w:p w14:paraId="25272919" w14:textId="05481AC1"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Particularités du marketing de l'assurance</w:t>
      </w:r>
    </w:p>
    <w:p w14:paraId="0D22D997" w14:textId="26309073"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La globalisation et les défis du marketing international</w:t>
      </w:r>
    </w:p>
    <w:p w14:paraId="27B62B04" w14:textId="67094FBC"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Les facteurs endogènes et exogènes qui influencent le comportement des consommateurs</w:t>
      </w:r>
    </w:p>
    <w:p w14:paraId="2E3E1FA5" w14:textId="5413D675"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Le comportement du consommateur et son étude</w:t>
      </w:r>
    </w:p>
    <w:p w14:paraId="55D9E485" w14:textId="6B735AD4"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Particularités de la recherche qualitative de marketing</w:t>
      </w:r>
    </w:p>
    <w:p w14:paraId="3769614E" w14:textId="451EAEF2"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Du marketing traditionnel au marketing en ligne</w:t>
      </w:r>
    </w:p>
    <w:p w14:paraId="42C8B28F" w14:textId="7E2763A2"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De la promotion traditionnelle à la promotion en ligne et via les réseaux sociaux</w:t>
      </w:r>
    </w:p>
    <w:p w14:paraId="76734602" w14:textId="48262CE5" w:rsidR="00155E90" w:rsidRPr="00862C6F" w:rsidRDefault="00155E90" w:rsidP="00C32DB4">
      <w:pPr>
        <w:pStyle w:val="Paragraphedeliste"/>
        <w:numPr>
          <w:ilvl w:val="0"/>
          <w:numId w:val="3"/>
        </w:numPr>
        <w:ind w:left="360"/>
        <w:rPr>
          <w:rStyle w:val="Lienhypertexte"/>
          <w:rFonts w:asciiTheme="minorBidi" w:hAnsiTheme="minorBidi" w:cstheme="minorBidi"/>
          <w:color w:val="auto"/>
          <w:sz w:val="18"/>
          <w:szCs w:val="18"/>
          <w:u w:val="none"/>
        </w:rPr>
      </w:pPr>
      <w:r w:rsidRPr="00862C6F">
        <w:rPr>
          <w:rStyle w:val="Lienhypertexte"/>
          <w:rFonts w:asciiTheme="minorBidi" w:hAnsiTheme="minorBidi" w:cstheme="minorBidi"/>
          <w:color w:val="auto"/>
          <w:sz w:val="18"/>
          <w:szCs w:val="18"/>
          <w:u w:val="none"/>
        </w:rPr>
        <w:t>L’étude de l’image de marque</w:t>
      </w:r>
    </w:p>
    <w:p w14:paraId="78BB12D8" w14:textId="77777777" w:rsidR="00962982" w:rsidRPr="00862C6F" w:rsidRDefault="00962982" w:rsidP="00962982">
      <w:pPr>
        <w:rPr>
          <w:rStyle w:val="Lienhypertexte"/>
          <w:bCs/>
          <w:color w:val="auto"/>
          <w:sz w:val="18"/>
          <w:szCs w:val="18"/>
        </w:rPr>
      </w:pPr>
    </w:p>
    <w:p w14:paraId="0959BBE9" w14:textId="214FE6B2" w:rsidR="00962982" w:rsidRPr="00862C6F" w:rsidRDefault="001557E7" w:rsidP="004E4F1E">
      <w:pPr>
        <w:pStyle w:val="Titre2"/>
      </w:pPr>
      <w:bookmarkStart w:id="7" w:name="_Toc54282327"/>
      <w:bookmarkStart w:id="8" w:name="_Toc54604945"/>
      <w:bookmarkStart w:id="9" w:name="_Toc87461457"/>
      <w:r w:rsidRPr="00862C6F">
        <w:t xml:space="preserve">1.4 </w:t>
      </w:r>
      <w:r w:rsidR="00962982" w:rsidRPr="00862C6F">
        <w:t>École Doctorale en Informatique Économique</w:t>
      </w:r>
      <w:bookmarkStart w:id="10" w:name="_Toc54605601"/>
      <w:bookmarkEnd w:id="7"/>
      <w:bookmarkEnd w:id="8"/>
      <w:bookmarkEnd w:id="9"/>
      <w:r w:rsidR="00962982" w:rsidRPr="00862C6F">
        <w:t xml:space="preserve"> </w:t>
      </w:r>
      <w:bookmarkEnd w:id="10"/>
    </w:p>
    <w:p w14:paraId="528A9330" w14:textId="05D1AC89" w:rsidR="00962982" w:rsidRPr="00862C6F" w:rsidRDefault="00962982" w:rsidP="00B60024">
      <w:pPr>
        <w:rPr>
          <w:rFonts w:asciiTheme="minorBidi" w:hAnsiTheme="minorBidi" w:cstheme="minorBidi"/>
          <w:sz w:val="18"/>
          <w:szCs w:val="18"/>
        </w:rPr>
      </w:pPr>
    </w:p>
    <w:p w14:paraId="371B805B" w14:textId="77777777" w:rsidR="00774B7A" w:rsidRPr="00862C6F" w:rsidRDefault="00774B7A" w:rsidP="00C32DB4">
      <w:pPr>
        <w:pStyle w:val="Paragraphedeliste"/>
        <w:numPr>
          <w:ilvl w:val="0"/>
          <w:numId w:val="4"/>
        </w:numPr>
        <w:ind w:left="360"/>
        <w:rPr>
          <w:rFonts w:asciiTheme="minorBidi" w:hAnsiTheme="minorBidi" w:cstheme="minorBidi"/>
          <w:sz w:val="18"/>
          <w:szCs w:val="18"/>
        </w:rPr>
      </w:pPr>
      <w:r w:rsidRPr="00862C6F">
        <w:rPr>
          <w:rFonts w:asciiTheme="minorBidi" w:hAnsiTheme="minorBidi" w:cstheme="minorBidi"/>
          <w:sz w:val="18"/>
          <w:szCs w:val="18"/>
        </w:rPr>
        <w:t>Modélisation et simulation à base d'agents</w:t>
      </w:r>
    </w:p>
    <w:p w14:paraId="57D4A722" w14:textId="1DBA8D18" w:rsidR="00774B7A" w:rsidRPr="00862C6F" w:rsidRDefault="00774B7A" w:rsidP="00C32DB4">
      <w:pPr>
        <w:pStyle w:val="Paragraphedeliste"/>
        <w:numPr>
          <w:ilvl w:val="0"/>
          <w:numId w:val="4"/>
        </w:numPr>
        <w:ind w:left="360"/>
        <w:rPr>
          <w:rFonts w:asciiTheme="minorBidi" w:hAnsiTheme="minorBidi" w:cstheme="minorBidi"/>
          <w:sz w:val="18"/>
          <w:szCs w:val="18"/>
        </w:rPr>
      </w:pPr>
      <w:r w:rsidRPr="00862C6F">
        <w:rPr>
          <w:rFonts w:asciiTheme="minorBidi" w:hAnsiTheme="minorBidi" w:cstheme="minorBidi"/>
          <w:sz w:val="18"/>
          <w:szCs w:val="18"/>
        </w:rPr>
        <w:t>Traitement automatique du langage naturel et web sémantique</w:t>
      </w:r>
    </w:p>
    <w:p w14:paraId="74FF4084" w14:textId="77777777" w:rsidR="005F09B4" w:rsidRPr="00862C6F" w:rsidRDefault="005F09B4" w:rsidP="00AF131C">
      <w:pPr>
        <w:rPr>
          <w:sz w:val="18"/>
          <w:szCs w:val="18"/>
        </w:rPr>
      </w:pPr>
    </w:p>
    <w:p w14:paraId="2397865C" w14:textId="613B2088" w:rsidR="00261A11" w:rsidRPr="00862C6F" w:rsidRDefault="0038550A" w:rsidP="00E5735D">
      <w:pPr>
        <w:pStyle w:val="Titre1"/>
        <w:rPr>
          <w:lang w:eastAsia="fr-FR"/>
        </w:rPr>
      </w:pPr>
      <w:bookmarkStart w:id="11" w:name="_Toc87461458"/>
      <w:r w:rsidRPr="00862C6F">
        <w:rPr>
          <w:lang w:eastAsia="fr-FR"/>
        </w:rPr>
        <w:lastRenderedPageBreak/>
        <w:t>2</w:t>
      </w:r>
      <w:r w:rsidR="00342988" w:rsidRPr="00862C6F">
        <w:rPr>
          <w:lang w:eastAsia="fr-FR"/>
        </w:rPr>
        <w:t>.</w:t>
      </w:r>
      <w:r w:rsidR="00DE14A2" w:rsidRPr="00862C6F">
        <w:rPr>
          <w:lang w:eastAsia="fr-FR"/>
        </w:rPr>
        <w:t xml:space="preserve"> </w:t>
      </w:r>
      <w:r w:rsidR="00261A11" w:rsidRPr="00862C6F">
        <w:rPr>
          <w:lang w:eastAsia="fr-FR"/>
        </w:rPr>
        <w:t>INSTITUT DE MATHÉMATIQUES</w:t>
      </w:r>
      <w:r w:rsidR="00411B03" w:rsidRPr="00862C6F">
        <w:rPr>
          <w:lang w:eastAsia="fr-FR"/>
        </w:rPr>
        <w:t xml:space="preserve"> « </w:t>
      </w:r>
      <w:r w:rsidR="00261A11" w:rsidRPr="00862C6F">
        <w:rPr>
          <w:lang w:eastAsia="fr-FR"/>
        </w:rPr>
        <w:t>SIMION STOILOW</w:t>
      </w:r>
      <w:r w:rsidR="00411B03" w:rsidRPr="00862C6F">
        <w:rPr>
          <w:lang w:eastAsia="fr-FR"/>
        </w:rPr>
        <w:t xml:space="preserve"> »</w:t>
      </w:r>
      <w:r w:rsidR="00261A11" w:rsidRPr="00862C6F">
        <w:rPr>
          <w:lang w:eastAsia="fr-FR"/>
        </w:rPr>
        <w:t xml:space="preserve"> DE l’ACADÉMIE ROUMAINE</w:t>
      </w:r>
      <w:bookmarkEnd w:id="11"/>
    </w:p>
    <w:p w14:paraId="727A6441" w14:textId="77777777" w:rsidR="00A63947" w:rsidRPr="00862C6F" w:rsidRDefault="00A63947" w:rsidP="008F09D6">
      <w:pPr>
        <w:spacing w:after="0"/>
        <w:rPr>
          <w:rFonts w:asciiTheme="minorBidi" w:hAnsiTheme="minorBidi" w:cstheme="minorBidi"/>
          <w:sz w:val="18"/>
          <w:szCs w:val="18"/>
        </w:rPr>
      </w:pPr>
    </w:p>
    <w:p w14:paraId="2CFFA103" w14:textId="4D261DC0" w:rsidR="00261A11" w:rsidRPr="00862C6F" w:rsidRDefault="00F03DC8" w:rsidP="008F09D6">
      <w:pPr>
        <w:spacing w:after="0"/>
        <w:rPr>
          <w:rFonts w:asciiTheme="minorBidi" w:hAnsiTheme="minorBidi" w:cstheme="minorBidi"/>
          <w:sz w:val="18"/>
          <w:szCs w:val="18"/>
        </w:rPr>
      </w:pPr>
      <w:r w:rsidRPr="00862C6F">
        <w:rPr>
          <w:rFonts w:asciiTheme="minorBidi" w:hAnsiTheme="minorBidi" w:cstheme="minorBidi"/>
          <w:sz w:val="18"/>
          <w:szCs w:val="18"/>
        </w:rPr>
        <w:t>Adresse :</w:t>
      </w:r>
      <w:r w:rsidR="00261A11" w:rsidRPr="00862C6F">
        <w:rPr>
          <w:rFonts w:asciiTheme="minorBidi" w:hAnsiTheme="minorBidi" w:cstheme="minorBidi"/>
          <w:sz w:val="18"/>
          <w:szCs w:val="18"/>
        </w:rPr>
        <w:t xml:space="preserve"> </w:t>
      </w:r>
      <w:proofErr w:type="spellStart"/>
      <w:r w:rsidR="00261A11" w:rsidRPr="00862C6F">
        <w:rPr>
          <w:rFonts w:asciiTheme="minorBidi" w:hAnsiTheme="minorBidi" w:cstheme="minorBidi"/>
          <w:sz w:val="18"/>
          <w:szCs w:val="18"/>
        </w:rPr>
        <w:t>Calea</w:t>
      </w:r>
      <w:proofErr w:type="spellEnd"/>
      <w:r w:rsidR="00261A11" w:rsidRPr="00862C6F">
        <w:rPr>
          <w:rFonts w:asciiTheme="minorBidi" w:hAnsiTheme="minorBidi" w:cstheme="minorBidi"/>
          <w:sz w:val="18"/>
          <w:szCs w:val="18"/>
        </w:rPr>
        <w:t xml:space="preserve"> </w:t>
      </w:r>
      <w:proofErr w:type="spellStart"/>
      <w:r w:rsidR="00261A11" w:rsidRPr="00862C6F">
        <w:rPr>
          <w:rFonts w:asciiTheme="minorBidi" w:hAnsiTheme="minorBidi" w:cstheme="minorBidi"/>
          <w:sz w:val="18"/>
          <w:szCs w:val="18"/>
        </w:rPr>
        <w:t>Grivi</w:t>
      </w:r>
      <w:r w:rsidR="00291B6F" w:rsidRPr="00862C6F">
        <w:rPr>
          <w:rFonts w:asciiTheme="minorBidi" w:hAnsiTheme="minorBidi" w:cstheme="minorBidi"/>
          <w:sz w:val="18"/>
          <w:szCs w:val="18"/>
        </w:rPr>
        <w:t>ţ</w:t>
      </w:r>
      <w:r w:rsidR="00261A11" w:rsidRPr="00862C6F">
        <w:rPr>
          <w:rFonts w:asciiTheme="minorBidi" w:hAnsiTheme="minorBidi" w:cstheme="minorBidi"/>
          <w:sz w:val="18"/>
          <w:szCs w:val="18"/>
        </w:rPr>
        <w:t>ei</w:t>
      </w:r>
      <w:proofErr w:type="spellEnd"/>
      <w:r w:rsidR="00732E8B" w:rsidRPr="00862C6F">
        <w:rPr>
          <w:rFonts w:asciiTheme="minorBidi" w:hAnsiTheme="minorBidi" w:cstheme="minorBidi"/>
          <w:sz w:val="18"/>
          <w:szCs w:val="18"/>
        </w:rPr>
        <w:t>,</w:t>
      </w:r>
      <w:r w:rsidR="00261A11" w:rsidRPr="00862C6F">
        <w:rPr>
          <w:rFonts w:asciiTheme="minorBidi" w:hAnsiTheme="minorBidi" w:cstheme="minorBidi"/>
          <w:sz w:val="18"/>
          <w:szCs w:val="18"/>
        </w:rPr>
        <w:t xml:space="preserve"> nr. 21, </w:t>
      </w:r>
      <w:proofErr w:type="spellStart"/>
      <w:r w:rsidR="00291B6F" w:rsidRPr="00862C6F">
        <w:rPr>
          <w:rFonts w:asciiTheme="minorBidi" w:hAnsiTheme="minorBidi" w:cstheme="minorBidi"/>
          <w:sz w:val="18"/>
          <w:szCs w:val="18"/>
        </w:rPr>
        <w:t>sector</w:t>
      </w:r>
      <w:proofErr w:type="spellEnd"/>
      <w:r w:rsidR="00291B6F" w:rsidRPr="00862C6F">
        <w:rPr>
          <w:rFonts w:asciiTheme="minorBidi" w:hAnsiTheme="minorBidi" w:cstheme="minorBidi"/>
          <w:sz w:val="18"/>
          <w:szCs w:val="18"/>
        </w:rPr>
        <w:t xml:space="preserve"> 1, 010702, Bucureşti</w:t>
      </w:r>
      <w:r w:rsidR="00920906" w:rsidRPr="00862C6F">
        <w:rPr>
          <w:rFonts w:asciiTheme="minorBidi" w:hAnsiTheme="minorBidi" w:cstheme="minorBidi"/>
          <w:sz w:val="18"/>
          <w:szCs w:val="18"/>
        </w:rPr>
        <w:t>, Romania</w:t>
      </w:r>
    </w:p>
    <w:p w14:paraId="65D0B6D2" w14:textId="090BB3FC" w:rsidR="00261A11" w:rsidRPr="00862C6F" w:rsidRDefault="00261A11" w:rsidP="008F09D6">
      <w:pPr>
        <w:spacing w:after="0"/>
        <w:rPr>
          <w:rFonts w:asciiTheme="minorBidi" w:hAnsiTheme="minorBidi" w:cstheme="minorBidi"/>
          <w:sz w:val="18"/>
          <w:szCs w:val="18"/>
        </w:rPr>
      </w:pPr>
      <w:r w:rsidRPr="00862C6F">
        <w:rPr>
          <w:rFonts w:asciiTheme="minorBidi" w:hAnsiTheme="minorBidi" w:cstheme="minorBidi"/>
          <w:sz w:val="18"/>
          <w:szCs w:val="18"/>
        </w:rPr>
        <w:t xml:space="preserve">Site </w:t>
      </w:r>
      <w:r w:rsidR="00F03DC8" w:rsidRPr="00862C6F">
        <w:rPr>
          <w:rFonts w:asciiTheme="minorBidi" w:hAnsiTheme="minorBidi" w:cstheme="minorBidi"/>
          <w:sz w:val="18"/>
          <w:szCs w:val="18"/>
        </w:rPr>
        <w:t>web :</w:t>
      </w:r>
      <w:r w:rsidRPr="00862C6F">
        <w:rPr>
          <w:rFonts w:asciiTheme="minorBidi" w:hAnsiTheme="minorBidi" w:cstheme="minorBidi"/>
          <w:sz w:val="18"/>
          <w:szCs w:val="18"/>
        </w:rPr>
        <w:t xml:space="preserve"> </w:t>
      </w:r>
      <w:r w:rsidR="009051B2" w:rsidRPr="00862C6F">
        <w:rPr>
          <w:rFonts w:asciiTheme="minorBidi" w:hAnsiTheme="minorBidi" w:cstheme="minorBidi"/>
          <w:sz w:val="18"/>
          <w:szCs w:val="18"/>
        </w:rPr>
        <w:t>http://www.imar.ro/</w:t>
      </w:r>
    </w:p>
    <w:p w14:paraId="1302821D" w14:textId="77777777" w:rsidR="00261A11" w:rsidRPr="00862C6F" w:rsidRDefault="00261A11" w:rsidP="008F09D6">
      <w:pPr>
        <w:spacing w:after="0"/>
        <w:rPr>
          <w:rFonts w:asciiTheme="minorBidi" w:hAnsiTheme="minorBidi" w:cstheme="minorBidi"/>
          <w:sz w:val="18"/>
          <w:szCs w:val="18"/>
        </w:rPr>
      </w:pPr>
    </w:p>
    <w:p w14:paraId="6246549F" w14:textId="78655161" w:rsidR="00261A11" w:rsidRPr="00862C6F" w:rsidRDefault="006634FB" w:rsidP="008F09D6">
      <w:pPr>
        <w:spacing w:after="0"/>
        <w:rPr>
          <w:rFonts w:asciiTheme="minorBidi" w:hAnsiTheme="minorBidi" w:cstheme="minorBidi"/>
          <w:sz w:val="18"/>
          <w:szCs w:val="18"/>
        </w:rPr>
      </w:pPr>
      <w:r w:rsidRPr="00862C6F">
        <w:rPr>
          <w:rFonts w:asciiTheme="minorBidi" w:hAnsiTheme="minorBidi" w:cstheme="minorBidi"/>
          <w:spacing w:val="-6"/>
          <w:sz w:val="18"/>
          <w:szCs w:val="18"/>
        </w:rPr>
        <w:t xml:space="preserve">Responsable universitaire </w:t>
      </w:r>
      <w:r w:rsidR="00261A11" w:rsidRPr="00862C6F">
        <w:rPr>
          <w:rFonts w:asciiTheme="minorBidi" w:hAnsiTheme="minorBidi" w:cstheme="minorBidi"/>
          <w:sz w:val="18"/>
          <w:szCs w:val="18"/>
        </w:rPr>
        <w:t xml:space="preserve">: Radu </w:t>
      </w:r>
      <w:proofErr w:type="spellStart"/>
      <w:r w:rsidR="00261A11" w:rsidRPr="00862C6F">
        <w:rPr>
          <w:rFonts w:asciiTheme="minorBidi" w:hAnsiTheme="minorBidi" w:cstheme="minorBidi"/>
          <w:sz w:val="18"/>
          <w:szCs w:val="18"/>
        </w:rPr>
        <w:t>Purice</w:t>
      </w:r>
      <w:proofErr w:type="spellEnd"/>
      <w:r w:rsidR="00261A11" w:rsidRPr="00862C6F">
        <w:rPr>
          <w:rFonts w:asciiTheme="minorBidi" w:hAnsiTheme="minorBidi" w:cstheme="minorBidi"/>
          <w:sz w:val="18"/>
          <w:szCs w:val="18"/>
        </w:rPr>
        <w:t xml:space="preserve">, </w:t>
      </w:r>
      <w:hyperlink r:id="rId8" w:history="1">
        <w:r w:rsidR="00261A11" w:rsidRPr="00862C6F">
          <w:rPr>
            <w:rFonts w:asciiTheme="minorBidi" w:hAnsiTheme="minorBidi" w:cstheme="minorBidi"/>
            <w:sz w:val="18"/>
            <w:szCs w:val="18"/>
          </w:rPr>
          <w:t>radupurice54@gmail.com</w:t>
        </w:r>
      </w:hyperlink>
    </w:p>
    <w:p w14:paraId="3F29398B" w14:textId="0C74DB82" w:rsidR="00261A11" w:rsidRPr="00862C6F" w:rsidRDefault="00261A11" w:rsidP="008F09D6">
      <w:pPr>
        <w:spacing w:after="0"/>
        <w:rPr>
          <w:rFonts w:asciiTheme="minorBidi" w:hAnsiTheme="minorBidi" w:cstheme="minorBidi"/>
          <w:sz w:val="18"/>
          <w:szCs w:val="18"/>
        </w:rPr>
      </w:pPr>
      <w:bookmarkStart w:id="12" w:name="_Toc54604947"/>
      <w:bookmarkStart w:id="13" w:name="_Toc54282329"/>
      <w:bookmarkStart w:id="14" w:name="_Toc54093037"/>
    </w:p>
    <w:p w14:paraId="7A15B6CE" w14:textId="77777777" w:rsidR="001A3C2B" w:rsidRPr="00862C6F" w:rsidRDefault="001A3C2B" w:rsidP="008F09D6">
      <w:pPr>
        <w:spacing w:after="0"/>
        <w:rPr>
          <w:rFonts w:asciiTheme="minorBidi" w:hAnsiTheme="minorBidi" w:cstheme="minorBidi"/>
          <w:sz w:val="18"/>
          <w:szCs w:val="18"/>
        </w:rPr>
      </w:pPr>
    </w:p>
    <w:p w14:paraId="2B9164E9" w14:textId="33F9F794" w:rsidR="00261A11" w:rsidRPr="00862C6F" w:rsidRDefault="00AE21A5" w:rsidP="00A62F2C">
      <w:pPr>
        <w:pStyle w:val="Titre2"/>
      </w:pPr>
      <w:bookmarkStart w:id="15" w:name="_Toc87461459"/>
      <w:r w:rsidRPr="00862C6F">
        <w:t xml:space="preserve">2.1 </w:t>
      </w:r>
      <w:r w:rsidR="00261A11" w:rsidRPr="00862C6F">
        <w:t>École d'Études Avancées de l'Académie Roumaine/Mathématiques</w:t>
      </w:r>
      <w:bookmarkEnd w:id="12"/>
      <w:bookmarkEnd w:id="13"/>
      <w:bookmarkEnd w:id="14"/>
      <w:bookmarkEnd w:id="15"/>
    </w:p>
    <w:p w14:paraId="6FFE65C7" w14:textId="0D937915" w:rsidR="00143FDD" w:rsidRPr="00862C6F" w:rsidRDefault="00143FDD" w:rsidP="001A3C2B">
      <w:pPr>
        <w:pStyle w:val="Standard"/>
        <w:spacing w:after="0"/>
        <w:jc w:val="both"/>
        <w:rPr>
          <w:rFonts w:asciiTheme="minorBidi" w:hAnsiTheme="minorBidi" w:cstheme="minorBidi"/>
          <w:sz w:val="18"/>
          <w:szCs w:val="18"/>
        </w:rPr>
      </w:pPr>
    </w:p>
    <w:p w14:paraId="1573A338" w14:textId="50C37D34" w:rsidR="00143FDD" w:rsidRPr="00862C6F" w:rsidRDefault="00143FDD" w:rsidP="00C32DB4">
      <w:pPr>
        <w:pStyle w:val="Standard"/>
        <w:numPr>
          <w:ilvl w:val="0"/>
          <w:numId w:val="5"/>
        </w:numPr>
        <w:spacing w:after="0"/>
        <w:ind w:left="360"/>
        <w:jc w:val="both"/>
        <w:rPr>
          <w:rFonts w:asciiTheme="minorBidi" w:hAnsiTheme="minorBidi" w:cstheme="minorBidi"/>
          <w:kern w:val="0"/>
          <w:sz w:val="18"/>
          <w:szCs w:val="18"/>
        </w:rPr>
      </w:pPr>
      <w:r w:rsidRPr="00862C6F">
        <w:rPr>
          <w:rFonts w:asciiTheme="minorBidi" w:hAnsiTheme="minorBidi" w:cstheme="minorBidi"/>
          <w:kern w:val="0"/>
          <w:sz w:val="18"/>
          <w:szCs w:val="18"/>
        </w:rPr>
        <w:t>Analyse stochastique et problèmes de contrôle pour des équations différentielles stochastiques</w:t>
      </w:r>
    </w:p>
    <w:p w14:paraId="5E7D1D33" w14:textId="77777777" w:rsidR="001A3C2B" w:rsidRPr="00862C6F" w:rsidRDefault="00143FDD" w:rsidP="00C32DB4">
      <w:pPr>
        <w:pStyle w:val="Standard"/>
        <w:numPr>
          <w:ilvl w:val="0"/>
          <w:numId w:val="5"/>
        </w:numPr>
        <w:spacing w:after="0"/>
        <w:ind w:left="360"/>
        <w:jc w:val="both"/>
        <w:rPr>
          <w:rFonts w:asciiTheme="minorBidi" w:hAnsiTheme="minorBidi" w:cstheme="minorBidi"/>
          <w:kern w:val="0"/>
          <w:sz w:val="18"/>
          <w:szCs w:val="18"/>
        </w:rPr>
      </w:pPr>
      <w:r w:rsidRPr="00862C6F">
        <w:rPr>
          <w:rFonts w:asciiTheme="minorBidi" w:hAnsiTheme="minorBidi" w:cstheme="minorBidi"/>
          <w:kern w:val="0"/>
          <w:sz w:val="18"/>
          <w:szCs w:val="18"/>
        </w:rPr>
        <w:t>Fibrés vectoriels sur les variétés et applications</w:t>
      </w:r>
    </w:p>
    <w:p w14:paraId="1D0022BD" w14:textId="1AD69E85" w:rsidR="00143FDD" w:rsidRPr="00862C6F" w:rsidRDefault="00143FDD" w:rsidP="00C32DB4">
      <w:pPr>
        <w:pStyle w:val="Standard"/>
        <w:numPr>
          <w:ilvl w:val="0"/>
          <w:numId w:val="5"/>
        </w:numPr>
        <w:spacing w:after="0"/>
        <w:ind w:left="360"/>
        <w:jc w:val="both"/>
        <w:rPr>
          <w:rFonts w:asciiTheme="minorBidi" w:hAnsiTheme="minorBidi" w:cstheme="minorBidi"/>
          <w:kern w:val="0"/>
          <w:sz w:val="18"/>
          <w:szCs w:val="18"/>
        </w:rPr>
      </w:pPr>
      <w:r w:rsidRPr="00862C6F">
        <w:rPr>
          <w:rFonts w:asciiTheme="minorBidi" w:hAnsiTheme="minorBidi" w:cstheme="minorBidi"/>
          <w:kern w:val="0"/>
          <w:sz w:val="18"/>
          <w:szCs w:val="18"/>
        </w:rPr>
        <w:t>Contrôle optimal et problèmes inverses avec applications aux milieux poreux</w:t>
      </w:r>
    </w:p>
    <w:p w14:paraId="4C14D042" w14:textId="69DEC98A" w:rsidR="00143FDD" w:rsidRPr="00862C6F" w:rsidRDefault="00143FDD" w:rsidP="00C32DB4">
      <w:pPr>
        <w:pStyle w:val="Standard"/>
        <w:numPr>
          <w:ilvl w:val="0"/>
          <w:numId w:val="5"/>
        </w:numPr>
        <w:spacing w:after="0"/>
        <w:ind w:left="360"/>
        <w:jc w:val="both"/>
        <w:rPr>
          <w:rFonts w:asciiTheme="minorBidi" w:hAnsiTheme="minorBidi" w:cstheme="minorBidi"/>
          <w:kern w:val="0"/>
          <w:sz w:val="18"/>
          <w:szCs w:val="18"/>
        </w:rPr>
      </w:pPr>
      <w:r w:rsidRPr="00862C6F">
        <w:rPr>
          <w:rFonts w:asciiTheme="minorBidi" w:hAnsiTheme="minorBidi" w:cstheme="minorBidi"/>
          <w:kern w:val="0"/>
          <w:sz w:val="18"/>
          <w:szCs w:val="18"/>
        </w:rPr>
        <w:t>Propriétés métriques et ergodiques sur des ensembles limites des systèmes dynamiques</w:t>
      </w:r>
    </w:p>
    <w:p w14:paraId="200F35ED" w14:textId="43A180F6" w:rsidR="003A618B" w:rsidRPr="00862C6F" w:rsidRDefault="00143FDD" w:rsidP="00C32DB4">
      <w:pPr>
        <w:pStyle w:val="Standard"/>
        <w:numPr>
          <w:ilvl w:val="0"/>
          <w:numId w:val="5"/>
        </w:numPr>
        <w:spacing w:after="0"/>
        <w:ind w:left="360"/>
        <w:jc w:val="both"/>
        <w:rPr>
          <w:rFonts w:asciiTheme="minorBidi" w:hAnsiTheme="minorBidi" w:cstheme="minorBidi"/>
          <w:kern w:val="0"/>
          <w:sz w:val="18"/>
          <w:szCs w:val="18"/>
        </w:rPr>
      </w:pPr>
      <w:r w:rsidRPr="00862C6F">
        <w:rPr>
          <w:rFonts w:asciiTheme="minorBidi" w:hAnsiTheme="minorBidi" w:cstheme="minorBidi"/>
          <w:kern w:val="0"/>
          <w:sz w:val="18"/>
          <w:szCs w:val="18"/>
        </w:rPr>
        <w:t>Analyse spectrale ; groupes de symétrie et dynamique des systèmes quantiques</w:t>
      </w:r>
    </w:p>
    <w:p w14:paraId="3C9DB7BC" w14:textId="74B02F3F" w:rsidR="003A618B" w:rsidRPr="00862C6F" w:rsidRDefault="00143FDD" w:rsidP="00C32DB4">
      <w:pPr>
        <w:pStyle w:val="Standard"/>
        <w:numPr>
          <w:ilvl w:val="0"/>
          <w:numId w:val="5"/>
        </w:numPr>
        <w:spacing w:after="0"/>
        <w:ind w:left="360"/>
        <w:jc w:val="both"/>
        <w:rPr>
          <w:rFonts w:asciiTheme="minorBidi" w:hAnsiTheme="minorBidi" w:cstheme="minorBidi"/>
          <w:kern w:val="0"/>
          <w:sz w:val="18"/>
          <w:szCs w:val="18"/>
        </w:rPr>
      </w:pPr>
      <w:r w:rsidRPr="00862C6F">
        <w:rPr>
          <w:rFonts w:asciiTheme="minorBidi" w:hAnsiTheme="minorBidi" w:cstheme="minorBidi"/>
          <w:kern w:val="0"/>
          <w:sz w:val="18"/>
          <w:szCs w:val="18"/>
        </w:rPr>
        <w:t>Géométrie hyperbolique</w:t>
      </w:r>
    </w:p>
    <w:p w14:paraId="22959BD2" w14:textId="2CCE9493" w:rsidR="00143FDD" w:rsidRPr="00862C6F" w:rsidRDefault="00143FDD" w:rsidP="00C32DB4">
      <w:pPr>
        <w:pStyle w:val="Standard"/>
        <w:numPr>
          <w:ilvl w:val="0"/>
          <w:numId w:val="5"/>
        </w:numPr>
        <w:spacing w:after="0"/>
        <w:ind w:left="360"/>
        <w:jc w:val="both"/>
        <w:rPr>
          <w:rFonts w:asciiTheme="minorBidi" w:hAnsiTheme="minorBidi" w:cstheme="minorBidi"/>
          <w:kern w:val="0"/>
          <w:sz w:val="18"/>
          <w:szCs w:val="18"/>
        </w:rPr>
      </w:pPr>
      <w:r w:rsidRPr="00862C6F">
        <w:rPr>
          <w:rFonts w:asciiTheme="minorBidi" w:hAnsiTheme="minorBidi" w:cstheme="minorBidi"/>
          <w:kern w:val="0"/>
          <w:sz w:val="18"/>
          <w:szCs w:val="18"/>
        </w:rPr>
        <w:t>Équations non locales, équations de type Schrödinger, comportement asymptotique.</w:t>
      </w:r>
    </w:p>
    <w:p w14:paraId="3EEB541E" w14:textId="77777777" w:rsidR="00B66B79" w:rsidRPr="00862C6F" w:rsidRDefault="00B66B79" w:rsidP="001A3C2B">
      <w:pPr>
        <w:spacing w:after="0"/>
        <w:rPr>
          <w:rFonts w:asciiTheme="minorBidi" w:hAnsiTheme="minorBidi" w:cstheme="minorBidi"/>
          <w:sz w:val="18"/>
          <w:szCs w:val="18"/>
        </w:rPr>
      </w:pPr>
    </w:p>
    <w:p w14:paraId="34A17163" w14:textId="77777777" w:rsidR="001A3C2B" w:rsidRPr="00862C6F" w:rsidRDefault="001A3C2B" w:rsidP="007F7AC4">
      <w:pPr>
        <w:spacing w:after="0"/>
      </w:pPr>
    </w:p>
    <w:p w14:paraId="35572572" w14:textId="10C72B77" w:rsidR="007F7AC4" w:rsidRPr="00862C6F" w:rsidRDefault="00BD3953" w:rsidP="00E5735D">
      <w:pPr>
        <w:pStyle w:val="Titre1"/>
        <w:rPr>
          <w:lang w:eastAsia="fr-FR"/>
        </w:rPr>
      </w:pPr>
      <w:bookmarkStart w:id="16" w:name="_Toc87461460"/>
      <w:r w:rsidRPr="00862C6F">
        <w:rPr>
          <w:lang w:eastAsia="fr-FR"/>
        </w:rPr>
        <w:t>3</w:t>
      </w:r>
      <w:r w:rsidR="00B5217E" w:rsidRPr="00862C6F">
        <w:rPr>
          <w:lang w:eastAsia="fr-FR"/>
        </w:rPr>
        <w:t>.</w:t>
      </w:r>
      <w:r w:rsidR="00DE14A2" w:rsidRPr="00862C6F">
        <w:rPr>
          <w:lang w:eastAsia="fr-FR"/>
        </w:rPr>
        <w:t xml:space="preserve"> </w:t>
      </w:r>
      <w:r w:rsidR="007F7AC4" w:rsidRPr="00862C6F">
        <w:rPr>
          <w:lang w:eastAsia="fr-FR"/>
        </w:rPr>
        <w:t>INSTITUT NATIONAL DE</w:t>
      </w:r>
      <w:r w:rsidR="001620DA" w:rsidRPr="00862C6F">
        <w:rPr>
          <w:lang w:eastAsia="fr-FR"/>
        </w:rPr>
        <w:t xml:space="preserve"> RECHERCHE ET D</w:t>
      </w:r>
      <w:r w:rsidR="00AF5572" w:rsidRPr="00862C6F">
        <w:rPr>
          <w:lang w:eastAsia="fr-FR"/>
        </w:rPr>
        <w:t>ÉVE</w:t>
      </w:r>
      <w:r w:rsidR="002E5FB6" w:rsidRPr="00862C6F">
        <w:rPr>
          <w:lang w:eastAsia="fr-FR"/>
        </w:rPr>
        <w:t>LOP</w:t>
      </w:r>
      <w:r w:rsidR="003F376E" w:rsidRPr="00862C6F">
        <w:rPr>
          <w:lang w:eastAsia="fr-FR"/>
        </w:rPr>
        <w:t xml:space="preserve">PEMENT </w:t>
      </w:r>
      <w:r w:rsidR="00773A6D" w:rsidRPr="00862C6F">
        <w:rPr>
          <w:lang w:eastAsia="fr-FR"/>
        </w:rPr>
        <w:t xml:space="preserve">POUR </w:t>
      </w:r>
      <w:r w:rsidR="008928F8" w:rsidRPr="00862C6F">
        <w:rPr>
          <w:lang w:eastAsia="fr-FR"/>
        </w:rPr>
        <w:t>LA</w:t>
      </w:r>
      <w:r w:rsidR="007F7AC4" w:rsidRPr="00862C6F">
        <w:rPr>
          <w:lang w:eastAsia="fr-FR"/>
        </w:rPr>
        <w:t xml:space="preserve"> PHYSIQUE DES MATÉRIAUX</w:t>
      </w:r>
      <w:bookmarkEnd w:id="16"/>
    </w:p>
    <w:p w14:paraId="2CC82C55" w14:textId="77777777" w:rsidR="00A63947" w:rsidRPr="00862C6F" w:rsidRDefault="00A63947" w:rsidP="007F7AC4">
      <w:pPr>
        <w:pStyle w:val="Textbody"/>
        <w:spacing w:after="0" w:line="240" w:lineRule="auto"/>
        <w:ind w:left="0"/>
        <w:jc w:val="both"/>
        <w:rPr>
          <w:rFonts w:asciiTheme="minorBidi" w:hAnsiTheme="minorBidi" w:cstheme="minorBidi"/>
          <w:sz w:val="18"/>
          <w:szCs w:val="18"/>
          <w:lang w:val="fr-FR"/>
        </w:rPr>
      </w:pPr>
      <w:bookmarkStart w:id="17" w:name="_Toc514768493"/>
      <w:bookmarkStart w:id="18" w:name="_Toc54093039"/>
      <w:bookmarkStart w:id="19" w:name="_Toc54282331"/>
      <w:bookmarkStart w:id="20" w:name="_Toc54604949"/>
    </w:p>
    <w:p w14:paraId="37B2005B" w14:textId="52C2C008" w:rsidR="007F7AC4" w:rsidRPr="00862C6F" w:rsidRDefault="007F7AC4" w:rsidP="007F7AC4">
      <w:pPr>
        <w:pStyle w:val="Textbody"/>
        <w:spacing w:after="0" w:line="240" w:lineRule="auto"/>
        <w:ind w:left="0"/>
        <w:jc w:val="both"/>
        <w:rPr>
          <w:rFonts w:asciiTheme="minorBidi" w:hAnsiTheme="minorBidi" w:cstheme="minorBidi"/>
          <w:sz w:val="18"/>
          <w:szCs w:val="18"/>
          <w:lang w:val="fr-FR"/>
        </w:rPr>
      </w:pPr>
      <w:r w:rsidRPr="00862C6F">
        <w:rPr>
          <w:rFonts w:asciiTheme="minorBidi" w:hAnsiTheme="minorBidi" w:cstheme="minorBidi"/>
          <w:sz w:val="18"/>
          <w:szCs w:val="18"/>
          <w:lang w:val="fr-FR"/>
        </w:rPr>
        <w:t xml:space="preserve">Adresse : Strada </w:t>
      </w:r>
      <w:proofErr w:type="spellStart"/>
      <w:r w:rsidRPr="00862C6F">
        <w:rPr>
          <w:rFonts w:asciiTheme="minorBidi" w:hAnsiTheme="minorBidi" w:cstheme="minorBidi"/>
          <w:sz w:val="18"/>
          <w:szCs w:val="18"/>
          <w:lang w:val="fr-FR"/>
        </w:rPr>
        <w:t>Atomiștilor</w:t>
      </w:r>
      <w:proofErr w:type="spellEnd"/>
      <w:r w:rsidR="002420C0" w:rsidRPr="00862C6F">
        <w:rPr>
          <w:rFonts w:asciiTheme="minorBidi" w:hAnsiTheme="minorBidi" w:cstheme="minorBidi"/>
          <w:sz w:val="18"/>
          <w:szCs w:val="18"/>
          <w:lang w:val="fr-FR"/>
        </w:rPr>
        <w:t>, nr.</w:t>
      </w:r>
      <w:r w:rsidRPr="00862C6F">
        <w:rPr>
          <w:rFonts w:asciiTheme="minorBidi" w:hAnsiTheme="minorBidi" w:cstheme="minorBidi"/>
          <w:sz w:val="18"/>
          <w:szCs w:val="18"/>
          <w:lang w:val="fr-FR"/>
        </w:rPr>
        <w:t xml:space="preserve"> 405A, </w:t>
      </w:r>
      <w:proofErr w:type="spellStart"/>
      <w:r w:rsidRPr="00862C6F">
        <w:rPr>
          <w:rFonts w:asciiTheme="minorBidi" w:hAnsiTheme="minorBidi" w:cstheme="minorBidi"/>
          <w:sz w:val="18"/>
          <w:szCs w:val="18"/>
          <w:lang w:val="fr-FR"/>
        </w:rPr>
        <w:t>Măgurele</w:t>
      </w:r>
      <w:proofErr w:type="spellEnd"/>
      <w:r w:rsidRPr="00862C6F">
        <w:rPr>
          <w:rFonts w:asciiTheme="minorBidi" w:hAnsiTheme="minorBidi" w:cstheme="minorBidi"/>
          <w:sz w:val="18"/>
          <w:szCs w:val="18"/>
          <w:lang w:val="fr-FR"/>
        </w:rPr>
        <w:t xml:space="preserve"> 77125, </w:t>
      </w:r>
      <w:proofErr w:type="spellStart"/>
      <w:r w:rsidRPr="00862C6F">
        <w:rPr>
          <w:rFonts w:asciiTheme="minorBidi" w:hAnsiTheme="minorBidi" w:cstheme="minorBidi"/>
          <w:sz w:val="18"/>
          <w:szCs w:val="18"/>
          <w:lang w:val="fr-FR"/>
        </w:rPr>
        <w:t>Ilfov</w:t>
      </w:r>
      <w:proofErr w:type="spellEnd"/>
      <w:r w:rsidRPr="00862C6F">
        <w:rPr>
          <w:rFonts w:asciiTheme="minorBidi" w:hAnsiTheme="minorBidi" w:cstheme="minorBidi"/>
          <w:sz w:val="18"/>
          <w:szCs w:val="18"/>
          <w:lang w:val="fr-FR"/>
        </w:rPr>
        <w:t>, Romania</w:t>
      </w:r>
    </w:p>
    <w:p w14:paraId="42C4837E" w14:textId="493A025A" w:rsidR="007F7AC4" w:rsidRPr="00862C6F" w:rsidRDefault="007F7AC4" w:rsidP="007F7AC4">
      <w:pPr>
        <w:pStyle w:val="Textbody"/>
        <w:spacing w:after="0" w:line="240" w:lineRule="auto"/>
        <w:ind w:left="0"/>
        <w:jc w:val="both"/>
        <w:rPr>
          <w:rFonts w:asciiTheme="minorBidi" w:hAnsiTheme="minorBidi" w:cstheme="minorBidi"/>
          <w:sz w:val="18"/>
          <w:szCs w:val="18"/>
          <w:lang w:val="fr-FR"/>
        </w:rPr>
      </w:pPr>
      <w:r w:rsidRPr="00862C6F">
        <w:rPr>
          <w:rFonts w:asciiTheme="minorBidi" w:hAnsiTheme="minorBidi" w:cstheme="minorBidi"/>
          <w:sz w:val="18"/>
          <w:szCs w:val="18"/>
          <w:lang w:val="fr-FR"/>
        </w:rPr>
        <w:t>Site web : https://infim.ro/</w:t>
      </w:r>
    </w:p>
    <w:p w14:paraId="4483EF40" w14:textId="77777777" w:rsidR="00252365" w:rsidRPr="00862C6F" w:rsidRDefault="00252365" w:rsidP="007F7AC4">
      <w:pPr>
        <w:pStyle w:val="Textbody"/>
        <w:spacing w:after="0" w:line="240" w:lineRule="auto"/>
        <w:ind w:left="0"/>
        <w:jc w:val="both"/>
        <w:rPr>
          <w:rFonts w:asciiTheme="minorBidi" w:hAnsiTheme="minorBidi" w:cstheme="minorBidi"/>
          <w:sz w:val="18"/>
          <w:szCs w:val="18"/>
          <w:lang w:val="fr-FR"/>
        </w:rPr>
      </w:pPr>
    </w:p>
    <w:p w14:paraId="0164EDF1" w14:textId="212E4688" w:rsidR="007F7AC4" w:rsidRPr="00862C6F" w:rsidRDefault="0007546F" w:rsidP="007F7AC4">
      <w:pPr>
        <w:pStyle w:val="Textbody"/>
        <w:spacing w:after="0" w:line="240" w:lineRule="auto"/>
        <w:ind w:left="0"/>
        <w:jc w:val="both"/>
        <w:rPr>
          <w:rFonts w:asciiTheme="minorBidi" w:hAnsiTheme="minorBidi" w:cstheme="minorBidi"/>
          <w:sz w:val="18"/>
          <w:szCs w:val="18"/>
          <w:lang w:val="fr-FR"/>
        </w:rPr>
      </w:pPr>
      <w:r w:rsidRPr="00862C6F">
        <w:rPr>
          <w:rFonts w:asciiTheme="minorBidi" w:hAnsiTheme="minorBidi" w:cstheme="minorBidi"/>
          <w:sz w:val="18"/>
          <w:szCs w:val="18"/>
          <w:lang w:val="fr-FR"/>
        </w:rPr>
        <w:t xml:space="preserve">Responsable universitaire </w:t>
      </w:r>
      <w:r w:rsidR="007F7AC4" w:rsidRPr="00862C6F">
        <w:rPr>
          <w:rFonts w:asciiTheme="minorBidi" w:hAnsiTheme="minorBidi" w:cstheme="minorBidi"/>
          <w:sz w:val="18"/>
          <w:szCs w:val="18"/>
          <w:lang w:val="fr-FR"/>
        </w:rPr>
        <w:t xml:space="preserve">: </w:t>
      </w:r>
      <w:proofErr w:type="spellStart"/>
      <w:r w:rsidR="007F7AC4" w:rsidRPr="00862C6F">
        <w:rPr>
          <w:rFonts w:asciiTheme="minorBidi" w:hAnsiTheme="minorBidi" w:cstheme="minorBidi"/>
          <w:sz w:val="18"/>
          <w:szCs w:val="18"/>
          <w:lang w:val="fr-FR"/>
        </w:rPr>
        <w:t>Aurelian-C</w:t>
      </w:r>
      <w:r w:rsidR="00E21CC6" w:rsidRPr="00862C6F">
        <w:rPr>
          <w:rFonts w:asciiTheme="minorBidi" w:hAnsiTheme="minorBidi" w:cstheme="minorBidi"/>
          <w:sz w:val="18"/>
          <w:szCs w:val="18"/>
          <w:lang w:val="fr-FR"/>
        </w:rPr>
        <w:t>ă</w:t>
      </w:r>
      <w:r w:rsidR="007F7AC4" w:rsidRPr="00862C6F">
        <w:rPr>
          <w:rFonts w:asciiTheme="minorBidi" w:hAnsiTheme="minorBidi" w:cstheme="minorBidi"/>
          <w:sz w:val="18"/>
          <w:szCs w:val="18"/>
          <w:lang w:val="fr-FR"/>
        </w:rPr>
        <w:t>t</w:t>
      </w:r>
      <w:r w:rsidR="00E21CC6" w:rsidRPr="00862C6F">
        <w:rPr>
          <w:rFonts w:asciiTheme="minorBidi" w:hAnsiTheme="minorBidi" w:cstheme="minorBidi"/>
          <w:sz w:val="18"/>
          <w:szCs w:val="18"/>
          <w:lang w:val="fr-FR"/>
        </w:rPr>
        <w:t>ă</w:t>
      </w:r>
      <w:r w:rsidR="007F7AC4" w:rsidRPr="00862C6F">
        <w:rPr>
          <w:rFonts w:asciiTheme="minorBidi" w:hAnsiTheme="minorBidi" w:cstheme="minorBidi"/>
          <w:sz w:val="18"/>
          <w:szCs w:val="18"/>
          <w:lang w:val="fr-FR"/>
        </w:rPr>
        <w:t>lin</w:t>
      </w:r>
      <w:proofErr w:type="spellEnd"/>
      <w:r w:rsidR="007F7AC4" w:rsidRPr="00862C6F">
        <w:rPr>
          <w:rFonts w:asciiTheme="minorBidi" w:hAnsiTheme="minorBidi" w:cstheme="minorBidi"/>
          <w:sz w:val="18"/>
          <w:szCs w:val="18"/>
          <w:lang w:val="fr-FR"/>
        </w:rPr>
        <w:t xml:space="preserve"> </w:t>
      </w:r>
      <w:proofErr w:type="spellStart"/>
      <w:r w:rsidR="007F7AC4" w:rsidRPr="00862C6F">
        <w:rPr>
          <w:rFonts w:asciiTheme="minorBidi" w:hAnsiTheme="minorBidi" w:cstheme="minorBidi"/>
          <w:sz w:val="18"/>
          <w:szCs w:val="18"/>
          <w:lang w:val="fr-FR"/>
        </w:rPr>
        <w:t>G</w:t>
      </w:r>
      <w:r w:rsidR="00252365" w:rsidRPr="00862C6F">
        <w:rPr>
          <w:rFonts w:asciiTheme="minorBidi" w:hAnsiTheme="minorBidi" w:cstheme="minorBidi"/>
          <w:sz w:val="18"/>
          <w:szCs w:val="18"/>
          <w:lang w:val="fr-FR"/>
        </w:rPr>
        <w:t>â</w:t>
      </w:r>
      <w:r w:rsidR="007F7AC4" w:rsidRPr="00862C6F">
        <w:rPr>
          <w:rFonts w:asciiTheme="minorBidi" w:hAnsiTheme="minorBidi" w:cstheme="minorBidi"/>
          <w:sz w:val="18"/>
          <w:szCs w:val="18"/>
          <w:lang w:val="fr-FR"/>
        </w:rPr>
        <w:t>lc</w:t>
      </w:r>
      <w:r w:rsidR="0072596D" w:rsidRPr="00862C6F">
        <w:rPr>
          <w:rFonts w:asciiTheme="minorBidi" w:hAnsiTheme="minorBidi" w:cstheme="minorBidi"/>
          <w:sz w:val="18"/>
          <w:szCs w:val="18"/>
          <w:lang w:val="fr-FR"/>
        </w:rPr>
        <w:t>ă</w:t>
      </w:r>
      <w:proofErr w:type="spellEnd"/>
      <w:r w:rsidR="007F7AC4" w:rsidRPr="00862C6F">
        <w:rPr>
          <w:rFonts w:asciiTheme="minorBidi" w:hAnsiTheme="minorBidi" w:cstheme="minorBidi"/>
          <w:sz w:val="18"/>
          <w:szCs w:val="18"/>
          <w:lang w:val="fr-FR"/>
        </w:rPr>
        <w:t>, ac_galca@infim.ro</w:t>
      </w:r>
    </w:p>
    <w:p w14:paraId="1808D8F2" w14:textId="77777777" w:rsidR="007F7AC4" w:rsidRPr="00862C6F" w:rsidRDefault="007F7AC4" w:rsidP="007F7AC4">
      <w:pPr>
        <w:rPr>
          <w:rFonts w:asciiTheme="minorBidi" w:hAnsiTheme="minorBidi" w:cstheme="minorBidi"/>
        </w:rPr>
      </w:pPr>
    </w:p>
    <w:p w14:paraId="26777DB4" w14:textId="45629079" w:rsidR="007F7AC4" w:rsidRPr="00862C6F" w:rsidRDefault="0007546F" w:rsidP="00A62F2C">
      <w:pPr>
        <w:pStyle w:val="Titre2"/>
      </w:pPr>
      <w:bookmarkStart w:id="21" w:name="_Toc87461461"/>
      <w:r w:rsidRPr="00862C6F">
        <w:t xml:space="preserve">3.1 </w:t>
      </w:r>
      <w:r w:rsidR="007F7AC4" w:rsidRPr="00862C6F">
        <w:t xml:space="preserve">Laboratoire des </w:t>
      </w:r>
      <w:bookmarkEnd w:id="17"/>
      <w:bookmarkEnd w:id="18"/>
      <w:bookmarkEnd w:id="19"/>
      <w:bookmarkEnd w:id="20"/>
      <w:r w:rsidR="009D3C36" w:rsidRPr="00862C6F">
        <w:t>Hétérostructures</w:t>
      </w:r>
      <w:bookmarkEnd w:id="21"/>
    </w:p>
    <w:p w14:paraId="0EB613A8" w14:textId="46E84AEF" w:rsidR="007F7AC4" w:rsidRPr="00862C6F" w:rsidRDefault="007F7AC4" w:rsidP="009D3C36">
      <w:pPr>
        <w:rPr>
          <w:rFonts w:asciiTheme="minorBidi" w:eastAsia="Arial" w:hAnsiTheme="minorBidi" w:cstheme="minorBidi"/>
          <w:kern w:val="3"/>
          <w:sz w:val="18"/>
          <w:szCs w:val="18"/>
          <w:lang w:eastAsia="zh-CN" w:bidi="hi-IN"/>
        </w:rPr>
      </w:pPr>
    </w:p>
    <w:p w14:paraId="79A029AE" w14:textId="7E81D0EE" w:rsidR="00D721AE" w:rsidRPr="00862C6F" w:rsidRDefault="00D721AE" w:rsidP="00C32DB4">
      <w:pPr>
        <w:pStyle w:val="Paragraphedeliste"/>
        <w:numPr>
          <w:ilvl w:val="0"/>
          <w:numId w:val="6"/>
        </w:numPr>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Couches minces bioactives de verre ou de calcium phosphates pour les implants endo-osseux préparés par pulvérisation cathodique en champ magnétron</w:t>
      </w:r>
    </w:p>
    <w:p w14:paraId="17C9FBFB" w14:textId="0ACC077D" w:rsidR="00D721AE" w:rsidRPr="00862C6F" w:rsidRDefault="00D721AE" w:rsidP="00C32DB4">
      <w:pPr>
        <w:pStyle w:val="Paragraphedeliste"/>
        <w:numPr>
          <w:ilvl w:val="0"/>
          <w:numId w:val="6"/>
        </w:numPr>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Le couplage des états de polarisation dans les hétérostructures ferroélectriques</w:t>
      </w:r>
    </w:p>
    <w:p w14:paraId="0734D0EC" w14:textId="2129212F" w:rsidR="00D721AE" w:rsidRPr="00862C6F" w:rsidRDefault="00D721AE" w:rsidP="00C32DB4">
      <w:pPr>
        <w:pStyle w:val="Paragraphedeliste"/>
        <w:numPr>
          <w:ilvl w:val="0"/>
          <w:numId w:val="6"/>
        </w:numPr>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Couches minces et multicouches des oxydes ferroélectriques</w:t>
      </w:r>
    </w:p>
    <w:p w14:paraId="72B6D631" w14:textId="76B61167" w:rsidR="00D721AE" w:rsidRPr="00862C6F" w:rsidRDefault="00D721AE" w:rsidP="00C32DB4">
      <w:pPr>
        <w:pStyle w:val="Paragraphedeliste"/>
        <w:numPr>
          <w:ilvl w:val="0"/>
          <w:numId w:val="6"/>
        </w:numPr>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Caractérisation des défauts électriquement actifs de matériaux et structures</w:t>
      </w:r>
    </w:p>
    <w:p w14:paraId="2F3508DE" w14:textId="1A7D44B8" w:rsidR="00D721AE" w:rsidRPr="00862C6F" w:rsidRDefault="00D721AE" w:rsidP="00C32DB4">
      <w:pPr>
        <w:pStyle w:val="Paragraphedeliste"/>
        <w:numPr>
          <w:ilvl w:val="0"/>
          <w:numId w:val="6"/>
        </w:numPr>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Cellules photovoltaïques à pérovskite</w:t>
      </w:r>
    </w:p>
    <w:p w14:paraId="7EC96A27" w14:textId="58A34415" w:rsidR="00D721AE" w:rsidRPr="00862C6F" w:rsidRDefault="00D721AE" w:rsidP="00C32DB4">
      <w:pPr>
        <w:pStyle w:val="Paragraphedeliste"/>
        <w:numPr>
          <w:ilvl w:val="0"/>
          <w:numId w:val="6"/>
        </w:numPr>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Transistors à effet de champ - transistors en couches minces - Transistors électroluminescents</w:t>
      </w:r>
    </w:p>
    <w:p w14:paraId="12EDFA50" w14:textId="7A9830FF" w:rsidR="00D721AE" w:rsidRPr="00862C6F" w:rsidRDefault="00D721AE" w:rsidP="00C32DB4">
      <w:pPr>
        <w:pStyle w:val="Paragraphedeliste"/>
        <w:numPr>
          <w:ilvl w:val="0"/>
          <w:numId w:val="6"/>
        </w:numPr>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 xml:space="preserve">Caractérisation des matériaux par </w:t>
      </w:r>
      <w:proofErr w:type="spellStart"/>
      <w:r w:rsidRPr="00862C6F">
        <w:rPr>
          <w:rFonts w:asciiTheme="minorBidi" w:eastAsia="Arial" w:hAnsiTheme="minorBidi" w:cstheme="minorBidi"/>
          <w:kern w:val="3"/>
          <w:sz w:val="18"/>
          <w:szCs w:val="18"/>
          <w:lang w:eastAsia="zh-CN" w:bidi="hi-IN"/>
        </w:rPr>
        <w:t>ellipsométrie</w:t>
      </w:r>
      <w:proofErr w:type="spellEnd"/>
    </w:p>
    <w:p w14:paraId="32F50AAD" w14:textId="3D8D97E8" w:rsidR="00D721AE" w:rsidRPr="00862C6F" w:rsidRDefault="00D721AE" w:rsidP="00C32DB4">
      <w:pPr>
        <w:pStyle w:val="Paragraphedeliste"/>
        <w:numPr>
          <w:ilvl w:val="0"/>
          <w:numId w:val="6"/>
        </w:numPr>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Synthèse et caractérisations des couches semi-conductrices</w:t>
      </w:r>
    </w:p>
    <w:p w14:paraId="17124006" w14:textId="73CD03FA" w:rsidR="00D721AE" w:rsidRPr="00862C6F" w:rsidRDefault="00D721AE" w:rsidP="00C32DB4">
      <w:pPr>
        <w:pStyle w:val="Paragraphedeliste"/>
        <w:numPr>
          <w:ilvl w:val="0"/>
          <w:numId w:val="6"/>
        </w:numPr>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La physique des oxydes à base de manganèse et des ferrites</w:t>
      </w:r>
    </w:p>
    <w:p w14:paraId="588F7D27" w14:textId="304D88F1" w:rsidR="00D721AE" w:rsidRPr="00862C6F" w:rsidRDefault="00D721AE" w:rsidP="00C32DB4">
      <w:pPr>
        <w:pStyle w:val="Paragraphedeliste"/>
        <w:numPr>
          <w:ilvl w:val="0"/>
          <w:numId w:val="6"/>
        </w:numPr>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Couches minces d`oxyde de vanadium et composites pour le stockage d`énergie</w:t>
      </w:r>
    </w:p>
    <w:p w14:paraId="588251AD" w14:textId="77777777" w:rsidR="007F7AC4" w:rsidRPr="00862C6F" w:rsidRDefault="007F7AC4" w:rsidP="009D3C36">
      <w:pPr>
        <w:rPr>
          <w:rFonts w:asciiTheme="minorBidi" w:hAnsiTheme="minorBidi" w:cstheme="minorBidi"/>
        </w:rPr>
      </w:pPr>
    </w:p>
    <w:p w14:paraId="1A842BF9" w14:textId="19150220" w:rsidR="007F7AC4" w:rsidRPr="00862C6F" w:rsidRDefault="0007546F" w:rsidP="00A62F2C">
      <w:pPr>
        <w:pStyle w:val="Titre2"/>
      </w:pPr>
      <w:bookmarkStart w:id="22" w:name="_Toc87461462"/>
      <w:r w:rsidRPr="00862C6F">
        <w:t xml:space="preserve">3.2 </w:t>
      </w:r>
      <w:r w:rsidR="007F7AC4" w:rsidRPr="00862C6F">
        <w:t>Laboratoire des Nanostructures</w:t>
      </w:r>
      <w:bookmarkEnd w:id="22"/>
    </w:p>
    <w:p w14:paraId="63C57752" w14:textId="6ED88A96" w:rsidR="007F7AC4" w:rsidRPr="00862C6F" w:rsidRDefault="007F7AC4" w:rsidP="00301AE1">
      <w:pPr>
        <w:rPr>
          <w:rFonts w:asciiTheme="minorBidi" w:eastAsia="Arial" w:hAnsiTheme="minorBidi" w:cstheme="minorBidi"/>
          <w:kern w:val="3"/>
          <w:sz w:val="18"/>
          <w:szCs w:val="18"/>
          <w:lang w:eastAsia="zh-CN" w:bidi="hi-IN"/>
        </w:rPr>
      </w:pPr>
    </w:p>
    <w:p w14:paraId="2BBA376B" w14:textId="03541FB7" w:rsidR="005D2D7A" w:rsidRPr="00862C6F" w:rsidRDefault="005D2D7A" w:rsidP="00C32DB4">
      <w:pPr>
        <w:pStyle w:val="Paragraphedeliste"/>
        <w:numPr>
          <w:ilvl w:val="0"/>
          <w:numId w:val="7"/>
        </w:numPr>
        <w:spacing w:after="0"/>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 xml:space="preserve">Biocapteurs électrochimiques </w:t>
      </w:r>
      <w:proofErr w:type="spellStart"/>
      <w:r w:rsidRPr="00862C6F">
        <w:rPr>
          <w:rFonts w:asciiTheme="minorBidi" w:eastAsia="Arial" w:hAnsiTheme="minorBidi" w:cstheme="minorBidi"/>
          <w:kern w:val="3"/>
          <w:sz w:val="18"/>
          <w:szCs w:val="18"/>
          <w:lang w:eastAsia="zh-CN" w:bidi="hi-IN"/>
        </w:rPr>
        <w:t>nanostructurés</w:t>
      </w:r>
      <w:proofErr w:type="spellEnd"/>
      <w:r w:rsidRPr="00862C6F">
        <w:rPr>
          <w:rFonts w:asciiTheme="minorBidi" w:eastAsia="Arial" w:hAnsiTheme="minorBidi" w:cstheme="minorBidi"/>
          <w:kern w:val="3"/>
          <w:sz w:val="18"/>
          <w:szCs w:val="18"/>
          <w:lang w:eastAsia="zh-CN" w:bidi="hi-IN"/>
        </w:rPr>
        <w:t xml:space="preserve"> - développement et application</w:t>
      </w:r>
    </w:p>
    <w:p w14:paraId="146D3E89" w14:textId="28F07E61" w:rsidR="005D2D7A" w:rsidRPr="00862C6F" w:rsidRDefault="005D2D7A" w:rsidP="00C32DB4">
      <w:pPr>
        <w:pStyle w:val="Paragraphedeliste"/>
        <w:numPr>
          <w:ilvl w:val="0"/>
          <w:numId w:val="7"/>
        </w:numPr>
        <w:spacing w:after="0"/>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Nouvelles nano composites avec une activité antimicrobienne pour des applications biomédicales</w:t>
      </w:r>
    </w:p>
    <w:p w14:paraId="5B75B184" w14:textId="02B30E26" w:rsidR="005D2D7A" w:rsidRPr="00862C6F" w:rsidRDefault="005D2D7A" w:rsidP="00C32DB4">
      <w:pPr>
        <w:pStyle w:val="Paragraphedeliste"/>
        <w:numPr>
          <w:ilvl w:val="0"/>
          <w:numId w:val="7"/>
        </w:numPr>
        <w:spacing w:after="0"/>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 xml:space="preserve">Diode électroluminescente organique </w:t>
      </w:r>
      <w:proofErr w:type="spellStart"/>
      <w:r w:rsidRPr="00862C6F">
        <w:rPr>
          <w:rFonts w:asciiTheme="minorBidi" w:eastAsia="Arial" w:hAnsiTheme="minorBidi" w:cstheme="minorBidi"/>
          <w:kern w:val="3"/>
          <w:sz w:val="18"/>
          <w:szCs w:val="18"/>
          <w:lang w:eastAsia="zh-CN" w:bidi="hi-IN"/>
        </w:rPr>
        <w:t>DELo</w:t>
      </w:r>
      <w:proofErr w:type="spellEnd"/>
    </w:p>
    <w:p w14:paraId="144AC205" w14:textId="20DC4143" w:rsidR="005D2D7A" w:rsidRPr="00862C6F" w:rsidRDefault="005D2D7A" w:rsidP="00C32DB4">
      <w:pPr>
        <w:pStyle w:val="Paragraphedeliste"/>
        <w:numPr>
          <w:ilvl w:val="0"/>
          <w:numId w:val="7"/>
        </w:numPr>
        <w:spacing w:after="0"/>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Développement et caractérisation des matrices capables de stocker des polluants inorganiques</w:t>
      </w:r>
    </w:p>
    <w:p w14:paraId="4BB42B05" w14:textId="56F15B29" w:rsidR="005D2D7A" w:rsidRPr="00862C6F" w:rsidRDefault="005D2D7A" w:rsidP="00C32DB4">
      <w:pPr>
        <w:pStyle w:val="Paragraphedeliste"/>
        <w:numPr>
          <w:ilvl w:val="0"/>
          <w:numId w:val="7"/>
        </w:numPr>
        <w:spacing w:after="0"/>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Luminescence des nanofibre polymériques dopés par des colorants</w:t>
      </w:r>
    </w:p>
    <w:p w14:paraId="0042F134" w14:textId="4478E9B8" w:rsidR="005D2D7A" w:rsidRPr="00862C6F" w:rsidRDefault="005D2D7A" w:rsidP="00C32DB4">
      <w:pPr>
        <w:pStyle w:val="Paragraphedeliste"/>
        <w:numPr>
          <w:ilvl w:val="0"/>
          <w:numId w:val="7"/>
        </w:numPr>
        <w:spacing w:after="0"/>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Préparation et caractérisation de nanostructures 3D à base des oxydes métalliques</w:t>
      </w:r>
    </w:p>
    <w:p w14:paraId="6ACB71AF" w14:textId="72EAB0F0" w:rsidR="005D2D7A" w:rsidRPr="00862C6F" w:rsidRDefault="005D2D7A" w:rsidP="00C32DB4">
      <w:pPr>
        <w:pStyle w:val="Paragraphedeliste"/>
        <w:numPr>
          <w:ilvl w:val="0"/>
          <w:numId w:val="7"/>
        </w:numPr>
        <w:spacing w:after="0"/>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Capteurs biomimétiques à base de transistors à effet de champ à canal nano fil</w:t>
      </w:r>
    </w:p>
    <w:p w14:paraId="19D52F40" w14:textId="77777777" w:rsidR="005D2D7A" w:rsidRPr="00862C6F" w:rsidRDefault="005D2D7A" w:rsidP="00C32DB4">
      <w:pPr>
        <w:pStyle w:val="Paragraphedeliste"/>
        <w:numPr>
          <w:ilvl w:val="0"/>
          <w:numId w:val="7"/>
        </w:numPr>
        <w:spacing w:after="0"/>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lastRenderedPageBreak/>
        <w:t xml:space="preserve">Synthèse et caractérisation des nano fils </w:t>
      </w:r>
      <w:proofErr w:type="spellStart"/>
      <w:r w:rsidRPr="00862C6F">
        <w:rPr>
          <w:rFonts w:asciiTheme="minorBidi" w:eastAsia="Arial" w:hAnsiTheme="minorBidi" w:cstheme="minorBidi"/>
          <w:kern w:val="3"/>
          <w:sz w:val="18"/>
          <w:szCs w:val="18"/>
          <w:lang w:eastAsia="zh-CN" w:bidi="hi-IN"/>
        </w:rPr>
        <w:t>oxydiques</w:t>
      </w:r>
      <w:proofErr w:type="spellEnd"/>
    </w:p>
    <w:p w14:paraId="24EA0EBA" w14:textId="77777777" w:rsidR="00BA58D8" w:rsidRPr="00862C6F" w:rsidRDefault="00BA58D8" w:rsidP="00ED6F53">
      <w:pPr>
        <w:rPr>
          <w:rFonts w:asciiTheme="minorBidi" w:hAnsiTheme="minorBidi" w:cstheme="minorBidi"/>
          <w:sz w:val="18"/>
          <w:szCs w:val="18"/>
        </w:rPr>
      </w:pPr>
    </w:p>
    <w:p w14:paraId="362EA9D3" w14:textId="563B383C" w:rsidR="007F7AC4" w:rsidRPr="00862C6F" w:rsidRDefault="0007546F" w:rsidP="00A62F2C">
      <w:pPr>
        <w:pStyle w:val="Titre2"/>
      </w:pPr>
      <w:bookmarkStart w:id="23" w:name="_Toc514768494"/>
      <w:bookmarkStart w:id="24" w:name="_Toc54093040"/>
      <w:bookmarkStart w:id="25" w:name="_Toc54282332"/>
      <w:bookmarkStart w:id="26" w:name="_Toc54604950"/>
      <w:bookmarkStart w:id="27" w:name="_Toc87461463"/>
      <w:r w:rsidRPr="00862C6F">
        <w:t xml:space="preserve">3.3 </w:t>
      </w:r>
      <w:r w:rsidR="007F7AC4" w:rsidRPr="00862C6F">
        <w:t>Laboratoire de Magnétisme et de Supraconductivité</w:t>
      </w:r>
      <w:bookmarkEnd w:id="23"/>
      <w:bookmarkEnd w:id="24"/>
      <w:bookmarkEnd w:id="25"/>
      <w:bookmarkEnd w:id="26"/>
      <w:bookmarkEnd w:id="27"/>
    </w:p>
    <w:p w14:paraId="26CDA983" w14:textId="00C97879" w:rsidR="00B15EE5" w:rsidRPr="00862C6F" w:rsidRDefault="00B15EE5" w:rsidP="00D0777E">
      <w:pPr>
        <w:spacing w:after="0"/>
        <w:jc w:val="both"/>
        <w:rPr>
          <w:rFonts w:asciiTheme="minorBidi" w:hAnsiTheme="minorBidi" w:cstheme="minorBidi"/>
          <w:b/>
          <w:bCs/>
          <w:color w:val="767171" w:themeColor="background2" w:themeShade="80"/>
        </w:rPr>
      </w:pPr>
    </w:p>
    <w:p w14:paraId="4C1F75D3" w14:textId="77777777" w:rsidR="009D3EFB" w:rsidRPr="00862C6F" w:rsidRDefault="009D3EFB" w:rsidP="00D0777E">
      <w:pPr>
        <w:spacing w:after="0"/>
        <w:jc w:val="both"/>
        <w:rPr>
          <w:rFonts w:asciiTheme="minorBidi" w:hAnsiTheme="minorBidi" w:cstheme="minorBidi"/>
          <w:b/>
          <w:bCs/>
          <w:color w:val="767171" w:themeColor="background2" w:themeShade="80"/>
        </w:rPr>
      </w:pPr>
    </w:p>
    <w:p w14:paraId="4FFD10E0" w14:textId="3F4933D5" w:rsidR="00B15EE5" w:rsidRPr="00862C6F" w:rsidRDefault="00B15EE5" w:rsidP="00C32DB4">
      <w:pPr>
        <w:pStyle w:val="Paragraphedeliste"/>
        <w:numPr>
          <w:ilvl w:val="0"/>
          <w:numId w:val="8"/>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Le complexe d'investigation et de modélisation thermocinétique des effets thermiques associés aux différentes structures des composés d'oxyde</w:t>
      </w:r>
    </w:p>
    <w:p w14:paraId="71DF7871" w14:textId="08FA749A" w:rsidR="00B15EE5" w:rsidRPr="00862C6F" w:rsidRDefault="00B15EE5" w:rsidP="00C32DB4">
      <w:pPr>
        <w:pStyle w:val="Paragraphedeliste"/>
        <w:numPr>
          <w:ilvl w:val="0"/>
          <w:numId w:val="8"/>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 xml:space="preserve">L’étude expérimentale de la supraconductivité </w:t>
      </w:r>
      <w:proofErr w:type="spellStart"/>
      <w:r w:rsidRPr="00862C6F">
        <w:rPr>
          <w:rFonts w:asciiTheme="minorBidi" w:eastAsia="Arial" w:hAnsiTheme="minorBidi" w:cstheme="minorBidi"/>
          <w:kern w:val="3"/>
          <w:sz w:val="18"/>
          <w:szCs w:val="18"/>
          <w:lang w:eastAsia="zh-CN" w:bidi="hi-IN"/>
        </w:rPr>
        <w:t>multigap</w:t>
      </w:r>
      <w:proofErr w:type="spellEnd"/>
      <w:r w:rsidRPr="00862C6F">
        <w:rPr>
          <w:rFonts w:asciiTheme="minorBidi" w:eastAsia="Arial" w:hAnsiTheme="minorBidi" w:cstheme="minorBidi"/>
          <w:kern w:val="3"/>
          <w:sz w:val="18"/>
          <w:szCs w:val="18"/>
          <w:lang w:eastAsia="zh-CN" w:bidi="hi-IN"/>
        </w:rPr>
        <w:t xml:space="preserve"> et non-conventionnelle : propriétés magnétiques et thermiques</w:t>
      </w:r>
    </w:p>
    <w:p w14:paraId="5186657B" w14:textId="3ABD700A" w:rsidR="00B15EE5" w:rsidRPr="00862C6F" w:rsidRDefault="00B15EE5" w:rsidP="00C32DB4">
      <w:pPr>
        <w:pStyle w:val="Paragraphedeliste"/>
        <w:numPr>
          <w:ilvl w:val="0"/>
          <w:numId w:val="8"/>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Matériaux composites étudiés par la Théorie Fonctionnelle de la Densité pour les applications en spintronique</w:t>
      </w:r>
    </w:p>
    <w:p w14:paraId="329D2053" w14:textId="6C9E653F" w:rsidR="00B15EE5" w:rsidRPr="00862C6F" w:rsidRDefault="00B15EE5" w:rsidP="00C32DB4">
      <w:pPr>
        <w:pStyle w:val="Paragraphedeliste"/>
        <w:numPr>
          <w:ilvl w:val="0"/>
          <w:numId w:val="8"/>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Synthèse et caractérisation physico-chimique de nouveaux matériaux composites à base de bore pour des applications énergétiques ou bio-éco-médicales</w:t>
      </w:r>
    </w:p>
    <w:p w14:paraId="4F8D4598" w14:textId="771CE5AD" w:rsidR="00B15EE5" w:rsidRPr="00862C6F" w:rsidRDefault="00B15EE5" w:rsidP="00C32DB4">
      <w:pPr>
        <w:pStyle w:val="Paragraphedeliste"/>
        <w:numPr>
          <w:ilvl w:val="0"/>
          <w:numId w:val="8"/>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Archéométrie avancée des matériaux céramiques patrimoniaux</w:t>
      </w:r>
    </w:p>
    <w:p w14:paraId="0054FD82" w14:textId="6CAE503D" w:rsidR="00B15EE5" w:rsidRPr="00862C6F" w:rsidRDefault="00B15EE5" w:rsidP="00C32DB4">
      <w:pPr>
        <w:pStyle w:val="Paragraphedeliste"/>
        <w:numPr>
          <w:ilvl w:val="0"/>
          <w:numId w:val="8"/>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Traitement et l'investigation des propriétés physiques des composites de métal et céramique pour des conditions extrêmes</w:t>
      </w:r>
    </w:p>
    <w:p w14:paraId="036F0C34" w14:textId="689B2875" w:rsidR="00B15EE5" w:rsidRPr="00862C6F" w:rsidRDefault="00B15EE5" w:rsidP="00C32DB4">
      <w:pPr>
        <w:pStyle w:val="Paragraphedeliste"/>
        <w:numPr>
          <w:ilvl w:val="0"/>
          <w:numId w:val="8"/>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Matériaux thermoélectriques pour applications de récupération d'énergie</w:t>
      </w:r>
    </w:p>
    <w:p w14:paraId="1D9AE1D7" w14:textId="1AFC4E03" w:rsidR="00B15EE5" w:rsidRPr="00862C6F" w:rsidRDefault="00B15EE5" w:rsidP="00C32DB4">
      <w:pPr>
        <w:pStyle w:val="Paragraphedeliste"/>
        <w:numPr>
          <w:ilvl w:val="0"/>
          <w:numId w:val="8"/>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Nanostructures magnéto fonctionnelles (couches minces, multicouches, nano composites, ferrofluides) : principes fondamentaux et applications</w:t>
      </w:r>
    </w:p>
    <w:p w14:paraId="7D85F167" w14:textId="055C4D39" w:rsidR="007F7AC4" w:rsidRPr="00862C6F" w:rsidRDefault="00B15EE5" w:rsidP="00C32DB4">
      <w:pPr>
        <w:pStyle w:val="Paragraphedeliste"/>
        <w:numPr>
          <w:ilvl w:val="0"/>
          <w:numId w:val="8"/>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Aimants permanents à base des martensites fer-azote</w:t>
      </w:r>
    </w:p>
    <w:p w14:paraId="2BF28053" w14:textId="2C09C04E" w:rsidR="0007546F" w:rsidRPr="00862C6F" w:rsidRDefault="0007546F" w:rsidP="00D0777E">
      <w:pPr>
        <w:spacing w:after="0"/>
        <w:jc w:val="both"/>
        <w:rPr>
          <w:rFonts w:asciiTheme="minorBidi" w:hAnsiTheme="minorBidi" w:cstheme="minorBidi"/>
          <w:sz w:val="18"/>
          <w:szCs w:val="18"/>
        </w:rPr>
      </w:pPr>
    </w:p>
    <w:p w14:paraId="0D233F17" w14:textId="77777777" w:rsidR="009D3EFB" w:rsidRPr="00862C6F" w:rsidRDefault="009D3EFB" w:rsidP="00D0777E">
      <w:pPr>
        <w:spacing w:after="0"/>
        <w:jc w:val="both"/>
        <w:rPr>
          <w:rFonts w:asciiTheme="minorBidi" w:hAnsiTheme="minorBidi" w:cstheme="minorBidi"/>
          <w:sz w:val="18"/>
          <w:szCs w:val="18"/>
        </w:rPr>
      </w:pPr>
    </w:p>
    <w:p w14:paraId="168AF1E9" w14:textId="4BEDDE22" w:rsidR="007F7AC4" w:rsidRPr="00862C6F" w:rsidRDefault="0007546F" w:rsidP="00A62F2C">
      <w:pPr>
        <w:pStyle w:val="Titre2"/>
      </w:pPr>
      <w:bookmarkStart w:id="28" w:name="_Toc87461464"/>
      <w:r w:rsidRPr="00862C6F">
        <w:t xml:space="preserve">3.4 </w:t>
      </w:r>
      <w:r w:rsidR="007F7AC4" w:rsidRPr="00862C6F">
        <w:t>Laboratoire des Surfaces et Interfaces</w:t>
      </w:r>
      <w:bookmarkEnd w:id="28"/>
    </w:p>
    <w:p w14:paraId="6639D8C7" w14:textId="776CA285" w:rsidR="00D9441E" w:rsidRPr="00862C6F" w:rsidRDefault="00D9441E" w:rsidP="009D3EFB">
      <w:pPr>
        <w:spacing w:after="0"/>
        <w:rPr>
          <w:rFonts w:asciiTheme="minorBidi" w:eastAsia="Arial" w:hAnsiTheme="minorBidi" w:cstheme="minorBidi"/>
          <w:kern w:val="3"/>
          <w:sz w:val="18"/>
          <w:szCs w:val="18"/>
          <w:lang w:eastAsia="zh-CN" w:bidi="hi-IN"/>
        </w:rPr>
      </w:pPr>
    </w:p>
    <w:p w14:paraId="1DA3BC75" w14:textId="77777777" w:rsidR="009D3EFB" w:rsidRPr="00862C6F" w:rsidRDefault="009D3EFB" w:rsidP="009D3EFB">
      <w:pPr>
        <w:spacing w:after="0"/>
        <w:rPr>
          <w:rFonts w:asciiTheme="minorBidi" w:eastAsia="Arial" w:hAnsiTheme="minorBidi" w:cstheme="minorBidi"/>
          <w:kern w:val="3"/>
          <w:sz w:val="18"/>
          <w:szCs w:val="18"/>
          <w:lang w:eastAsia="zh-CN" w:bidi="hi-IN"/>
        </w:rPr>
      </w:pPr>
    </w:p>
    <w:p w14:paraId="3D57C2FF" w14:textId="77777777" w:rsidR="00D9441E" w:rsidRPr="00862C6F" w:rsidRDefault="00D9441E" w:rsidP="00C32DB4">
      <w:pPr>
        <w:pStyle w:val="Paragraphedeliste"/>
        <w:numPr>
          <w:ilvl w:val="0"/>
          <w:numId w:val="9"/>
        </w:numPr>
        <w:spacing w:after="0"/>
        <w:ind w:left="360"/>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Propriétés catalytiques des agrégats de métaux nobles sur surfaces</w:t>
      </w:r>
    </w:p>
    <w:p w14:paraId="1E30ED6F" w14:textId="77777777" w:rsidR="00D9441E" w:rsidRPr="00862C6F" w:rsidRDefault="00D9441E" w:rsidP="00C32DB4">
      <w:pPr>
        <w:pStyle w:val="Paragraphedeliste"/>
        <w:numPr>
          <w:ilvl w:val="0"/>
          <w:numId w:val="9"/>
        </w:numPr>
        <w:spacing w:after="0"/>
        <w:ind w:left="360"/>
        <w:rPr>
          <w:rFonts w:asciiTheme="minorBidi" w:eastAsia="Arial" w:hAnsiTheme="minorBidi" w:cstheme="minorBidi"/>
          <w:kern w:val="3"/>
          <w:sz w:val="18"/>
          <w:szCs w:val="18"/>
          <w:lang w:eastAsia="zh-CN" w:bidi="hi-IN"/>
        </w:rPr>
      </w:pPr>
      <w:proofErr w:type="spellStart"/>
      <w:r w:rsidRPr="00862C6F">
        <w:rPr>
          <w:rFonts w:asciiTheme="minorBidi" w:eastAsia="Arial" w:hAnsiTheme="minorBidi" w:cstheme="minorBidi"/>
          <w:kern w:val="3"/>
          <w:sz w:val="18"/>
          <w:szCs w:val="18"/>
          <w:lang w:eastAsia="zh-CN" w:bidi="hi-IN"/>
        </w:rPr>
        <w:t>Hétéro-structures</w:t>
      </w:r>
      <w:proofErr w:type="spellEnd"/>
      <w:r w:rsidRPr="00862C6F">
        <w:rPr>
          <w:rFonts w:asciiTheme="minorBidi" w:eastAsia="Arial" w:hAnsiTheme="minorBidi" w:cstheme="minorBidi"/>
          <w:kern w:val="3"/>
          <w:sz w:val="18"/>
          <w:szCs w:val="18"/>
          <w:lang w:eastAsia="zh-CN" w:bidi="hi-IN"/>
        </w:rPr>
        <w:t xml:space="preserve"> </w:t>
      </w:r>
      <w:proofErr w:type="spellStart"/>
      <w:r w:rsidRPr="00862C6F">
        <w:rPr>
          <w:rFonts w:asciiTheme="minorBidi" w:eastAsia="Arial" w:hAnsiTheme="minorBidi" w:cstheme="minorBidi"/>
          <w:kern w:val="3"/>
          <w:sz w:val="18"/>
          <w:szCs w:val="18"/>
          <w:lang w:eastAsia="zh-CN" w:bidi="hi-IN"/>
        </w:rPr>
        <w:t>multiferroiques</w:t>
      </w:r>
      <w:proofErr w:type="spellEnd"/>
      <w:r w:rsidRPr="00862C6F">
        <w:rPr>
          <w:rFonts w:asciiTheme="minorBidi" w:eastAsia="Arial" w:hAnsiTheme="minorBidi" w:cstheme="minorBidi"/>
          <w:kern w:val="3"/>
          <w:sz w:val="18"/>
          <w:szCs w:val="18"/>
          <w:lang w:eastAsia="zh-CN" w:bidi="hi-IN"/>
        </w:rPr>
        <w:t xml:space="preserve"> </w:t>
      </w:r>
      <w:proofErr w:type="spellStart"/>
      <w:r w:rsidRPr="00862C6F">
        <w:rPr>
          <w:rFonts w:asciiTheme="minorBidi" w:eastAsia="Arial" w:hAnsiTheme="minorBidi" w:cstheme="minorBidi"/>
          <w:kern w:val="3"/>
          <w:sz w:val="18"/>
          <w:szCs w:val="18"/>
          <w:lang w:eastAsia="zh-CN" w:bidi="hi-IN"/>
        </w:rPr>
        <w:t>controlées</w:t>
      </w:r>
      <w:proofErr w:type="spellEnd"/>
      <w:r w:rsidRPr="00862C6F">
        <w:rPr>
          <w:rFonts w:asciiTheme="minorBidi" w:eastAsia="Arial" w:hAnsiTheme="minorBidi" w:cstheme="minorBidi"/>
          <w:kern w:val="3"/>
          <w:sz w:val="18"/>
          <w:szCs w:val="18"/>
          <w:lang w:eastAsia="zh-CN" w:bidi="hi-IN"/>
        </w:rPr>
        <w:t xml:space="preserve"> par la densité de charge à l’interface</w:t>
      </w:r>
    </w:p>
    <w:p w14:paraId="3FB9C483" w14:textId="3F5DF2B0" w:rsidR="007F7AC4" w:rsidRPr="00862C6F" w:rsidRDefault="007F7AC4" w:rsidP="009D3EFB">
      <w:pPr>
        <w:spacing w:after="0"/>
        <w:rPr>
          <w:rStyle w:val="Lienhypertexte"/>
          <w:bCs/>
          <w:color w:val="auto"/>
          <w:sz w:val="20"/>
          <w:szCs w:val="20"/>
        </w:rPr>
      </w:pPr>
    </w:p>
    <w:p w14:paraId="123431F1" w14:textId="77777777" w:rsidR="009D3EFB" w:rsidRPr="00862C6F" w:rsidRDefault="009D3EFB" w:rsidP="009D3EFB">
      <w:pPr>
        <w:spacing w:after="0"/>
        <w:rPr>
          <w:rStyle w:val="Lienhypertexte"/>
          <w:bCs/>
          <w:color w:val="auto"/>
          <w:sz w:val="20"/>
          <w:szCs w:val="20"/>
        </w:rPr>
      </w:pPr>
    </w:p>
    <w:p w14:paraId="54B49F8B" w14:textId="202A3A3D" w:rsidR="007F7AC4" w:rsidRPr="00862C6F" w:rsidRDefault="0007546F" w:rsidP="00A62F2C">
      <w:pPr>
        <w:pStyle w:val="Titre2"/>
      </w:pPr>
      <w:bookmarkStart w:id="29" w:name="_Toc87461465"/>
      <w:r w:rsidRPr="00862C6F">
        <w:t xml:space="preserve">3.5 </w:t>
      </w:r>
      <w:r w:rsidR="007F7AC4" w:rsidRPr="00862C6F">
        <w:t xml:space="preserve">Laboratoire des Processus Optiques dans les Matériaux </w:t>
      </w:r>
      <w:proofErr w:type="spellStart"/>
      <w:r w:rsidR="007F7AC4" w:rsidRPr="00862C6F">
        <w:t>Nanostructurés</w:t>
      </w:r>
      <w:bookmarkEnd w:id="29"/>
      <w:proofErr w:type="spellEnd"/>
    </w:p>
    <w:p w14:paraId="73F8CF6B" w14:textId="046BD926" w:rsidR="007F7AC4" w:rsidRPr="00862C6F" w:rsidRDefault="007F7AC4" w:rsidP="00056FAF">
      <w:pPr>
        <w:spacing w:after="0"/>
        <w:rPr>
          <w:rFonts w:asciiTheme="minorBidi" w:eastAsia="Arial" w:hAnsiTheme="minorBidi" w:cstheme="minorBidi"/>
          <w:kern w:val="3"/>
          <w:sz w:val="18"/>
          <w:szCs w:val="18"/>
          <w:lang w:eastAsia="zh-CN" w:bidi="hi-IN"/>
        </w:rPr>
      </w:pPr>
    </w:p>
    <w:p w14:paraId="38764645" w14:textId="77777777" w:rsidR="00056FAF" w:rsidRPr="00862C6F" w:rsidRDefault="00056FAF" w:rsidP="00BD3DCC">
      <w:pPr>
        <w:spacing w:after="0"/>
        <w:jc w:val="both"/>
        <w:rPr>
          <w:rFonts w:asciiTheme="minorBidi" w:eastAsia="Arial" w:hAnsiTheme="minorBidi" w:cstheme="minorBidi"/>
          <w:kern w:val="3"/>
          <w:sz w:val="18"/>
          <w:szCs w:val="18"/>
          <w:lang w:eastAsia="zh-CN" w:bidi="hi-IN"/>
        </w:rPr>
      </w:pPr>
    </w:p>
    <w:p w14:paraId="514D37CD" w14:textId="1BDC1EFE" w:rsidR="006D1DF0" w:rsidRPr="00862C6F" w:rsidRDefault="006D1DF0" w:rsidP="00C32DB4">
      <w:pPr>
        <w:pStyle w:val="Paragraphedeliste"/>
        <w:numPr>
          <w:ilvl w:val="0"/>
          <w:numId w:val="10"/>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Synthèse et propriétés luminescentes des nanomatériaux dopés aux terres rares</w:t>
      </w:r>
    </w:p>
    <w:p w14:paraId="55C21A78" w14:textId="7E4A23A7" w:rsidR="006D1DF0" w:rsidRPr="00862C6F" w:rsidRDefault="006D1DF0" w:rsidP="00C32DB4">
      <w:pPr>
        <w:pStyle w:val="Paragraphedeliste"/>
        <w:numPr>
          <w:ilvl w:val="0"/>
          <w:numId w:val="10"/>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Propriétés optiques et électrochimiques des matériaux composites à base de polymères et de nanoparticules de carbone</w:t>
      </w:r>
    </w:p>
    <w:p w14:paraId="13C62522" w14:textId="6B7AB1EE" w:rsidR="006D1DF0" w:rsidRPr="00862C6F" w:rsidRDefault="006D1DF0" w:rsidP="00C32DB4">
      <w:pPr>
        <w:pStyle w:val="Paragraphedeliste"/>
        <w:numPr>
          <w:ilvl w:val="0"/>
          <w:numId w:val="10"/>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Hétérostructures organiques pour applications photovoltaïques et optoélectroniques</w:t>
      </w:r>
    </w:p>
    <w:p w14:paraId="028F0153" w14:textId="32B6744B" w:rsidR="006D1DF0" w:rsidRPr="00862C6F" w:rsidRDefault="006D1DF0" w:rsidP="00C32DB4">
      <w:pPr>
        <w:pStyle w:val="Paragraphedeliste"/>
        <w:numPr>
          <w:ilvl w:val="0"/>
          <w:numId w:val="10"/>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 xml:space="preserve">Élaboration et caractérisation des couches minces (3D ou 2D) </w:t>
      </w:r>
      <w:proofErr w:type="spellStart"/>
      <w:r w:rsidRPr="00862C6F">
        <w:rPr>
          <w:rFonts w:asciiTheme="minorBidi" w:eastAsia="Arial" w:hAnsiTheme="minorBidi" w:cstheme="minorBidi"/>
          <w:kern w:val="3"/>
          <w:sz w:val="18"/>
          <w:szCs w:val="18"/>
          <w:lang w:eastAsia="zh-CN" w:bidi="hi-IN"/>
        </w:rPr>
        <w:t>chalcogénures</w:t>
      </w:r>
      <w:proofErr w:type="spellEnd"/>
    </w:p>
    <w:p w14:paraId="43328B1E" w14:textId="77777777" w:rsidR="006D1DF0" w:rsidRPr="00862C6F" w:rsidRDefault="006D1DF0" w:rsidP="00C32DB4">
      <w:pPr>
        <w:pStyle w:val="Paragraphedeliste"/>
        <w:numPr>
          <w:ilvl w:val="0"/>
          <w:numId w:val="10"/>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Couches minces amorphes : caractérisation, structure</w:t>
      </w:r>
    </w:p>
    <w:p w14:paraId="271FA5A9" w14:textId="2C729923" w:rsidR="007F7AC4" w:rsidRPr="00862C6F" w:rsidRDefault="007F7AC4" w:rsidP="00056FAF">
      <w:pPr>
        <w:spacing w:after="0"/>
        <w:rPr>
          <w:rFonts w:asciiTheme="minorBidi" w:eastAsia="Arial" w:hAnsiTheme="minorBidi" w:cstheme="minorBidi"/>
          <w:kern w:val="3"/>
          <w:sz w:val="18"/>
          <w:szCs w:val="18"/>
          <w:lang w:eastAsia="zh-CN" w:bidi="hi-IN"/>
        </w:rPr>
      </w:pPr>
    </w:p>
    <w:p w14:paraId="4369A5E9" w14:textId="77777777" w:rsidR="00056FAF" w:rsidRPr="00862C6F" w:rsidRDefault="00056FAF" w:rsidP="00056FAF">
      <w:pPr>
        <w:spacing w:after="0"/>
        <w:rPr>
          <w:rFonts w:asciiTheme="minorBidi" w:eastAsia="Arial" w:hAnsiTheme="minorBidi" w:cstheme="minorBidi"/>
          <w:kern w:val="3"/>
          <w:sz w:val="18"/>
          <w:szCs w:val="18"/>
          <w:lang w:eastAsia="zh-CN" w:bidi="hi-IN"/>
        </w:rPr>
      </w:pPr>
    </w:p>
    <w:p w14:paraId="04231087" w14:textId="05203E92" w:rsidR="007F7AC4" w:rsidRPr="00862C6F" w:rsidRDefault="0007546F" w:rsidP="00A62F2C">
      <w:pPr>
        <w:pStyle w:val="Titre2"/>
      </w:pPr>
      <w:bookmarkStart w:id="30" w:name="_Toc87461466"/>
      <w:r w:rsidRPr="00862C6F">
        <w:t xml:space="preserve">3.6 </w:t>
      </w:r>
      <w:r w:rsidR="007F7AC4" w:rsidRPr="00862C6F">
        <w:t>Laboratoire des Structures Atomiques et des Défauts dans les Matériaux Avancés</w:t>
      </w:r>
      <w:bookmarkEnd w:id="30"/>
    </w:p>
    <w:p w14:paraId="6927E3FD" w14:textId="367D7DF3" w:rsidR="007F7AC4" w:rsidRPr="00862C6F" w:rsidRDefault="007F7AC4" w:rsidP="007F7AC4">
      <w:pPr>
        <w:rPr>
          <w:rFonts w:asciiTheme="minorBidi" w:hAnsiTheme="minorBidi" w:cstheme="minorBidi"/>
          <w:color w:val="4472C4" w:themeColor="accent1"/>
          <w:sz w:val="18"/>
          <w:szCs w:val="18"/>
        </w:rPr>
      </w:pPr>
    </w:p>
    <w:p w14:paraId="6FD93EC3" w14:textId="4BE15361" w:rsidR="00970618" w:rsidRPr="00862C6F" w:rsidRDefault="00A05C1B" w:rsidP="00C32DB4">
      <w:pPr>
        <w:pStyle w:val="Paragraphedeliste"/>
        <w:numPr>
          <w:ilvl w:val="0"/>
          <w:numId w:val="11"/>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L’étude des centres paramagnétiques par la résonance de spin électronique (RSE)</w:t>
      </w:r>
    </w:p>
    <w:p w14:paraId="6EE879E9" w14:textId="77777777" w:rsidR="00BB16AD" w:rsidRPr="00862C6F" w:rsidRDefault="00BB16AD" w:rsidP="00AF131C"/>
    <w:p w14:paraId="629771E3" w14:textId="353D4C3A" w:rsidR="00FB7F2A" w:rsidRPr="00862C6F" w:rsidRDefault="00FD4D23" w:rsidP="00E5735D">
      <w:pPr>
        <w:pStyle w:val="Titre1"/>
        <w:rPr>
          <w:lang w:eastAsia="fr-FR"/>
        </w:rPr>
      </w:pPr>
      <w:bookmarkStart w:id="31" w:name="_Toc87461467"/>
      <w:r w:rsidRPr="00862C6F">
        <w:rPr>
          <w:lang w:eastAsia="fr-FR"/>
        </w:rPr>
        <w:t>4</w:t>
      </w:r>
      <w:r w:rsidR="00DB5EC5" w:rsidRPr="00862C6F">
        <w:rPr>
          <w:lang w:eastAsia="fr-FR"/>
        </w:rPr>
        <w:t>.</w:t>
      </w:r>
      <w:r w:rsidRPr="00862C6F">
        <w:rPr>
          <w:lang w:eastAsia="fr-FR"/>
        </w:rPr>
        <w:t xml:space="preserve"> </w:t>
      </w:r>
      <w:r w:rsidR="00FB7F2A" w:rsidRPr="00862C6F">
        <w:rPr>
          <w:lang w:eastAsia="fr-FR"/>
        </w:rPr>
        <w:t>INSTITUT NATIONAL POUR LA PHYSIQUE DES LASERS, PLASMA ET RADIATION</w:t>
      </w:r>
      <w:bookmarkEnd w:id="31"/>
    </w:p>
    <w:p w14:paraId="26530CA4" w14:textId="77777777" w:rsidR="00DB5EC5" w:rsidRPr="00862C6F" w:rsidRDefault="00DB5EC5" w:rsidP="00FB7F2A">
      <w:pPr>
        <w:spacing w:after="0"/>
        <w:rPr>
          <w:rFonts w:asciiTheme="minorBidi" w:hAnsiTheme="minorBidi" w:cstheme="minorBidi"/>
          <w:b/>
          <w:bCs/>
          <w:i/>
          <w:iCs/>
          <w:lang w:eastAsia="fr-FR"/>
        </w:rPr>
      </w:pPr>
    </w:p>
    <w:p w14:paraId="76D23C38" w14:textId="2CBD81D8" w:rsidR="00FB7F2A" w:rsidRPr="00862C6F" w:rsidRDefault="00FB7F2A" w:rsidP="00FB7F2A">
      <w:pPr>
        <w:spacing w:after="0"/>
        <w:rPr>
          <w:rFonts w:asciiTheme="minorBidi" w:hAnsiTheme="minorBidi" w:cstheme="minorBidi"/>
          <w:sz w:val="18"/>
          <w:szCs w:val="18"/>
        </w:rPr>
      </w:pPr>
      <w:r w:rsidRPr="00862C6F">
        <w:rPr>
          <w:rFonts w:asciiTheme="minorBidi" w:hAnsiTheme="minorBidi" w:cstheme="minorBidi"/>
          <w:sz w:val="18"/>
          <w:szCs w:val="18"/>
        </w:rPr>
        <w:t xml:space="preserve">Adresse : </w:t>
      </w:r>
      <w:r w:rsidR="00FC56C7" w:rsidRPr="00862C6F">
        <w:rPr>
          <w:rFonts w:asciiTheme="minorBidi" w:hAnsiTheme="minorBidi" w:cstheme="minorBidi"/>
          <w:sz w:val="18"/>
          <w:szCs w:val="18"/>
        </w:rPr>
        <w:t>Strada</w:t>
      </w:r>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Atomistilor</w:t>
      </w:r>
      <w:proofErr w:type="spellEnd"/>
      <w:r w:rsidRPr="00862C6F">
        <w:rPr>
          <w:rFonts w:asciiTheme="minorBidi" w:hAnsiTheme="minorBidi" w:cstheme="minorBidi"/>
          <w:sz w:val="18"/>
          <w:szCs w:val="18"/>
        </w:rPr>
        <w:t xml:space="preserve">, </w:t>
      </w:r>
      <w:r w:rsidR="00FC56C7" w:rsidRPr="00862C6F">
        <w:rPr>
          <w:rFonts w:asciiTheme="minorBidi" w:hAnsiTheme="minorBidi" w:cstheme="minorBidi"/>
          <w:sz w:val="18"/>
          <w:szCs w:val="18"/>
        </w:rPr>
        <w:t xml:space="preserve">nr. </w:t>
      </w:r>
      <w:r w:rsidRPr="00862C6F">
        <w:rPr>
          <w:rFonts w:asciiTheme="minorBidi" w:hAnsiTheme="minorBidi" w:cstheme="minorBidi"/>
          <w:sz w:val="18"/>
          <w:szCs w:val="18"/>
        </w:rPr>
        <w:t xml:space="preserve">409, </w:t>
      </w:r>
      <w:proofErr w:type="spellStart"/>
      <w:r w:rsidRPr="00862C6F">
        <w:rPr>
          <w:rFonts w:asciiTheme="minorBidi" w:hAnsiTheme="minorBidi" w:cstheme="minorBidi"/>
          <w:sz w:val="18"/>
          <w:szCs w:val="18"/>
        </w:rPr>
        <w:t>Magurele</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Ilfov</w:t>
      </w:r>
      <w:proofErr w:type="spellEnd"/>
      <w:r w:rsidRPr="00862C6F">
        <w:rPr>
          <w:rFonts w:asciiTheme="minorBidi" w:hAnsiTheme="minorBidi" w:cstheme="minorBidi"/>
          <w:sz w:val="18"/>
          <w:szCs w:val="18"/>
        </w:rPr>
        <w:t>, RO-077125, Romania</w:t>
      </w:r>
    </w:p>
    <w:p w14:paraId="7A5D3111" w14:textId="7090A69B" w:rsidR="00FB7F2A" w:rsidRPr="00862C6F" w:rsidRDefault="00FB7F2A" w:rsidP="00FB7F2A">
      <w:pPr>
        <w:spacing w:after="0"/>
        <w:rPr>
          <w:rFonts w:asciiTheme="minorBidi" w:hAnsiTheme="minorBidi" w:cstheme="minorBidi"/>
          <w:sz w:val="18"/>
          <w:szCs w:val="18"/>
        </w:rPr>
      </w:pPr>
      <w:r w:rsidRPr="00862C6F">
        <w:rPr>
          <w:rFonts w:asciiTheme="minorBidi" w:hAnsiTheme="minorBidi" w:cstheme="minorBidi"/>
          <w:sz w:val="18"/>
          <w:szCs w:val="18"/>
        </w:rPr>
        <w:t>Site web : www.inflpr.ro</w:t>
      </w:r>
    </w:p>
    <w:p w14:paraId="64305BC6" w14:textId="77777777" w:rsidR="00FB7F2A" w:rsidRPr="00862C6F" w:rsidRDefault="00FB7F2A" w:rsidP="00FB7F2A">
      <w:pPr>
        <w:spacing w:after="0"/>
        <w:rPr>
          <w:rFonts w:asciiTheme="minorBidi" w:hAnsiTheme="minorBidi" w:cstheme="minorBidi"/>
          <w:sz w:val="18"/>
          <w:szCs w:val="18"/>
        </w:rPr>
      </w:pPr>
    </w:p>
    <w:p w14:paraId="2E3DABD9" w14:textId="0277A2B6" w:rsidR="00FB7F2A" w:rsidRPr="00862C6F" w:rsidRDefault="00077076" w:rsidP="00FB7F2A">
      <w:pPr>
        <w:spacing w:after="0"/>
        <w:rPr>
          <w:rFonts w:asciiTheme="minorBidi" w:hAnsiTheme="minorBidi" w:cstheme="minorBidi"/>
          <w:sz w:val="18"/>
          <w:szCs w:val="18"/>
        </w:rPr>
      </w:pPr>
      <w:r w:rsidRPr="00862C6F">
        <w:rPr>
          <w:rFonts w:asciiTheme="minorBidi" w:hAnsiTheme="minorBidi" w:cstheme="minorBidi"/>
          <w:sz w:val="18"/>
          <w:szCs w:val="18"/>
        </w:rPr>
        <w:t>Responsable universitaire : Felix SIMA, felix.sima@inflpr.ro</w:t>
      </w:r>
    </w:p>
    <w:p w14:paraId="72C378E7" w14:textId="77777777" w:rsidR="00006E1A" w:rsidRPr="00862C6F" w:rsidRDefault="00006E1A" w:rsidP="00077076">
      <w:pPr>
        <w:spacing w:after="0"/>
        <w:rPr>
          <w:rFonts w:asciiTheme="minorBidi" w:hAnsiTheme="minorBidi" w:cstheme="minorBidi"/>
          <w:color w:val="4472C4" w:themeColor="accent1"/>
          <w:sz w:val="20"/>
          <w:szCs w:val="20"/>
        </w:rPr>
      </w:pPr>
    </w:p>
    <w:p w14:paraId="7D735125" w14:textId="77777777" w:rsidR="00006E1A" w:rsidRPr="00862C6F" w:rsidRDefault="00006E1A" w:rsidP="00077076">
      <w:pPr>
        <w:spacing w:after="0"/>
        <w:rPr>
          <w:rFonts w:asciiTheme="minorBidi" w:hAnsiTheme="minorBidi" w:cstheme="minorBidi"/>
          <w:color w:val="4472C4" w:themeColor="accent1"/>
          <w:sz w:val="20"/>
          <w:szCs w:val="20"/>
        </w:rPr>
      </w:pPr>
    </w:p>
    <w:p w14:paraId="1406CF0F" w14:textId="500225DC" w:rsidR="00FB7F2A" w:rsidRPr="00862C6F" w:rsidRDefault="00006E1A" w:rsidP="00A62F2C">
      <w:pPr>
        <w:pStyle w:val="Titre2"/>
      </w:pPr>
      <w:bookmarkStart w:id="32" w:name="_Toc87461468"/>
      <w:r w:rsidRPr="00862C6F">
        <w:lastRenderedPageBreak/>
        <w:t xml:space="preserve">4.1 </w:t>
      </w:r>
      <w:r w:rsidR="00FB7F2A" w:rsidRPr="00862C6F">
        <w:t>Département de Lasers</w:t>
      </w:r>
      <w:bookmarkEnd w:id="32"/>
    </w:p>
    <w:p w14:paraId="44C9F080" w14:textId="77777777" w:rsidR="00B2297F" w:rsidRPr="00862C6F" w:rsidRDefault="00B2297F" w:rsidP="00BD3DCC">
      <w:pPr>
        <w:jc w:val="both"/>
        <w:rPr>
          <w:rFonts w:asciiTheme="minorBidi" w:hAnsiTheme="minorBidi" w:cstheme="minorBidi"/>
          <w:sz w:val="18"/>
          <w:szCs w:val="18"/>
        </w:rPr>
      </w:pPr>
    </w:p>
    <w:p w14:paraId="66DB8A55" w14:textId="04ED4558" w:rsidR="008E624C" w:rsidRPr="00862C6F" w:rsidRDefault="008E624C" w:rsidP="00C32DB4">
      <w:pPr>
        <w:pStyle w:val="Paragraphedeliste"/>
        <w:numPr>
          <w:ilvl w:val="0"/>
          <w:numId w:val="11"/>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Modélisation, réalisation et caractérisation d'un capteur </w:t>
      </w:r>
      <w:proofErr w:type="spellStart"/>
      <w:r w:rsidRPr="00862C6F">
        <w:rPr>
          <w:rFonts w:asciiTheme="minorBidi" w:hAnsiTheme="minorBidi" w:cstheme="minorBidi"/>
          <w:sz w:val="18"/>
          <w:szCs w:val="18"/>
        </w:rPr>
        <w:t>plasmonique</w:t>
      </w:r>
      <w:proofErr w:type="spellEnd"/>
      <w:r w:rsidRPr="00862C6F">
        <w:rPr>
          <w:rFonts w:asciiTheme="minorBidi" w:hAnsiTheme="minorBidi" w:cstheme="minorBidi"/>
          <w:sz w:val="18"/>
          <w:szCs w:val="18"/>
        </w:rPr>
        <w:t xml:space="preserve"> </w:t>
      </w:r>
      <w:r w:rsidR="005A2D7A" w:rsidRPr="00862C6F">
        <w:rPr>
          <w:rFonts w:asciiTheme="minorBidi" w:hAnsiTheme="minorBidi" w:cstheme="minorBidi"/>
          <w:sz w:val="18"/>
          <w:szCs w:val="18"/>
        </w:rPr>
        <w:t>à fibre</w:t>
      </w:r>
      <w:r w:rsidRPr="00862C6F">
        <w:rPr>
          <w:rFonts w:asciiTheme="minorBidi" w:hAnsiTheme="minorBidi" w:cstheme="minorBidi"/>
          <w:sz w:val="18"/>
          <w:szCs w:val="18"/>
        </w:rPr>
        <w:t xml:space="preserve"> optique avec une sensibilité améliorée pour des applications dans l'industrie alimentaire et la protection de l'environnement</w:t>
      </w:r>
    </w:p>
    <w:p w14:paraId="0F56DEB6" w14:textId="77777777" w:rsidR="008E624C" w:rsidRPr="00862C6F" w:rsidRDefault="008E624C" w:rsidP="00C32DB4">
      <w:pPr>
        <w:pStyle w:val="Paragraphedeliste"/>
        <w:numPr>
          <w:ilvl w:val="0"/>
          <w:numId w:val="11"/>
        </w:numPr>
        <w:ind w:left="360"/>
        <w:jc w:val="both"/>
        <w:rPr>
          <w:rFonts w:asciiTheme="minorBidi" w:hAnsiTheme="minorBidi" w:cstheme="minorBidi"/>
          <w:sz w:val="18"/>
          <w:szCs w:val="18"/>
        </w:rPr>
      </w:pPr>
      <w:r w:rsidRPr="00862C6F">
        <w:rPr>
          <w:rFonts w:asciiTheme="minorBidi" w:hAnsiTheme="minorBidi" w:cstheme="minorBidi"/>
          <w:sz w:val="18"/>
          <w:szCs w:val="18"/>
        </w:rPr>
        <w:t>Développement de capteurs basés sur la technologie des couches minces comme dispositifs de détection de gaz</w:t>
      </w:r>
    </w:p>
    <w:p w14:paraId="12AA9AF3" w14:textId="77777777" w:rsidR="008E624C" w:rsidRPr="00862C6F" w:rsidRDefault="008E624C" w:rsidP="00C32DB4">
      <w:pPr>
        <w:pStyle w:val="Paragraphedeliste"/>
        <w:numPr>
          <w:ilvl w:val="0"/>
          <w:numId w:val="11"/>
        </w:numPr>
        <w:ind w:left="360"/>
        <w:jc w:val="both"/>
        <w:rPr>
          <w:rFonts w:asciiTheme="minorBidi" w:hAnsiTheme="minorBidi" w:cstheme="minorBidi"/>
          <w:sz w:val="18"/>
          <w:szCs w:val="18"/>
        </w:rPr>
      </w:pPr>
      <w:r w:rsidRPr="00862C6F">
        <w:rPr>
          <w:rFonts w:asciiTheme="minorBidi" w:hAnsiTheme="minorBidi" w:cstheme="minorBidi"/>
          <w:sz w:val="18"/>
          <w:szCs w:val="18"/>
        </w:rPr>
        <w:t>Nouveaux modèles de prothèses fonctionnalisées par technologies laser</w:t>
      </w:r>
    </w:p>
    <w:p w14:paraId="360723E9" w14:textId="77777777" w:rsidR="008E624C" w:rsidRPr="00862C6F" w:rsidRDefault="008E624C" w:rsidP="00C32DB4">
      <w:pPr>
        <w:pStyle w:val="Paragraphedeliste"/>
        <w:numPr>
          <w:ilvl w:val="0"/>
          <w:numId w:val="11"/>
        </w:numPr>
        <w:ind w:left="360"/>
        <w:jc w:val="both"/>
        <w:rPr>
          <w:rFonts w:asciiTheme="minorBidi" w:hAnsiTheme="minorBidi" w:cstheme="minorBidi"/>
          <w:sz w:val="18"/>
          <w:szCs w:val="18"/>
        </w:rPr>
      </w:pPr>
      <w:r w:rsidRPr="00862C6F">
        <w:rPr>
          <w:rFonts w:asciiTheme="minorBidi" w:hAnsiTheme="minorBidi" w:cstheme="minorBidi"/>
          <w:sz w:val="18"/>
          <w:szCs w:val="18"/>
        </w:rPr>
        <w:t>L’administration dirigée des médicaments</w:t>
      </w:r>
    </w:p>
    <w:p w14:paraId="4AF96DFF" w14:textId="77777777" w:rsidR="008E624C" w:rsidRPr="00862C6F" w:rsidRDefault="008E624C" w:rsidP="00C32DB4">
      <w:pPr>
        <w:pStyle w:val="Paragraphedeliste"/>
        <w:numPr>
          <w:ilvl w:val="0"/>
          <w:numId w:val="11"/>
        </w:numPr>
        <w:ind w:left="360"/>
        <w:jc w:val="both"/>
        <w:rPr>
          <w:rFonts w:asciiTheme="minorBidi" w:hAnsiTheme="minorBidi" w:cstheme="minorBidi"/>
          <w:sz w:val="18"/>
          <w:szCs w:val="18"/>
        </w:rPr>
      </w:pPr>
      <w:r w:rsidRPr="00862C6F">
        <w:rPr>
          <w:rFonts w:asciiTheme="minorBidi" w:hAnsiTheme="minorBidi" w:cstheme="minorBidi"/>
          <w:sz w:val="18"/>
          <w:szCs w:val="18"/>
        </w:rPr>
        <w:t>Applications laser dans nano-bio-technologies</w:t>
      </w:r>
    </w:p>
    <w:p w14:paraId="5DFDACFF" w14:textId="77777777" w:rsidR="008E624C" w:rsidRPr="00862C6F" w:rsidRDefault="008E624C" w:rsidP="00C32DB4">
      <w:pPr>
        <w:pStyle w:val="Paragraphedeliste"/>
        <w:numPr>
          <w:ilvl w:val="0"/>
          <w:numId w:val="11"/>
        </w:numPr>
        <w:ind w:left="360"/>
        <w:jc w:val="both"/>
        <w:rPr>
          <w:rFonts w:asciiTheme="minorBidi" w:hAnsiTheme="minorBidi" w:cstheme="minorBidi"/>
          <w:sz w:val="18"/>
          <w:szCs w:val="18"/>
        </w:rPr>
      </w:pPr>
      <w:r w:rsidRPr="00862C6F">
        <w:rPr>
          <w:rFonts w:asciiTheme="minorBidi" w:hAnsiTheme="minorBidi" w:cstheme="minorBidi"/>
          <w:sz w:val="18"/>
          <w:szCs w:val="18"/>
        </w:rPr>
        <w:t>Dépôt de films minces protecteurs par ablation laser</w:t>
      </w:r>
    </w:p>
    <w:p w14:paraId="67E298E9" w14:textId="05C0D6AD" w:rsidR="008E624C" w:rsidRPr="00862C6F" w:rsidRDefault="008E624C" w:rsidP="00C32DB4">
      <w:pPr>
        <w:pStyle w:val="Paragraphedeliste"/>
        <w:numPr>
          <w:ilvl w:val="0"/>
          <w:numId w:val="11"/>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Investigations </w:t>
      </w:r>
      <w:r w:rsidR="0080069A" w:rsidRPr="00862C6F">
        <w:rPr>
          <w:rFonts w:asciiTheme="minorBidi" w:hAnsiTheme="minorBidi" w:cstheme="minorBidi"/>
          <w:sz w:val="18"/>
          <w:szCs w:val="18"/>
        </w:rPr>
        <w:t>de plasma</w:t>
      </w:r>
      <w:r w:rsidRPr="00862C6F">
        <w:rPr>
          <w:rFonts w:asciiTheme="minorBidi" w:hAnsiTheme="minorBidi" w:cstheme="minorBidi"/>
          <w:sz w:val="18"/>
          <w:szCs w:val="18"/>
        </w:rPr>
        <w:t xml:space="preserve"> laser à l'aide de la sonde de Langmuir</w:t>
      </w:r>
    </w:p>
    <w:p w14:paraId="7B112085" w14:textId="77777777" w:rsidR="008E624C" w:rsidRPr="00862C6F" w:rsidRDefault="008E624C" w:rsidP="00C32DB4">
      <w:pPr>
        <w:pStyle w:val="Paragraphedeliste"/>
        <w:numPr>
          <w:ilvl w:val="0"/>
          <w:numId w:val="11"/>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Etudes spectroscopiques de caractérisation de composés d'intérêt dans des applications médicales (hydrogels pour l'administration de médicaments, thérapie </w:t>
      </w:r>
      <w:proofErr w:type="spellStart"/>
      <w:r w:rsidRPr="00862C6F">
        <w:rPr>
          <w:rFonts w:asciiTheme="minorBidi" w:hAnsiTheme="minorBidi" w:cstheme="minorBidi"/>
          <w:sz w:val="18"/>
          <w:szCs w:val="18"/>
        </w:rPr>
        <w:t>photodynamique</w:t>
      </w:r>
      <w:proofErr w:type="spellEnd"/>
      <w:r w:rsidRPr="00862C6F">
        <w:rPr>
          <w:rFonts w:asciiTheme="minorBidi" w:hAnsiTheme="minorBidi" w:cstheme="minorBidi"/>
          <w:sz w:val="18"/>
          <w:szCs w:val="18"/>
        </w:rPr>
        <w:t>) et environnementales (particules microplastique)</w:t>
      </w:r>
    </w:p>
    <w:p w14:paraId="5B199483" w14:textId="21B1F2E8" w:rsidR="008E624C" w:rsidRPr="00862C6F" w:rsidRDefault="008E624C" w:rsidP="00C32DB4">
      <w:pPr>
        <w:pStyle w:val="Paragraphedeliste"/>
        <w:numPr>
          <w:ilvl w:val="0"/>
          <w:numId w:val="11"/>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Synthèse des couches des oxydes ferroélectriques par dépôt laser </w:t>
      </w:r>
      <w:proofErr w:type="gramStart"/>
      <w:r w:rsidRPr="00862C6F">
        <w:rPr>
          <w:rFonts w:asciiTheme="minorBidi" w:hAnsiTheme="minorBidi" w:cstheme="minorBidi"/>
          <w:sz w:val="18"/>
          <w:szCs w:val="18"/>
        </w:rPr>
        <w:t>pulsé</w:t>
      </w:r>
      <w:proofErr w:type="gramEnd"/>
    </w:p>
    <w:p w14:paraId="57C82770" w14:textId="7F634BB7" w:rsidR="008E624C" w:rsidRPr="00862C6F" w:rsidRDefault="008E624C" w:rsidP="00C32DB4">
      <w:pPr>
        <w:pStyle w:val="Paragraphedeliste"/>
        <w:numPr>
          <w:ilvl w:val="0"/>
          <w:numId w:val="11"/>
        </w:numPr>
        <w:ind w:left="360"/>
        <w:jc w:val="both"/>
        <w:rPr>
          <w:rFonts w:asciiTheme="minorBidi" w:hAnsiTheme="minorBidi" w:cstheme="minorBidi"/>
          <w:sz w:val="18"/>
          <w:szCs w:val="18"/>
        </w:rPr>
      </w:pPr>
      <w:r w:rsidRPr="00862C6F">
        <w:rPr>
          <w:rFonts w:asciiTheme="minorBidi" w:hAnsiTheme="minorBidi" w:cstheme="minorBidi"/>
          <w:sz w:val="18"/>
          <w:szCs w:val="18"/>
        </w:rPr>
        <w:t>La fabrication des capteurs par technique laser LIFT et évaluation de la fonctionnalité</w:t>
      </w:r>
    </w:p>
    <w:p w14:paraId="3E66513E" w14:textId="77777777" w:rsidR="00A62F2C" w:rsidRPr="00862C6F" w:rsidRDefault="00A62F2C" w:rsidP="00A62F2C">
      <w:pPr>
        <w:spacing w:after="0"/>
        <w:rPr>
          <w:rFonts w:asciiTheme="minorBidi" w:hAnsiTheme="minorBidi" w:cstheme="minorBidi"/>
          <w:sz w:val="20"/>
          <w:szCs w:val="20"/>
        </w:rPr>
      </w:pPr>
    </w:p>
    <w:p w14:paraId="67F8B080" w14:textId="3FC3A3E0" w:rsidR="00FB7F2A" w:rsidRPr="00862C6F" w:rsidRDefault="00A62F2C" w:rsidP="00A62F2C">
      <w:pPr>
        <w:pStyle w:val="Titre2"/>
      </w:pPr>
      <w:bookmarkStart w:id="33" w:name="_Toc87461469"/>
      <w:r w:rsidRPr="00862C6F">
        <w:t xml:space="preserve">4.2 </w:t>
      </w:r>
      <w:r w:rsidR="00FB7F2A" w:rsidRPr="00862C6F">
        <w:t>Centre des Technologies Avancées aux Lasers</w:t>
      </w:r>
      <w:bookmarkEnd w:id="33"/>
      <w:r w:rsidR="00FB7F2A" w:rsidRPr="00862C6F">
        <w:t xml:space="preserve"> </w:t>
      </w:r>
    </w:p>
    <w:p w14:paraId="47AB1EE6" w14:textId="48C0807D" w:rsidR="00FB7F2A" w:rsidRPr="00862C6F" w:rsidRDefault="00FB7F2A" w:rsidP="001A43CD">
      <w:pPr>
        <w:rPr>
          <w:rFonts w:asciiTheme="minorBidi" w:hAnsiTheme="minorBidi" w:cstheme="minorBidi"/>
          <w:sz w:val="18"/>
          <w:szCs w:val="18"/>
          <w:lang w:eastAsia="fr-FR"/>
        </w:rPr>
      </w:pPr>
    </w:p>
    <w:p w14:paraId="2C2DECBF" w14:textId="77777777" w:rsidR="00FC52C0" w:rsidRPr="00862C6F" w:rsidRDefault="00FC52C0" w:rsidP="00C32DB4">
      <w:pPr>
        <w:pStyle w:val="Paragraphedeliste"/>
        <w:numPr>
          <w:ilvl w:val="0"/>
          <w:numId w:val="13"/>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Fabrication de structures micrométriques et nanométriques par des procédés laser pour des applications biomédicales</w:t>
      </w:r>
    </w:p>
    <w:p w14:paraId="78E02B2F" w14:textId="77777777" w:rsidR="00FC52C0" w:rsidRPr="00862C6F" w:rsidRDefault="00FC52C0" w:rsidP="00C32DB4">
      <w:pPr>
        <w:pStyle w:val="Paragraphedeliste"/>
        <w:numPr>
          <w:ilvl w:val="0"/>
          <w:numId w:val="13"/>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Impression 3D de matériaux composites utilisant des logiciels de design génératif </w:t>
      </w:r>
    </w:p>
    <w:p w14:paraId="4AE59512" w14:textId="77777777" w:rsidR="00FC52C0" w:rsidRPr="00862C6F" w:rsidRDefault="00FC52C0" w:rsidP="00C32DB4">
      <w:pPr>
        <w:pStyle w:val="Paragraphedeliste"/>
        <w:numPr>
          <w:ilvl w:val="0"/>
          <w:numId w:val="13"/>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sorption de gaz dans des </w:t>
      </w:r>
      <w:proofErr w:type="spellStart"/>
      <w:r w:rsidRPr="00862C6F">
        <w:rPr>
          <w:rFonts w:asciiTheme="minorBidi" w:hAnsiTheme="minorBidi" w:cstheme="minorBidi"/>
          <w:sz w:val="18"/>
          <w:szCs w:val="18"/>
          <w:lang w:eastAsia="fr-FR"/>
        </w:rPr>
        <w:t>nanofils</w:t>
      </w:r>
      <w:proofErr w:type="spellEnd"/>
      <w:r w:rsidRPr="00862C6F">
        <w:rPr>
          <w:rFonts w:asciiTheme="minorBidi" w:hAnsiTheme="minorBidi" w:cstheme="minorBidi"/>
          <w:sz w:val="18"/>
          <w:szCs w:val="18"/>
          <w:lang w:eastAsia="fr-FR"/>
        </w:rPr>
        <w:t xml:space="preserve"> de </w:t>
      </w:r>
      <w:proofErr w:type="spellStart"/>
      <w:r w:rsidRPr="00862C6F">
        <w:rPr>
          <w:rFonts w:asciiTheme="minorBidi" w:hAnsiTheme="minorBidi" w:cstheme="minorBidi"/>
          <w:sz w:val="18"/>
          <w:szCs w:val="18"/>
          <w:lang w:eastAsia="fr-FR"/>
        </w:rPr>
        <w:t>ZnO</w:t>
      </w:r>
      <w:proofErr w:type="spellEnd"/>
      <w:r w:rsidRPr="00862C6F">
        <w:rPr>
          <w:rFonts w:asciiTheme="minorBidi" w:hAnsiTheme="minorBidi" w:cstheme="minorBidi"/>
          <w:sz w:val="18"/>
          <w:szCs w:val="18"/>
          <w:lang w:eastAsia="fr-FR"/>
        </w:rPr>
        <w:t xml:space="preserve"> (simulations et expérimentes)</w:t>
      </w:r>
    </w:p>
    <w:p w14:paraId="1C0E2A62" w14:textId="38FF9A90" w:rsidR="00FC52C0" w:rsidRPr="00862C6F" w:rsidRDefault="00FC52C0" w:rsidP="00C32DB4">
      <w:pPr>
        <w:pStyle w:val="Paragraphedeliste"/>
        <w:numPr>
          <w:ilvl w:val="0"/>
          <w:numId w:val="13"/>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Microstructures photoniques réalisées par impulsions laser</w:t>
      </w:r>
    </w:p>
    <w:p w14:paraId="4B364178" w14:textId="77777777" w:rsidR="00712F08" w:rsidRPr="00862C6F" w:rsidRDefault="00712F08" w:rsidP="00712F08">
      <w:pPr>
        <w:spacing w:after="0"/>
        <w:rPr>
          <w:rFonts w:asciiTheme="minorBidi" w:hAnsiTheme="minorBidi" w:cstheme="minorBidi"/>
          <w:i/>
          <w:iCs/>
          <w:sz w:val="18"/>
          <w:szCs w:val="18"/>
        </w:rPr>
      </w:pPr>
    </w:p>
    <w:p w14:paraId="1F9B5044" w14:textId="09BA00F6" w:rsidR="00B2297F" w:rsidRPr="00862C6F" w:rsidRDefault="00A62F2C" w:rsidP="00A62F2C">
      <w:pPr>
        <w:pStyle w:val="Titre2"/>
      </w:pPr>
      <w:bookmarkStart w:id="34" w:name="_Toc87461470"/>
      <w:r w:rsidRPr="00862C6F">
        <w:t xml:space="preserve">4.3 </w:t>
      </w:r>
      <w:r w:rsidR="00FB7F2A" w:rsidRPr="00862C6F">
        <w:t>Laboratoire de Physique des Plasma et Fusion Nucléaire</w:t>
      </w:r>
      <w:bookmarkEnd w:id="34"/>
    </w:p>
    <w:p w14:paraId="5E51F893" w14:textId="77777777" w:rsidR="00A62F2C" w:rsidRPr="00862C6F" w:rsidRDefault="00A62F2C" w:rsidP="00A62F2C">
      <w:pPr>
        <w:spacing w:after="0"/>
        <w:rPr>
          <w:rFonts w:asciiTheme="minorBidi" w:hAnsiTheme="minorBidi" w:cstheme="minorBidi"/>
          <w:b/>
          <w:bCs/>
          <w:color w:val="767171" w:themeColor="background2" w:themeShade="80"/>
        </w:rPr>
      </w:pPr>
    </w:p>
    <w:p w14:paraId="1ED94783" w14:textId="2F1B18B6" w:rsidR="005B2C70" w:rsidRPr="00862C6F" w:rsidRDefault="005B2C70" w:rsidP="00C32DB4">
      <w:pPr>
        <w:pStyle w:val="Paragraphedeliste"/>
        <w:numPr>
          <w:ilvl w:val="0"/>
          <w:numId w:val="1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Plateforme d’irradiation aux microfaisceaux de rayons X aux capabilités de guidance multimodale : </w:t>
      </w:r>
      <w:proofErr w:type="spellStart"/>
      <w:r w:rsidRPr="00862C6F">
        <w:rPr>
          <w:rFonts w:asciiTheme="minorBidi" w:hAnsiTheme="minorBidi" w:cstheme="minorBidi"/>
          <w:sz w:val="18"/>
          <w:szCs w:val="18"/>
          <w:lang w:eastAsia="fr-FR"/>
        </w:rPr>
        <w:t>microtomographie</w:t>
      </w:r>
      <w:proofErr w:type="spellEnd"/>
      <w:r w:rsidRPr="00862C6F">
        <w:rPr>
          <w:rFonts w:asciiTheme="minorBidi" w:hAnsiTheme="minorBidi" w:cstheme="minorBidi"/>
          <w:sz w:val="18"/>
          <w:szCs w:val="18"/>
          <w:lang w:eastAsia="fr-FR"/>
        </w:rPr>
        <w:t xml:space="preserve"> des rayons X (</w:t>
      </w:r>
      <w:proofErr w:type="spellStart"/>
      <w:r w:rsidRPr="00862C6F">
        <w:rPr>
          <w:rFonts w:asciiTheme="minorBidi" w:hAnsiTheme="minorBidi" w:cstheme="minorBidi"/>
          <w:sz w:val="18"/>
          <w:szCs w:val="18"/>
          <w:lang w:eastAsia="fr-FR"/>
        </w:rPr>
        <w:t>microCT</w:t>
      </w:r>
      <w:proofErr w:type="spellEnd"/>
      <w:r w:rsidRPr="00862C6F">
        <w:rPr>
          <w:rFonts w:asciiTheme="minorBidi" w:hAnsiTheme="minorBidi" w:cstheme="minorBidi"/>
          <w:sz w:val="18"/>
          <w:szCs w:val="18"/>
          <w:lang w:eastAsia="fr-FR"/>
        </w:rPr>
        <w:t>), fluorescence de rayons X (</w:t>
      </w:r>
      <w:proofErr w:type="spellStart"/>
      <w:r w:rsidRPr="00862C6F">
        <w:rPr>
          <w:rFonts w:asciiTheme="minorBidi" w:hAnsiTheme="minorBidi" w:cstheme="minorBidi"/>
          <w:sz w:val="18"/>
          <w:szCs w:val="18"/>
          <w:lang w:eastAsia="fr-FR"/>
        </w:rPr>
        <w:t>microXRF</w:t>
      </w:r>
      <w:proofErr w:type="spellEnd"/>
      <w:r w:rsidRPr="00862C6F">
        <w:rPr>
          <w:rFonts w:asciiTheme="minorBidi" w:hAnsiTheme="minorBidi" w:cstheme="minorBidi"/>
          <w:sz w:val="18"/>
          <w:szCs w:val="18"/>
          <w:lang w:eastAsia="fr-FR"/>
        </w:rPr>
        <w:t>), luminescence optique par excitation des rayons X (</w:t>
      </w:r>
      <w:r w:rsidR="00325519" w:rsidRPr="00862C6F">
        <w:rPr>
          <w:rFonts w:asciiTheme="minorBidi" w:hAnsiTheme="minorBidi" w:cstheme="minorBidi"/>
          <w:sz w:val="18"/>
          <w:szCs w:val="18"/>
          <w:lang w:eastAsia="fr-FR"/>
        </w:rPr>
        <w:t>XEOL) pour</w:t>
      </w:r>
      <w:r w:rsidRPr="00862C6F">
        <w:rPr>
          <w:rFonts w:asciiTheme="minorBidi" w:hAnsiTheme="minorBidi" w:cstheme="minorBidi"/>
          <w:sz w:val="18"/>
          <w:szCs w:val="18"/>
          <w:lang w:eastAsia="fr-FR"/>
        </w:rPr>
        <w:t xml:space="preserve"> imagerie des fantômes des tissues aux nanoparticules </w:t>
      </w:r>
    </w:p>
    <w:p w14:paraId="66B75E43" w14:textId="710A1144" w:rsidR="00712F08" w:rsidRPr="00862C6F" w:rsidRDefault="005B2C70" w:rsidP="00C32DB4">
      <w:pPr>
        <w:pStyle w:val="Paragraphedeliste"/>
        <w:numPr>
          <w:ilvl w:val="0"/>
          <w:numId w:val="1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Imagerie thermale d’une cible contrôlée (de 80 à 600 K) par phosphores luminescents excités par radiation ionisante pulsée.  </w:t>
      </w:r>
    </w:p>
    <w:p w14:paraId="2A455E5B" w14:textId="77777777" w:rsidR="00712F08" w:rsidRPr="00862C6F" w:rsidRDefault="00712F08" w:rsidP="00712F08">
      <w:pPr>
        <w:ind w:left="360"/>
        <w:rPr>
          <w:rFonts w:asciiTheme="minorBidi" w:hAnsiTheme="minorBidi" w:cstheme="minorBidi"/>
          <w:color w:val="4472C4" w:themeColor="accent1"/>
          <w:sz w:val="20"/>
          <w:szCs w:val="20"/>
        </w:rPr>
      </w:pPr>
    </w:p>
    <w:p w14:paraId="248C02CB" w14:textId="33299CD4" w:rsidR="00713F3A" w:rsidRPr="00862C6F" w:rsidRDefault="00712F08" w:rsidP="00A62F2C">
      <w:pPr>
        <w:pStyle w:val="Titre2"/>
      </w:pPr>
      <w:bookmarkStart w:id="35" w:name="_Toc87461471"/>
      <w:r w:rsidRPr="00862C6F">
        <w:t xml:space="preserve">4.4 </w:t>
      </w:r>
      <w:r w:rsidR="00FB7F2A" w:rsidRPr="00862C6F">
        <w:t>Laboratoire de Physique des Plasma a Température Basse</w:t>
      </w:r>
      <w:bookmarkEnd w:id="35"/>
    </w:p>
    <w:p w14:paraId="51A38F66" w14:textId="77777777" w:rsidR="00B2297F" w:rsidRPr="00862C6F" w:rsidRDefault="00B2297F" w:rsidP="00FA3983">
      <w:pPr>
        <w:pStyle w:val="Paragraphedeliste"/>
        <w:ind w:left="360"/>
        <w:jc w:val="both"/>
        <w:rPr>
          <w:rFonts w:asciiTheme="minorBidi" w:hAnsiTheme="minorBidi" w:cstheme="minorBidi"/>
          <w:sz w:val="18"/>
          <w:szCs w:val="18"/>
          <w:lang w:eastAsia="fr-FR"/>
        </w:rPr>
      </w:pPr>
    </w:p>
    <w:p w14:paraId="718A62CC" w14:textId="1F6C9750" w:rsidR="003D1884" w:rsidRPr="00862C6F" w:rsidRDefault="00713F3A" w:rsidP="003466EA">
      <w:pPr>
        <w:pStyle w:val="Paragraphedeliste"/>
        <w:numPr>
          <w:ilvl w:val="0"/>
          <w:numId w:val="1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Analyse spectrale des processus développés pendant la synthèse plasma des couches minces</w:t>
      </w:r>
    </w:p>
    <w:p w14:paraId="10EDF4E9" w14:textId="77777777" w:rsidR="00FA3983" w:rsidRPr="00862C6F" w:rsidRDefault="00FA3983" w:rsidP="0021655B">
      <w:pPr>
        <w:spacing w:after="0"/>
      </w:pPr>
    </w:p>
    <w:p w14:paraId="5B8B514F" w14:textId="13D94A5E" w:rsidR="0021655B" w:rsidRPr="00862C6F" w:rsidRDefault="00C4167D" w:rsidP="00E5735D">
      <w:pPr>
        <w:pStyle w:val="Titre1"/>
        <w:rPr>
          <w:lang w:eastAsia="fr-FR"/>
        </w:rPr>
      </w:pPr>
      <w:bookmarkStart w:id="36" w:name="_Toc87461472"/>
      <w:r w:rsidRPr="00862C6F">
        <w:rPr>
          <w:lang w:eastAsia="fr-FR"/>
        </w:rPr>
        <w:t>5</w:t>
      </w:r>
      <w:r w:rsidR="00FA3983" w:rsidRPr="00862C6F">
        <w:rPr>
          <w:lang w:eastAsia="fr-FR"/>
        </w:rPr>
        <w:t>.</w:t>
      </w:r>
      <w:r w:rsidRPr="00862C6F">
        <w:rPr>
          <w:lang w:eastAsia="fr-FR"/>
        </w:rPr>
        <w:t xml:space="preserve"> </w:t>
      </w:r>
      <w:r w:rsidR="0021655B" w:rsidRPr="00862C6F">
        <w:rPr>
          <w:lang w:eastAsia="fr-FR"/>
        </w:rPr>
        <w:t xml:space="preserve">UNIVERSITÉ </w:t>
      </w:r>
      <w:r w:rsidR="002E1D68" w:rsidRPr="00862C6F">
        <w:rPr>
          <w:lang w:eastAsia="fr-FR"/>
        </w:rPr>
        <w:t xml:space="preserve">« </w:t>
      </w:r>
      <w:r w:rsidR="0021655B" w:rsidRPr="00862C6F">
        <w:rPr>
          <w:lang w:eastAsia="fr-FR"/>
        </w:rPr>
        <w:t>ALEXANDRU IOAN CUZA</w:t>
      </w:r>
      <w:r w:rsidR="002E1D68" w:rsidRPr="00862C6F">
        <w:rPr>
          <w:lang w:eastAsia="fr-FR"/>
        </w:rPr>
        <w:t xml:space="preserve"> »</w:t>
      </w:r>
      <w:r w:rsidR="0021655B" w:rsidRPr="00862C6F">
        <w:rPr>
          <w:lang w:eastAsia="fr-FR"/>
        </w:rPr>
        <w:t xml:space="preserve"> DE IAŞI</w:t>
      </w:r>
      <w:bookmarkEnd w:id="36"/>
    </w:p>
    <w:p w14:paraId="52CA4D98" w14:textId="77777777" w:rsidR="00FA3983" w:rsidRPr="00862C6F" w:rsidRDefault="00FA3983" w:rsidP="00FA3983">
      <w:pPr>
        <w:pStyle w:val="Textbody"/>
        <w:spacing w:after="0" w:line="240" w:lineRule="auto"/>
        <w:ind w:left="0"/>
        <w:jc w:val="both"/>
        <w:rPr>
          <w:rFonts w:asciiTheme="minorBidi" w:hAnsiTheme="minorBidi" w:cstheme="minorBidi"/>
          <w:sz w:val="18"/>
          <w:szCs w:val="18"/>
          <w:lang w:val="fr-FR"/>
        </w:rPr>
      </w:pPr>
    </w:p>
    <w:p w14:paraId="06E4BAAF" w14:textId="006E2F4A" w:rsidR="00FA3983" w:rsidRPr="00862C6F" w:rsidRDefault="0021655B" w:rsidP="00FA3983">
      <w:pPr>
        <w:pStyle w:val="Textbody"/>
        <w:spacing w:after="0" w:line="240" w:lineRule="auto"/>
        <w:ind w:left="0"/>
        <w:jc w:val="both"/>
        <w:rPr>
          <w:rFonts w:asciiTheme="minorBidi" w:hAnsiTheme="minorBidi" w:cstheme="minorBidi"/>
          <w:sz w:val="18"/>
          <w:szCs w:val="18"/>
          <w:lang w:val="fr-FR"/>
        </w:rPr>
      </w:pPr>
      <w:proofErr w:type="gramStart"/>
      <w:r w:rsidRPr="00862C6F">
        <w:rPr>
          <w:rFonts w:asciiTheme="minorBidi" w:hAnsiTheme="minorBidi" w:cstheme="minorBidi"/>
          <w:sz w:val="18"/>
          <w:szCs w:val="18"/>
          <w:lang w:val="fr-FR"/>
        </w:rPr>
        <w:t>Adresse:</w:t>
      </w:r>
      <w:proofErr w:type="gramEnd"/>
      <w:r w:rsidRPr="00862C6F">
        <w:rPr>
          <w:rFonts w:asciiTheme="minorBidi" w:hAnsiTheme="minorBidi" w:cstheme="minorBidi"/>
          <w:sz w:val="18"/>
          <w:szCs w:val="18"/>
          <w:lang w:val="fr-FR"/>
        </w:rPr>
        <w:t xml:space="preserve"> </w:t>
      </w:r>
      <w:proofErr w:type="spellStart"/>
      <w:r w:rsidRPr="00862C6F">
        <w:rPr>
          <w:rFonts w:asciiTheme="minorBidi" w:hAnsiTheme="minorBidi" w:cstheme="minorBidi"/>
          <w:sz w:val="18"/>
          <w:szCs w:val="18"/>
          <w:lang w:val="fr-FR"/>
        </w:rPr>
        <w:t>Bulevard</w:t>
      </w:r>
      <w:r w:rsidR="00FE61D8" w:rsidRPr="00862C6F">
        <w:rPr>
          <w:rFonts w:asciiTheme="minorBidi" w:hAnsiTheme="minorBidi" w:cstheme="minorBidi"/>
          <w:sz w:val="18"/>
          <w:szCs w:val="18"/>
          <w:lang w:val="fr-FR"/>
        </w:rPr>
        <w:t>ul</w:t>
      </w:r>
      <w:proofErr w:type="spellEnd"/>
      <w:r w:rsidRPr="00862C6F">
        <w:rPr>
          <w:rFonts w:asciiTheme="minorBidi" w:hAnsiTheme="minorBidi" w:cstheme="minorBidi"/>
          <w:sz w:val="18"/>
          <w:szCs w:val="18"/>
          <w:lang w:val="fr-FR"/>
        </w:rPr>
        <w:t xml:space="preserve"> Carol I</w:t>
      </w:r>
      <w:r w:rsidR="00FE61D8" w:rsidRPr="00862C6F">
        <w:rPr>
          <w:rFonts w:asciiTheme="minorBidi" w:hAnsiTheme="minorBidi" w:cstheme="minorBidi"/>
          <w:sz w:val="18"/>
          <w:szCs w:val="18"/>
          <w:lang w:val="fr-FR"/>
        </w:rPr>
        <w:t>,</w:t>
      </w:r>
      <w:r w:rsidRPr="00862C6F">
        <w:rPr>
          <w:rFonts w:asciiTheme="minorBidi" w:hAnsiTheme="minorBidi" w:cstheme="minorBidi"/>
          <w:sz w:val="18"/>
          <w:szCs w:val="18"/>
          <w:lang w:val="fr-FR"/>
        </w:rPr>
        <w:t xml:space="preserve"> nr.11, 700506, </w:t>
      </w:r>
      <w:proofErr w:type="spellStart"/>
      <w:r w:rsidRPr="00862C6F">
        <w:rPr>
          <w:rFonts w:asciiTheme="minorBidi" w:hAnsiTheme="minorBidi" w:cstheme="minorBidi"/>
          <w:sz w:val="18"/>
          <w:szCs w:val="18"/>
          <w:lang w:val="fr-FR"/>
        </w:rPr>
        <w:t>Iași</w:t>
      </w:r>
      <w:proofErr w:type="spellEnd"/>
      <w:r w:rsidRPr="00862C6F">
        <w:rPr>
          <w:rFonts w:asciiTheme="minorBidi" w:hAnsiTheme="minorBidi" w:cstheme="minorBidi"/>
          <w:sz w:val="18"/>
          <w:szCs w:val="18"/>
          <w:lang w:val="fr-FR"/>
        </w:rPr>
        <w:t xml:space="preserve"> </w:t>
      </w:r>
      <w:r w:rsidR="00FA3983" w:rsidRPr="00862C6F">
        <w:rPr>
          <w:rFonts w:asciiTheme="minorBidi" w:hAnsiTheme="minorBidi" w:cstheme="minorBidi"/>
          <w:sz w:val="18"/>
          <w:szCs w:val="18"/>
          <w:lang w:val="fr-FR"/>
        </w:rPr>
        <w:t>–</w:t>
      </w:r>
      <w:r w:rsidRPr="00862C6F">
        <w:rPr>
          <w:rFonts w:asciiTheme="minorBidi" w:hAnsiTheme="minorBidi" w:cstheme="minorBidi"/>
          <w:sz w:val="18"/>
          <w:szCs w:val="18"/>
          <w:lang w:val="fr-FR"/>
        </w:rPr>
        <w:t xml:space="preserve"> Romania</w:t>
      </w:r>
    </w:p>
    <w:p w14:paraId="0567C8E2" w14:textId="34F06F25" w:rsidR="0021655B" w:rsidRPr="00862C6F" w:rsidRDefault="0021655B" w:rsidP="00FA3983">
      <w:pPr>
        <w:pStyle w:val="Textbody"/>
        <w:spacing w:after="0" w:line="240" w:lineRule="auto"/>
        <w:ind w:left="0"/>
        <w:jc w:val="both"/>
        <w:rPr>
          <w:rFonts w:asciiTheme="minorBidi" w:hAnsiTheme="minorBidi" w:cstheme="minorBidi"/>
          <w:sz w:val="18"/>
          <w:szCs w:val="18"/>
          <w:lang w:val="fr-FR"/>
        </w:rPr>
      </w:pPr>
      <w:r w:rsidRPr="00862C6F">
        <w:rPr>
          <w:rFonts w:asciiTheme="minorBidi" w:hAnsiTheme="minorBidi" w:cstheme="minorBidi"/>
          <w:sz w:val="18"/>
          <w:szCs w:val="18"/>
          <w:lang w:val="fr-FR"/>
        </w:rPr>
        <w:t xml:space="preserve">Site web : </w:t>
      </w:r>
      <w:r w:rsidR="00077076" w:rsidRPr="00862C6F">
        <w:rPr>
          <w:rFonts w:asciiTheme="minorBidi" w:hAnsiTheme="minorBidi" w:cstheme="minorBidi"/>
          <w:sz w:val="18"/>
          <w:szCs w:val="18"/>
          <w:lang w:val="fr-FR"/>
        </w:rPr>
        <w:t>www.uaic.ro</w:t>
      </w:r>
    </w:p>
    <w:p w14:paraId="79922D23" w14:textId="77777777" w:rsidR="0021655B" w:rsidRPr="00862C6F" w:rsidRDefault="0021655B" w:rsidP="0021655B">
      <w:pPr>
        <w:pStyle w:val="Textbody"/>
        <w:spacing w:after="0" w:line="240" w:lineRule="auto"/>
        <w:jc w:val="both"/>
        <w:rPr>
          <w:rFonts w:asciiTheme="minorBidi" w:hAnsiTheme="minorBidi" w:cstheme="minorBidi"/>
          <w:sz w:val="18"/>
          <w:szCs w:val="18"/>
          <w:lang w:val="fr-FR"/>
        </w:rPr>
      </w:pPr>
    </w:p>
    <w:p w14:paraId="77DA89E7" w14:textId="47C72CD6" w:rsidR="0021655B" w:rsidRPr="00862C6F" w:rsidRDefault="00FA3983" w:rsidP="00FA3983">
      <w:pPr>
        <w:pStyle w:val="Textbody"/>
        <w:spacing w:after="0" w:line="240" w:lineRule="auto"/>
        <w:ind w:left="0"/>
        <w:jc w:val="both"/>
        <w:rPr>
          <w:rFonts w:asciiTheme="minorBidi" w:hAnsiTheme="minorBidi" w:cstheme="minorBidi"/>
          <w:sz w:val="18"/>
          <w:szCs w:val="18"/>
          <w:lang w:val="fr-FR"/>
        </w:rPr>
      </w:pPr>
      <w:r w:rsidRPr="00862C6F">
        <w:rPr>
          <w:rFonts w:asciiTheme="minorBidi" w:hAnsiTheme="minorBidi" w:cstheme="minorBidi"/>
          <w:sz w:val="18"/>
          <w:szCs w:val="18"/>
          <w:lang w:val="fr-FR"/>
        </w:rPr>
        <w:t xml:space="preserve">Responsable universitaire </w:t>
      </w:r>
      <w:r w:rsidR="0021655B" w:rsidRPr="00862C6F">
        <w:rPr>
          <w:rFonts w:asciiTheme="minorBidi" w:hAnsiTheme="minorBidi" w:cstheme="minorBidi"/>
          <w:sz w:val="18"/>
          <w:szCs w:val="18"/>
          <w:lang w:val="fr-FR"/>
        </w:rPr>
        <w:t xml:space="preserve">: </w:t>
      </w:r>
      <w:proofErr w:type="spellStart"/>
      <w:r w:rsidR="0021655B" w:rsidRPr="00862C6F">
        <w:rPr>
          <w:rFonts w:asciiTheme="minorBidi" w:hAnsiTheme="minorBidi" w:cstheme="minorBidi"/>
          <w:sz w:val="18"/>
          <w:szCs w:val="18"/>
          <w:lang w:val="fr-FR"/>
        </w:rPr>
        <w:t>Ionela</w:t>
      </w:r>
      <w:proofErr w:type="spellEnd"/>
      <w:r w:rsidR="0021655B" w:rsidRPr="00862C6F">
        <w:rPr>
          <w:rFonts w:asciiTheme="minorBidi" w:hAnsiTheme="minorBidi" w:cstheme="minorBidi"/>
          <w:sz w:val="18"/>
          <w:szCs w:val="18"/>
          <w:lang w:val="fr-FR"/>
        </w:rPr>
        <w:t xml:space="preserve"> CIOBANAȘU, ionelac@uaic.ro</w:t>
      </w:r>
    </w:p>
    <w:p w14:paraId="15E95C3B" w14:textId="77777777" w:rsidR="0021655B" w:rsidRPr="00862C6F" w:rsidRDefault="0021655B" w:rsidP="0021655B">
      <w:pPr>
        <w:rPr>
          <w:rFonts w:asciiTheme="minorBidi" w:hAnsiTheme="minorBidi" w:cstheme="minorBidi"/>
          <w:color w:val="4472C4" w:themeColor="accent1"/>
          <w:sz w:val="18"/>
          <w:szCs w:val="18"/>
        </w:rPr>
      </w:pPr>
    </w:p>
    <w:p w14:paraId="3483F9E8" w14:textId="657B5831" w:rsidR="0021655B" w:rsidRPr="00862C6F" w:rsidRDefault="00063C9E" w:rsidP="006E6FF1">
      <w:pPr>
        <w:pStyle w:val="Titre2"/>
      </w:pPr>
      <w:bookmarkStart w:id="37" w:name="_Toc87461473"/>
      <w:r w:rsidRPr="00862C6F">
        <w:t xml:space="preserve">5.1 </w:t>
      </w:r>
      <w:r w:rsidR="0021655B" w:rsidRPr="00862C6F">
        <w:t>Faculté de Biologie</w:t>
      </w:r>
      <w:bookmarkEnd w:id="37"/>
      <w:r w:rsidR="0021655B" w:rsidRPr="00862C6F">
        <w:t xml:space="preserve"> </w:t>
      </w:r>
    </w:p>
    <w:p w14:paraId="7E92FA70" w14:textId="5343D57D" w:rsidR="0021655B" w:rsidRPr="00862C6F" w:rsidRDefault="0021655B" w:rsidP="0021655B">
      <w:pPr>
        <w:rPr>
          <w:rFonts w:asciiTheme="minorBidi" w:hAnsiTheme="minorBidi" w:cstheme="minorBidi"/>
          <w:sz w:val="18"/>
          <w:szCs w:val="18"/>
        </w:rPr>
      </w:pPr>
    </w:p>
    <w:p w14:paraId="1C2FF79D" w14:textId="77777777" w:rsidR="008874EC" w:rsidRPr="00862C6F" w:rsidRDefault="008874EC" w:rsidP="00C32DB4">
      <w:pPr>
        <w:pStyle w:val="Paragraphedeliste"/>
        <w:numPr>
          <w:ilvl w:val="0"/>
          <w:numId w:val="14"/>
        </w:numPr>
        <w:ind w:left="360"/>
        <w:rPr>
          <w:rFonts w:asciiTheme="minorBidi" w:hAnsiTheme="minorBidi" w:cstheme="minorBidi"/>
          <w:sz w:val="18"/>
          <w:szCs w:val="18"/>
        </w:rPr>
      </w:pPr>
      <w:r w:rsidRPr="00862C6F">
        <w:rPr>
          <w:rFonts w:asciiTheme="minorBidi" w:hAnsiTheme="minorBidi" w:cstheme="minorBidi"/>
          <w:sz w:val="18"/>
          <w:szCs w:val="18"/>
        </w:rPr>
        <w:t>Évaluation biologique et phytochimique complexe d'extraits sélectionnés comme remèdes thérapeutiques d'élection sur des modèles animaux d'Alzheimer et de Parkinson</w:t>
      </w:r>
    </w:p>
    <w:p w14:paraId="773B0277" w14:textId="77777777" w:rsidR="008874EC" w:rsidRPr="00862C6F" w:rsidRDefault="008874EC" w:rsidP="00C32DB4">
      <w:pPr>
        <w:pStyle w:val="Paragraphedeliste"/>
        <w:numPr>
          <w:ilvl w:val="0"/>
          <w:numId w:val="14"/>
        </w:numPr>
        <w:ind w:left="360"/>
        <w:rPr>
          <w:rFonts w:asciiTheme="minorBidi" w:hAnsiTheme="minorBidi" w:cstheme="minorBidi"/>
          <w:sz w:val="18"/>
          <w:szCs w:val="18"/>
        </w:rPr>
      </w:pPr>
      <w:r w:rsidRPr="00862C6F">
        <w:rPr>
          <w:rFonts w:asciiTheme="minorBidi" w:hAnsiTheme="minorBidi" w:cstheme="minorBidi"/>
          <w:sz w:val="18"/>
          <w:szCs w:val="18"/>
        </w:rPr>
        <w:t xml:space="preserve">Métabolisme bactérien et métabolites de la nicotine - applications pratiques en biotechnologie et médecine </w:t>
      </w:r>
    </w:p>
    <w:p w14:paraId="2DDA8462" w14:textId="77777777" w:rsidR="008874EC" w:rsidRPr="00862C6F" w:rsidRDefault="008874EC" w:rsidP="00C32DB4">
      <w:pPr>
        <w:pStyle w:val="Paragraphedeliste"/>
        <w:numPr>
          <w:ilvl w:val="0"/>
          <w:numId w:val="14"/>
        </w:numPr>
        <w:ind w:left="360"/>
        <w:rPr>
          <w:rFonts w:asciiTheme="minorBidi" w:hAnsiTheme="minorBidi" w:cstheme="minorBidi"/>
          <w:sz w:val="18"/>
          <w:szCs w:val="18"/>
        </w:rPr>
      </w:pPr>
      <w:r w:rsidRPr="00862C6F">
        <w:rPr>
          <w:rFonts w:asciiTheme="minorBidi" w:hAnsiTheme="minorBidi" w:cstheme="minorBidi"/>
          <w:sz w:val="18"/>
          <w:szCs w:val="18"/>
        </w:rPr>
        <w:lastRenderedPageBreak/>
        <w:t xml:space="preserve">Utilisation de la bio-informatique pour identifier la fonction des protéines basée sur la séquence d'acides aminés </w:t>
      </w:r>
    </w:p>
    <w:p w14:paraId="33156A1C" w14:textId="77777777" w:rsidR="008874EC" w:rsidRPr="00862C6F" w:rsidRDefault="008874EC" w:rsidP="00C32DB4">
      <w:pPr>
        <w:pStyle w:val="Paragraphedeliste"/>
        <w:numPr>
          <w:ilvl w:val="0"/>
          <w:numId w:val="14"/>
        </w:numPr>
        <w:ind w:left="360"/>
        <w:rPr>
          <w:rFonts w:asciiTheme="minorBidi" w:hAnsiTheme="minorBidi" w:cstheme="minorBidi"/>
          <w:sz w:val="18"/>
          <w:szCs w:val="18"/>
        </w:rPr>
      </w:pPr>
      <w:r w:rsidRPr="00862C6F">
        <w:rPr>
          <w:rFonts w:asciiTheme="minorBidi" w:hAnsiTheme="minorBidi" w:cstheme="minorBidi"/>
          <w:sz w:val="18"/>
          <w:szCs w:val="18"/>
        </w:rPr>
        <w:t xml:space="preserve">Effets antimicrobiens de certains composés naturels ou synthétiques </w:t>
      </w:r>
    </w:p>
    <w:p w14:paraId="57948B16" w14:textId="77777777" w:rsidR="008874EC" w:rsidRPr="00862C6F" w:rsidRDefault="008874EC" w:rsidP="00C32DB4">
      <w:pPr>
        <w:pStyle w:val="Paragraphedeliste"/>
        <w:numPr>
          <w:ilvl w:val="0"/>
          <w:numId w:val="14"/>
        </w:numPr>
        <w:ind w:left="360"/>
        <w:rPr>
          <w:rFonts w:asciiTheme="minorBidi" w:hAnsiTheme="minorBidi" w:cstheme="minorBidi"/>
          <w:sz w:val="18"/>
          <w:szCs w:val="18"/>
        </w:rPr>
      </w:pPr>
      <w:r w:rsidRPr="00862C6F">
        <w:rPr>
          <w:rFonts w:asciiTheme="minorBidi" w:hAnsiTheme="minorBidi" w:cstheme="minorBidi"/>
          <w:sz w:val="18"/>
          <w:szCs w:val="18"/>
        </w:rPr>
        <w:t xml:space="preserve">Études </w:t>
      </w:r>
      <w:proofErr w:type="spellStart"/>
      <w:r w:rsidRPr="00862C6F">
        <w:rPr>
          <w:rFonts w:asciiTheme="minorBidi" w:hAnsiTheme="minorBidi" w:cstheme="minorBidi"/>
          <w:sz w:val="18"/>
          <w:szCs w:val="18"/>
        </w:rPr>
        <w:t>écotoxicologiques</w:t>
      </w:r>
      <w:proofErr w:type="spellEnd"/>
      <w:r w:rsidRPr="00862C6F">
        <w:rPr>
          <w:rFonts w:asciiTheme="minorBidi" w:hAnsiTheme="minorBidi" w:cstheme="minorBidi"/>
          <w:sz w:val="18"/>
          <w:szCs w:val="18"/>
        </w:rPr>
        <w:t xml:space="preserve"> et comportementaux sur l’espèce </w:t>
      </w:r>
      <w:proofErr w:type="spellStart"/>
      <w:r w:rsidRPr="00862C6F">
        <w:rPr>
          <w:rFonts w:asciiTheme="minorBidi" w:hAnsiTheme="minorBidi" w:cstheme="minorBidi"/>
          <w:sz w:val="18"/>
          <w:szCs w:val="18"/>
        </w:rPr>
        <w:t>Danio</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rerio</w:t>
      </w:r>
      <w:proofErr w:type="spellEnd"/>
      <w:r w:rsidRPr="00862C6F">
        <w:rPr>
          <w:rFonts w:asciiTheme="minorBidi" w:hAnsiTheme="minorBidi" w:cstheme="minorBidi"/>
          <w:sz w:val="18"/>
          <w:szCs w:val="18"/>
        </w:rPr>
        <w:t xml:space="preserve"> (Hamilton, 1822) dans le cas d’empoisonnement aux métaux lourds</w:t>
      </w:r>
    </w:p>
    <w:p w14:paraId="78A8BFCD" w14:textId="77777777" w:rsidR="008874EC" w:rsidRPr="00862C6F" w:rsidRDefault="008874EC" w:rsidP="00C32DB4">
      <w:pPr>
        <w:pStyle w:val="Paragraphedeliste"/>
        <w:numPr>
          <w:ilvl w:val="0"/>
          <w:numId w:val="14"/>
        </w:numPr>
        <w:ind w:left="360"/>
        <w:rPr>
          <w:rFonts w:asciiTheme="minorBidi" w:hAnsiTheme="minorBidi" w:cstheme="minorBidi"/>
          <w:sz w:val="18"/>
          <w:szCs w:val="18"/>
        </w:rPr>
      </w:pPr>
      <w:r w:rsidRPr="00862C6F">
        <w:rPr>
          <w:rFonts w:asciiTheme="minorBidi" w:hAnsiTheme="minorBidi" w:cstheme="minorBidi"/>
          <w:sz w:val="18"/>
          <w:szCs w:val="18"/>
        </w:rPr>
        <w:t>Bioarchéologie - l'étude des restes biologiques en contextes archéologiques (par exemple, des restes humains, animaux)</w:t>
      </w:r>
    </w:p>
    <w:p w14:paraId="076AB57B" w14:textId="3FBB25B6" w:rsidR="008874EC" w:rsidRPr="00862C6F" w:rsidRDefault="008874EC" w:rsidP="00C32DB4">
      <w:pPr>
        <w:pStyle w:val="Paragraphedeliste"/>
        <w:numPr>
          <w:ilvl w:val="0"/>
          <w:numId w:val="14"/>
        </w:numPr>
        <w:ind w:left="360"/>
        <w:rPr>
          <w:rFonts w:asciiTheme="minorBidi" w:hAnsiTheme="minorBidi" w:cstheme="minorBidi"/>
          <w:sz w:val="18"/>
          <w:szCs w:val="18"/>
        </w:rPr>
      </w:pPr>
      <w:r w:rsidRPr="00862C6F">
        <w:rPr>
          <w:rFonts w:asciiTheme="minorBidi" w:hAnsiTheme="minorBidi" w:cstheme="minorBidi"/>
          <w:sz w:val="18"/>
          <w:szCs w:val="18"/>
        </w:rPr>
        <w:t>Etude des produits synthétiques et/ou naturels dans la physiopathologie des maladies neuropsychiatriques et digestive</w:t>
      </w:r>
    </w:p>
    <w:p w14:paraId="5F3B26C2" w14:textId="77777777" w:rsidR="0021655B" w:rsidRPr="00862C6F" w:rsidRDefault="0021655B" w:rsidP="0021655B">
      <w:pPr>
        <w:rPr>
          <w:rFonts w:asciiTheme="minorBidi" w:hAnsiTheme="minorBidi" w:cstheme="minorBidi"/>
          <w:sz w:val="18"/>
          <w:szCs w:val="18"/>
        </w:rPr>
      </w:pPr>
    </w:p>
    <w:p w14:paraId="7B4ABD76" w14:textId="10FAADB5" w:rsidR="0021655B" w:rsidRPr="00862C6F" w:rsidRDefault="00234E47" w:rsidP="006E6FF1">
      <w:pPr>
        <w:pStyle w:val="Titre2"/>
      </w:pPr>
      <w:bookmarkStart w:id="38" w:name="_Toc87461474"/>
      <w:r w:rsidRPr="00862C6F">
        <w:t xml:space="preserve">5.2 </w:t>
      </w:r>
      <w:r w:rsidR="0021655B" w:rsidRPr="00862C6F">
        <w:t>Faculté de Chimie</w:t>
      </w:r>
      <w:bookmarkEnd w:id="38"/>
    </w:p>
    <w:p w14:paraId="7E0B02E0" w14:textId="69C719D7" w:rsidR="0021655B" w:rsidRPr="00862C6F" w:rsidRDefault="0021655B" w:rsidP="0021655B">
      <w:pPr>
        <w:spacing w:after="0"/>
        <w:rPr>
          <w:rFonts w:asciiTheme="minorBidi" w:hAnsiTheme="minorBidi" w:cstheme="minorBidi"/>
          <w:sz w:val="18"/>
          <w:szCs w:val="18"/>
        </w:rPr>
      </w:pPr>
    </w:p>
    <w:p w14:paraId="1637491D" w14:textId="77777777" w:rsidR="00327AAA" w:rsidRPr="00862C6F" w:rsidRDefault="00327AAA" w:rsidP="0021655B">
      <w:pPr>
        <w:spacing w:after="0"/>
        <w:rPr>
          <w:rFonts w:asciiTheme="minorBidi" w:hAnsiTheme="minorBidi" w:cstheme="minorBidi"/>
          <w:sz w:val="18"/>
          <w:szCs w:val="18"/>
        </w:rPr>
      </w:pPr>
    </w:p>
    <w:p w14:paraId="61794B21" w14:textId="77777777" w:rsidR="008874EC" w:rsidRPr="00862C6F" w:rsidRDefault="008874EC" w:rsidP="00C32DB4">
      <w:pPr>
        <w:pStyle w:val="Paragraphedeliste"/>
        <w:numPr>
          <w:ilvl w:val="0"/>
          <w:numId w:val="16"/>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Études théoriques sur les complexes des métaux de transition </w:t>
      </w:r>
    </w:p>
    <w:p w14:paraId="05441326" w14:textId="77777777" w:rsidR="008874EC" w:rsidRPr="00862C6F" w:rsidRDefault="008874EC" w:rsidP="00C32DB4">
      <w:pPr>
        <w:pStyle w:val="Paragraphedeliste"/>
        <w:numPr>
          <w:ilvl w:val="0"/>
          <w:numId w:val="16"/>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Interactions non covalentes dans des systèmes supramoléculaires </w:t>
      </w:r>
    </w:p>
    <w:p w14:paraId="1F9F4A56" w14:textId="77777777" w:rsidR="008874EC" w:rsidRPr="00862C6F" w:rsidRDefault="008874EC" w:rsidP="00C32DB4">
      <w:pPr>
        <w:pStyle w:val="Paragraphedeliste"/>
        <w:numPr>
          <w:ilvl w:val="0"/>
          <w:numId w:val="16"/>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Synthèse, structure et propriétés des oxydes de de type </w:t>
      </w:r>
      <w:proofErr w:type="spellStart"/>
      <w:r w:rsidRPr="00862C6F">
        <w:rPr>
          <w:rFonts w:asciiTheme="minorBidi" w:hAnsiTheme="minorBidi" w:cstheme="minorBidi"/>
          <w:sz w:val="18"/>
          <w:szCs w:val="18"/>
        </w:rPr>
        <w:t>perovskite</w:t>
      </w:r>
      <w:proofErr w:type="spellEnd"/>
      <w:r w:rsidRPr="00862C6F">
        <w:rPr>
          <w:rFonts w:asciiTheme="minorBidi" w:hAnsiTheme="minorBidi" w:cstheme="minorBidi"/>
          <w:sz w:val="18"/>
          <w:szCs w:val="18"/>
        </w:rPr>
        <w:t xml:space="preserve"> </w:t>
      </w:r>
    </w:p>
    <w:p w14:paraId="3CF37B31" w14:textId="77777777" w:rsidR="008874EC" w:rsidRPr="00862C6F" w:rsidRDefault="008874EC" w:rsidP="00C32DB4">
      <w:pPr>
        <w:pStyle w:val="Paragraphedeliste"/>
        <w:numPr>
          <w:ilvl w:val="0"/>
          <w:numId w:val="16"/>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Oxydes polymétalliques avec de potentielles utilisations dans la protection de l’environnement </w:t>
      </w:r>
    </w:p>
    <w:p w14:paraId="63C9D83F" w14:textId="77777777" w:rsidR="008874EC" w:rsidRPr="00862C6F" w:rsidRDefault="008874EC" w:rsidP="00C32DB4">
      <w:pPr>
        <w:pStyle w:val="Paragraphedeliste"/>
        <w:numPr>
          <w:ilvl w:val="0"/>
          <w:numId w:val="16"/>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Matériaux </w:t>
      </w:r>
      <w:proofErr w:type="spellStart"/>
      <w:r w:rsidRPr="00862C6F">
        <w:rPr>
          <w:rFonts w:asciiTheme="minorBidi" w:hAnsiTheme="minorBidi" w:cstheme="minorBidi"/>
          <w:sz w:val="18"/>
          <w:szCs w:val="18"/>
        </w:rPr>
        <w:t>oxidiques</w:t>
      </w:r>
      <w:proofErr w:type="spellEnd"/>
      <w:r w:rsidRPr="00862C6F">
        <w:rPr>
          <w:rFonts w:asciiTheme="minorBidi" w:hAnsiTheme="minorBidi" w:cstheme="minorBidi"/>
          <w:sz w:val="18"/>
          <w:szCs w:val="18"/>
        </w:rPr>
        <w:t xml:space="preserve"> avec des applications catalytiques</w:t>
      </w:r>
    </w:p>
    <w:p w14:paraId="5179D3BC" w14:textId="77777777" w:rsidR="008874EC" w:rsidRPr="00862C6F" w:rsidRDefault="008874EC" w:rsidP="00C32DB4">
      <w:pPr>
        <w:pStyle w:val="Paragraphedeliste"/>
        <w:numPr>
          <w:ilvl w:val="0"/>
          <w:numId w:val="16"/>
        </w:numPr>
        <w:spacing w:after="0"/>
        <w:ind w:left="360"/>
        <w:rPr>
          <w:rFonts w:asciiTheme="minorBidi" w:hAnsiTheme="minorBidi" w:cstheme="minorBidi"/>
          <w:sz w:val="18"/>
          <w:szCs w:val="18"/>
        </w:rPr>
      </w:pPr>
      <w:r w:rsidRPr="00862C6F">
        <w:rPr>
          <w:rFonts w:asciiTheme="minorBidi" w:hAnsiTheme="minorBidi" w:cstheme="minorBidi"/>
          <w:sz w:val="18"/>
          <w:szCs w:val="18"/>
        </w:rPr>
        <w:t>Études théoriques sur les complexes des métaux de transition</w:t>
      </w:r>
    </w:p>
    <w:p w14:paraId="49BCADE3" w14:textId="77777777" w:rsidR="008874EC" w:rsidRPr="00862C6F" w:rsidRDefault="008874EC" w:rsidP="00C32DB4">
      <w:pPr>
        <w:pStyle w:val="Paragraphedeliste"/>
        <w:numPr>
          <w:ilvl w:val="0"/>
          <w:numId w:val="16"/>
        </w:numPr>
        <w:spacing w:after="0"/>
        <w:ind w:left="360"/>
        <w:rPr>
          <w:rFonts w:asciiTheme="minorBidi" w:hAnsiTheme="minorBidi" w:cstheme="minorBidi"/>
          <w:sz w:val="18"/>
          <w:szCs w:val="18"/>
        </w:rPr>
      </w:pPr>
      <w:r w:rsidRPr="00862C6F">
        <w:rPr>
          <w:rFonts w:asciiTheme="minorBidi" w:hAnsiTheme="minorBidi" w:cstheme="minorBidi"/>
          <w:sz w:val="18"/>
          <w:szCs w:val="18"/>
        </w:rPr>
        <w:t>Interactions non covalentes dans des systèmes supramoléculaires</w:t>
      </w:r>
    </w:p>
    <w:p w14:paraId="6667A817" w14:textId="77777777" w:rsidR="008874EC" w:rsidRPr="00862C6F" w:rsidRDefault="008874EC" w:rsidP="00C32DB4">
      <w:pPr>
        <w:pStyle w:val="Paragraphedeliste"/>
        <w:numPr>
          <w:ilvl w:val="0"/>
          <w:numId w:val="16"/>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Synthèse, structure et propriétés des oxydes de de type </w:t>
      </w:r>
      <w:proofErr w:type="spellStart"/>
      <w:r w:rsidRPr="00862C6F">
        <w:rPr>
          <w:rFonts w:asciiTheme="minorBidi" w:hAnsiTheme="minorBidi" w:cstheme="minorBidi"/>
          <w:sz w:val="18"/>
          <w:szCs w:val="18"/>
        </w:rPr>
        <w:t>perovskite</w:t>
      </w:r>
      <w:proofErr w:type="spellEnd"/>
    </w:p>
    <w:p w14:paraId="3AA02FB2" w14:textId="31A87743" w:rsidR="008874EC" w:rsidRPr="00862C6F" w:rsidRDefault="008874EC" w:rsidP="00C32DB4">
      <w:pPr>
        <w:pStyle w:val="Paragraphedeliste"/>
        <w:numPr>
          <w:ilvl w:val="0"/>
          <w:numId w:val="16"/>
        </w:numPr>
        <w:spacing w:after="0"/>
        <w:ind w:left="360"/>
        <w:rPr>
          <w:rFonts w:asciiTheme="minorBidi" w:hAnsiTheme="minorBidi" w:cstheme="minorBidi"/>
          <w:sz w:val="18"/>
          <w:szCs w:val="18"/>
        </w:rPr>
      </w:pPr>
      <w:r w:rsidRPr="00862C6F">
        <w:rPr>
          <w:rFonts w:asciiTheme="minorBidi" w:hAnsiTheme="minorBidi" w:cstheme="minorBidi"/>
          <w:sz w:val="18"/>
          <w:szCs w:val="18"/>
        </w:rPr>
        <w:t>Oxydes polymétalliques avec de potentielles utilisations dans la protection de l’environnement</w:t>
      </w:r>
    </w:p>
    <w:p w14:paraId="3278B44B" w14:textId="5BA97A09" w:rsidR="008874EC" w:rsidRPr="00862C6F" w:rsidRDefault="008874EC" w:rsidP="0021655B">
      <w:pPr>
        <w:spacing w:after="0"/>
        <w:rPr>
          <w:rFonts w:asciiTheme="minorBidi" w:hAnsiTheme="minorBidi" w:cstheme="minorBidi"/>
          <w:sz w:val="18"/>
          <w:szCs w:val="18"/>
        </w:rPr>
      </w:pPr>
    </w:p>
    <w:p w14:paraId="6F5F8A1A" w14:textId="77777777" w:rsidR="0021655B" w:rsidRPr="00862C6F" w:rsidRDefault="0021655B" w:rsidP="00327AAA">
      <w:pPr>
        <w:spacing w:after="0"/>
        <w:rPr>
          <w:rFonts w:asciiTheme="minorBidi" w:hAnsiTheme="minorBidi" w:cstheme="minorBidi"/>
          <w:sz w:val="18"/>
          <w:szCs w:val="18"/>
        </w:rPr>
      </w:pPr>
    </w:p>
    <w:p w14:paraId="3F41F49E" w14:textId="2D94406C" w:rsidR="0021655B" w:rsidRPr="00862C6F" w:rsidRDefault="00234E47" w:rsidP="006E6FF1">
      <w:pPr>
        <w:pStyle w:val="Titre2"/>
      </w:pPr>
      <w:bookmarkStart w:id="39" w:name="_Toc87461475"/>
      <w:r w:rsidRPr="00862C6F">
        <w:t xml:space="preserve">5.3 </w:t>
      </w:r>
      <w:r w:rsidR="0021655B" w:rsidRPr="00862C6F">
        <w:t>Faculté de Droit</w:t>
      </w:r>
      <w:bookmarkEnd w:id="39"/>
    </w:p>
    <w:p w14:paraId="4951EBDA" w14:textId="0F48F5F2" w:rsidR="0021655B" w:rsidRPr="00862C6F" w:rsidRDefault="0021655B" w:rsidP="00327AAA">
      <w:pPr>
        <w:spacing w:after="0"/>
        <w:rPr>
          <w:rFonts w:asciiTheme="minorBidi" w:hAnsiTheme="minorBidi" w:cstheme="minorBidi"/>
          <w:sz w:val="18"/>
          <w:szCs w:val="18"/>
        </w:rPr>
      </w:pPr>
    </w:p>
    <w:p w14:paraId="7D0FFF6E" w14:textId="77777777" w:rsidR="00327AAA" w:rsidRPr="00862C6F" w:rsidRDefault="00327AAA" w:rsidP="00327AAA">
      <w:pPr>
        <w:spacing w:after="0"/>
        <w:rPr>
          <w:rFonts w:asciiTheme="minorBidi" w:hAnsiTheme="minorBidi" w:cstheme="minorBidi"/>
          <w:sz w:val="18"/>
          <w:szCs w:val="18"/>
        </w:rPr>
      </w:pPr>
    </w:p>
    <w:p w14:paraId="7E2E697F" w14:textId="77777777" w:rsidR="008429AA" w:rsidRPr="00862C6F" w:rsidRDefault="008429AA" w:rsidP="00C32DB4">
      <w:pPr>
        <w:pStyle w:val="Paragraphedeliste"/>
        <w:numPr>
          <w:ilvl w:val="0"/>
          <w:numId w:val="17"/>
        </w:numPr>
        <w:spacing w:after="0"/>
        <w:ind w:left="360"/>
        <w:rPr>
          <w:rFonts w:asciiTheme="minorBidi" w:hAnsiTheme="minorBidi" w:cstheme="minorBidi"/>
          <w:sz w:val="18"/>
          <w:szCs w:val="18"/>
        </w:rPr>
      </w:pPr>
      <w:r w:rsidRPr="00862C6F">
        <w:rPr>
          <w:rFonts w:asciiTheme="minorBidi" w:hAnsiTheme="minorBidi" w:cstheme="minorBidi"/>
          <w:sz w:val="18"/>
          <w:szCs w:val="18"/>
        </w:rPr>
        <w:t>Protection des droits et des libertés fondamentales à travers des normes pénales</w:t>
      </w:r>
    </w:p>
    <w:p w14:paraId="55922C70" w14:textId="77777777" w:rsidR="008429AA" w:rsidRPr="00862C6F" w:rsidRDefault="008429AA" w:rsidP="00C32DB4">
      <w:pPr>
        <w:pStyle w:val="Paragraphedeliste"/>
        <w:numPr>
          <w:ilvl w:val="0"/>
          <w:numId w:val="17"/>
        </w:numPr>
        <w:spacing w:after="0"/>
        <w:ind w:left="360"/>
        <w:rPr>
          <w:rFonts w:asciiTheme="minorBidi" w:hAnsiTheme="minorBidi" w:cstheme="minorBidi"/>
          <w:sz w:val="18"/>
          <w:szCs w:val="18"/>
        </w:rPr>
      </w:pPr>
      <w:r w:rsidRPr="00862C6F">
        <w:rPr>
          <w:rFonts w:asciiTheme="minorBidi" w:hAnsiTheme="minorBidi" w:cstheme="minorBidi"/>
          <w:sz w:val="18"/>
          <w:szCs w:val="18"/>
        </w:rPr>
        <w:t>Consécration et garantie de la propriété</w:t>
      </w:r>
    </w:p>
    <w:p w14:paraId="63BFB5E7" w14:textId="77777777" w:rsidR="008429AA" w:rsidRPr="00862C6F" w:rsidRDefault="008429AA" w:rsidP="00C32DB4">
      <w:pPr>
        <w:pStyle w:val="Paragraphedeliste"/>
        <w:numPr>
          <w:ilvl w:val="0"/>
          <w:numId w:val="17"/>
        </w:numPr>
        <w:spacing w:after="0"/>
        <w:ind w:left="360"/>
        <w:rPr>
          <w:rFonts w:asciiTheme="minorBidi" w:hAnsiTheme="minorBidi" w:cstheme="minorBidi"/>
          <w:sz w:val="18"/>
          <w:szCs w:val="18"/>
        </w:rPr>
      </w:pPr>
      <w:r w:rsidRPr="00862C6F">
        <w:rPr>
          <w:rFonts w:asciiTheme="minorBidi" w:hAnsiTheme="minorBidi" w:cstheme="minorBidi"/>
          <w:sz w:val="18"/>
          <w:szCs w:val="18"/>
        </w:rPr>
        <w:t>La fiscalité des multinationales</w:t>
      </w:r>
    </w:p>
    <w:p w14:paraId="4CB24A5D" w14:textId="77777777" w:rsidR="008429AA" w:rsidRPr="00862C6F" w:rsidRDefault="008429AA" w:rsidP="00C32DB4">
      <w:pPr>
        <w:pStyle w:val="Paragraphedeliste"/>
        <w:numPr>
          <w:ilvl w:val="0"/>
          <w:numId w:val="17"/>
        </w:numPr>
        <w:spacing w:after="0"/>
        <w:ind w:left="360"/>
        <w:rPr>
          <w:rFonts w:asciiTheme="minorBidi" w:hAnsiTheme="minorBidi" w:cstheme="minorBidi"/>
          <w:sz w:val="18"/>
          <w:szCs w:val="18"/>
        </w:rPr>
      </w:pPr>
      <w:r w:rsidRPr="00862C6F">
        <w:rPr>
          <w:rFonts w:asciiTheme="minorBidi" w:hAnsiTheme="minorBidi" w:cstheme="minorBidi"/>
          <w:sz w:val="18"/>
          <w:szCs w:val="18"/>
        </w:rPr>
        <w:t>Financement des dépenses publiques des collectivités territoriales</w:t>
      </w:r>
    </w:p>
    <w:p w14:paraId="6EDBBDC1" w14:textId="77777777" w:rsidR="008429AA" w:rsidRPr="00862C6F" w:rsidRDefault="008429AA" w:rsidP="00C32DB4">
      <w:pPr>
        <w:pStyle w:val="Paragraphedeliste"/>
        <w:numPr>
          <w:ilvl w:val="0"/>
          <w:numId w:val="17"/>
        </w:numPr>
        <w:spacing w:after="0"/>
        <w:ind w:left="360"/>
        <w:rPr>
          <w:rFonts w:asciiTheme="minorBidi" w:hAnsiTheme="minorBidi" w:cstheme="minorBidi"/>
          <w:sz w:val="18"/>
          <w:szCs w:val="18"/>
        </w:rPr>
      </w:pPr>
      <w:r w:rsidRPr="00862C6F">
        <w:rPr>
          <w:rFonts w:asciiTheme="minorBidi" w:hAnsiTheme="minorBidi" w:cstheme="minorBidi"/>
          <w:sz w:val="18"/>
          <w:szCs w:val="18"/>
        </w:rPr>
        <w:t>L’Institution de la famille dans le contexte des changements socio-économiques</w:t>
      </w:r>
    </w:p>
    <w:p w14:paraId="7F0B8B7F" w14:textId="77777777" w:rsidR="008429AA" w:rsidRPr="00862C6F" w:rsidRDefault="008429AA" w:rsidP="00C32DB4">
      <w:pPr>
        <w:pStyle w:val="Paragraphedeliste"/>
        <w:numPr>
          <w:ilvl w:val="0"/>
          <w:numId w:val="17"/>
        </w:numPr>
        <w:spacing w:after="0"/>
        <w:ind w:left="360"/>
        <w:rPr>
          <w:rFonts w:asciiTheme="minorBidi" w:hAnsiTheme="minorBidi" w:cstheme="minorBidi"/>
          <w:sz w:val="18"/>
          <w:szCs w:val="18"/>
        </w:rPr>
      </w:pPr>
      <w:r w:rsidRPr="00862C6F">
        <w:rPr>
          <w:rFonts w:asciiTheme="minorBidi" w:hAnsiTheme="minorBidi" w:cstheme="minorBidi"/>
          <w:sz w:val="18"/>
          <w:szCs w:val="18"/>
        </w:rPr>
        <w:t>Séparation et équilibre des pouvoirs dans l’État</w:t>
      </w:r>
    </w:p>
    <w:p w14:paraId="37567086" w14:textId="78F38709" w:rsidR="008429AA" w:rsidRPr="00862C6F" w:rsidRDefault="008429AA" w:rsidP="00C32DB4">
      <w:pPr>
        <w:pStyle w:val="Paragraphedeliste"/>
        <w:numPr>
          <w:ilvl w:val="0"/>
          <w:numId w:val="17"/>
        </w:numPr>
        <w:spacing w:after="0"/>
        <w:ind w:left="360"/>
        <w:rPr>
          <w:rFonts w:asciiTheme="minorBidi" w:hAnsiTheme="minorBidi" w:cstheme="minorBidi"/>
          <w:sz w:val="18"/>
          <w:szCs w:val="18"/>
        </w:rPr>
      </w:pPr>
      <w:r w:rsidRPr="00862C6F">
        <w:rPr>
          <w:rFonts w:asciiTheme="minorBidi" w:hAnsiTheme="minorBidi" w:cstheme="minorBidi"/>
          <w:sz w:val="18"/>
          <w:szCs w:val="18"/>
        </w:rPr>
        <w:t>Droit du commerce international à l’ère du numérique</w:t>
      </w:r>
    </w:p>
    <w:p w14:paraId="6F851317" w14:textId="61FCA89D" w:rsidR="0021655B" w:rsidRPr="00862C6F" w:rsidRDefault="0021655B" w:rsidP="00327AAA">
      <w:pPr>
        <w:spacing w:after="0"/>
        <w:rPr>
          <w:rFonts w:asciiTheme="minorBidi" w:hAnsiTheme="minorBidi" w:cstheme="minorBidi"/>
          <w:sz w:val="18"/>
          <w:szCs w:val="18"/>
        </w:rPr>
      </w:pPr>
    </w:p>
    <w:p w14:paraId="34DD6906" w14:textId="77777777" w:rsidR="00327AAA" w:rsidRPr="00862C6F" w:rsidRDefault="00327AAA" w:rsidP="00327AAA">
      <w:pPr>
        <w:spacing w:after="0"/>
        <w:rPr>
          <w:rFonts w:asciiTheme="minorBidi" w:hAnsiTheme="minorBidi" w:cstheme="minorBidi"/>
          <w:sz w:val="18"/>
          <w:szCs w:val="18"/>
        </w:rPr>
      </w:pPr>
    </w:p>
    <w:p w14:paraId="5F3A5104" w14:textId="40D9193B" w:rsidR="0021655B" w:rsidRPr="00862C6F" w:rsidRDefault="00234E47" w:rsidP="006E6FF1">
      <w:pPr>
        <w:pStyle w:val="Titre2"/>
      </w:pPr>
      <w:bookmarkStart w:id="40" w:name="_Toc87461476"/>
      <w:r w:rsidRPr="00862C6F">
        <w:t xml:space="preserve">5.4 </w:t>
      </w:r>
      <w:r w:rsidR="0021655B" w:rsidRPr="00862C6F">
        <w:t>Faculté d’Économie et Gestion des Affaires</w:t>
      </w:r>
      <w:bookmarkEnd w:id="40"/>
    </w:p>
    <w:p w14:paraId="301C297D" w14:textId="016BD3D4" w:rsidR="0021655B" w:rsidRPr="00862C6F" w:rsidRDefault="0021655B" w:rsidP="00327AAA">
      <w:pPr>
        <w:spacing w:after="0"/>
        <w:rPr>
          <w:rFonts w:asciiTheme="minorBidi" w:hAnsiTheme="minorBidi" w:cstheme="minorBidi"/>
          <w:sz w:val="18"/>
          <w:szCs w:val="18"/>
        </w:rPr>
      </w:pPr>
    </w:p>
    <w:p w14:paraId="20AA105C" w14:textId="77777777" w:rsidR="00327AAA" w:rsidRPr="00862C6F" w:rsidRDefault="00327AAA" w:rsidP="00327AAA">
      <w:pPr>
        <w:spacing w:after="0"/>
        <w:rPr>
          <w:rFonts w:asciiTheme="minorBidi" w:hAnsiTheme="minorBidi" w:cstheme="minorBidi"/>
          <w:sz w:val="18"/>
          <w:szCs w:val="18"/>
        </w:rPr>
      </w:pPr>
    </w:p>
    <w:p w14:paraId="761593B4"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Harmonisation législative et souveraineté dans l'Union Européenne</w:t>
      </w:r>
    </w:p>
    <w:p w14:paraId="34D04ADD"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Renforcer l'intégration européenne sur le plan financier par la législation</w:t>
      </w:r>
    </w:p>
    <w:p w14:paraId="35D4DE79"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Rôle de la Cour de Justice de l'Union Européenne dans l'harmonisation du droit fiscal européen</w:t>
      </w:r>
    </w:p>
    <w:p w14:paraId="426787CC"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Législation sur les marchés publics dans les États membres de l'UE. Analyse comparative</w:t>
      </w:r>
    </w:p>
    <w:p w14:paraId="18D16DA9"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Repères actuels du cadre réglementaire de la gouvernance d'entreprise</w:t>
      </w:r>
    </w:p>
    <w:p w14:paraId="3568A9FD"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Influences interculturelles dans les stratégies marketing des entreprises multinationales</w:t>
      </w:r>
    </w:p>
    <w:p w14:paraId="0B4E0E3A"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Les chercheurs académiques face aux défis sociétaux : perceptions, compétences, rôles</w:t>
      </w:r>
    </w:p>
    <w:p w14:paraId="4C848D34"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Compétences professionnelles ou valeurs morales dans l'enseignement supérieur d'économie et administration des affaires - un débat</w:t>
      </w:r>
    </w:p>
    <w:p w14:paraId="1429DE55"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Défis et avantages de l’approche interdisciplinaire dans les recherches socio-économiques</w:t>
      </w:r>
    </w:p>
    <w:p w14:paraId="25431F93"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La région comme milieu de développement entrepreneurial</w:t>
      </w:r>
    </w:p>
    <w:p w14:paraId="1B1F02D3"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L’entrepreneur et ses motivations à créer une entreprise</w:t>
      </w:r>
    </w:p>
    <w:p w14:paraId="0FBC29E1"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Les intentions entrepreneuriales des étudiants entre désir et action</w:t>
      </w:r>
    </w:p>
    <w:p w14:paraId="409F4C51"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Le pilotage de l’entreprise par les ratios financiers</w:t>
      </w:r>
    </w:p>
    <w:p w14:paraId="3A3FA661"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Management et nouveaux outils d’amélioration de la performance des organisations</w:t>
      </w:r>
    </w:p>
    <w:p w14:paraId="36DEA0BE"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Fidélisation de la génération Y : les mesures d’arbitrage entre la vie professionnelle et la vie privée et le nouveau rôle du manager</w:t>
      </w:r>
    </w:p>
    <w:p w14:paraId="15C97A22"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lastRenderedPageBreak/>
        <w:t>Marché du travail de l'UE dans le contexte des changements économiques, sociaux et politiques mondiales et régionales</w:t>
      </w:r>
    </w:p>
    <w:p w14:paraId="6D5F2D69"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BRICS : développement économique et opportunités sociales</w:t>
      </w:r>
    </w:p>
    <w:p w14:paraId="775E04C9"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Pauvreté et prospérité en Afrique : priorités, stratégies et perspectives</w:t>
      </w:r>
    </w:p>
    <w:p w14:paraId="6CEA85BB"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Migration et développement économique en Afrique</w:t>
      </w:r>
    </w:p>
    <w:p w14:paraId="7C195ABB"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Tendances d’évolution des investissements directs étrangers dans la région du Maghreb</w:t>
      </w:r>
    </w:p>
    <w:p w14:paraId="73BAA540"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La Chine, l'UE et la région du Maghreb : réalités et perspectives sur le commerce, les investissements directs étrangers (IDE) et le développement économique</w:t>
      </w:r>
    </w:p>
    <w:p w14:paraId="5A62890D"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Les effets de </w:t>
      </w:r>
      <w:proofErr w:type="spellStart"/>
      <w:r w:rsidRPr="00862C6F">
        <w:rPr>
          <w:rFonts w:asciiTheme="minorBidi" w:hAnsiTheme="minorBidi" w:cstheme="minorBidi"/>
          <w:i/>
          <w:iCs/>
          <w:sz w:val="18"/>
          <w:szCs w:val="18"/>
        </w:rPr>
        <w:t>spillover</w:t>
      </w:r>
      <w:proofErr w:type="spellEnd"/>
      <w:r w:rsidRPr="00862C6F">
        <w:rPr>
          <w:rFonts w:asciiTheme="minorBidi" w:hAnsiTheme="minorBidi" w:cstheme="minorBidi"/>
          <w:sz w:val="18"/>
          <w:szCs w:val="18"/>
        </w:rPr>
        <w:t xml:space="preserve"> des sorties d’IDE sur les pays d'origine. Étude de cas</w:t>
      </w:r>
    </w:p>
    <w:p w14:paraId="11309ADB"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L'impact des entrées et des sorties d'IDE sur les investissements autochtones. Étude de cas</w:t>
      </w:r>
    </w:p>
    <w:p w14:paraId="10B182F3"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Perspectives sur l’évolution des entrées et des sorties d'IDE en et des pays BRICS</w:t>
      </w:r>
    </w:p>
    <w:p w14:paraId="04F97162"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La dynamique de la relation entre les entrées et les sorties d'IED en et des pays émergents</w:t>
      </w:r>
    </w:p>
    <w:p w14:paraId="707F6C8E"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Télétravail pendant les crises pandémiques. Effets sur les employés et les employeurs</w:t>
      </w:r>
    </w:p>
    <w:p w14:paraId="63746704"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Capital humain - conducteur clé de l'avantage concurrentiel</w:t>
      </w:r>
    </w:p>
    <w:p w14:paraId="03A0DFCB"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Le rôle des activités de gestion du rendement dans l'amélioration des compétences et des aptitudes des employés</w:t>
      </w:r>
    </w:p>
    <w:p w14:paraId="4DB63255"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Pratiques de gestion des ressources humaines et performance des entreprises publiques</w:t>
      </w:r>
    </w:p>
    <w:p w14:paraId="61B5BA92"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Retenue des employés et gestion des ressources humaines</w:t>
      </w:r>
    </w:p>
    <w:p w14:paraId="13C36F20"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Création, mise en œuvre et gestion efficace des pratiques de formation et de développement des employés</w:t>
      </w:r>
    </w:p>
    <w:p w14:paraId="4B8ACA4F"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Apprendre sur le lieu de travail : stratégies pour des pratiques efficaces</w:t>
      </w:r>
    </w:p>
    <w:p w14:paraId="26800E92"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Travail et récompenses - Stratégies pour augmenter l'engagement au travail</w:t>
      </w:r>
    </w:p>
    <w:p w14:paraId="19BBB0A9"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Communiquer les responsabilités et les droits des employés : un mandat moderne pour gérer les relations d'emploi</w:t>
      </w:r>
    </w:p>
    <w:p w14:paraId="50751105"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Les limites de l'intelligence artificielle. Débats futuristes</w:t>
      </w:r>
    </w:p>
    <w:p w14:paraId="361ACD8D"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Assimilation de la singularité technologique dans l'économie</w:t>
      </w:r>
    </w:p>
    <w:p w14:paraId="3D4C60CE"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Smart Society en termes de technologies calmes</w:t>
      </w:r>
    </w:p>
    <w:p w14:paraId="362A9CB9"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Smart Society et Smart Cities en termes de technologies calmes</w:t>
      </w:r>
    </w:p>
    <w:p w14:paraId="1BCB2F8A"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Prochaines tendances technologiques sociétales. Visions futures</w:t>
      </w:r>
    </w:p>
    <w:p w14:paraId="5CEB7BCD"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Société et technologie. Mégatendances technologiques sociétales</w:t>
      </w:r>
    </w:p>
    <w:p w14:paraId="50F949ED"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Société et technologie : villes intelligentes et société intelligente (Smart Cities et Smart Society)</w:t>
      </w:r>
    </w:p>
    <w:p w14:paraId="0695FCDE"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Nouvelles alternatives pour le financement des petites et moyennes entreprises à l’ère numérique</w:t>
      </w:r>
    </w:p>
    <w:p w14:paraId="4312761D"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L’entrepreneuriat et la performance macroéconomique</w:t>
      </w:r>
    </w:p>
    <w:p w14:paraId="364A097B"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Performance du secteur bancaire et l’environnement macroéconomique</w:t>
      </w:r>
    </w:p>
    <w:p w14:paraId="515A9072"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Performance des petites et moyennes entreprises et l’environnement macroéconomique</w:t>
      </w:r>
    </w:p>
    <w:p w14:paraId="1A643A4F"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Politique monétaire non conventionnelle et stabilité financière</w:t>
      </w:r>
    </w:p>
    <w:p w14:paraId="121DBAD3"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Financement bancaire des petites et des moyennes entreprises et facteurs déterminants</w:t>
      </w:r>
    </w:p>
    <w:p w14:paraId="1994E721"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Crypto-monnaies et la stabilité financière : défis pour les banques centrales</w:t>
      </w:r>
    </w:p>
    <w:p w14:paraId="0073927E"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L'inclusion financière et la stabilité bancaire</w:t>
      </w:r>
    </w:p>
    <w:p w14:paraId="6CC79368"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Intentions entrepreneuriales des étudiants universitaires : le rôle du capital financier</w:t>
      </w:r>
    </w:p>
    <w:p w14:paraId="3F6F005B"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Politique des finances publiques et performance macroéconomique. Développements récents et défis futurs</w:t>
      </w:r>
    </w:p>
    <w:p w14:paraId="206D86F1"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Politiques publiques en faveur des PME et de l'entrepreneuriat</w:t>
      </w:r>
    </w:p>
    <w:p w14:paraId="24DE83E6"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La pandémie de COVID-19 et ses effets sur les finances publiques</w:t>
      </w:r>
    </w:p>
    <w:p w14:paraId="0776D8D0"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Règles budgétaire et soutenabilité des finances publiques</w:t>
      </w:r>
    </w:p>
    <w:p w14:paraId="75685743"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Financement extérieur des pays émergents et en développement et vulnérabilité financière</w:t>
      </w:r>
    </w:p>
    <w:p w14:paraId="3EE88BEB" w14:textId="77777777"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Modalités d'amélioration des systèmes de protection sociale. Expériences internationales</w:t>
      </w:r>
    </w:p>
    <w:p w14:paraId="42EC9AC9" w14:textId="645C8F46" w:rsidR="00AB4121" w:rsidRPr="00862C6F" w:rsidRDefault="00AB4121" w:rsidP="00C32DB4">
      <w:pPr>
        <w:pStyle w:val="Paragraphedeliste"/>
        <w:numPr>
          <w:ilvl w:val="0"/>
          <w:numId w:val="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Finances publiques locales et développement durable des communautés territoriales</w:t>
      </w:r>
    </w:p>
    <w:p w14:paraId="3F2681AF" w14:textId="26DFBC1A" w:rsidR="0021655B" w:rsidRPr="00862C6F" w:rsidRDefault="0021655B" w:rsidP="00327AAA">
      <w:pPr>
        <w:spacing w:after="0"/>
        <w:rPr>
          <w:rFonts w:asciiTheme="minorBidi" w:hAnsiTheme="minorBidi" w:cstheme="minorBidi"/>
          <w:sz w:val="18"/>
          <w:szCs w:val="18"/>
        </w:rPr>
      </w:pPr>
    </w:p>
    <w:p w14:paraId="703FE8D1" w14:textId="77777777" w:rsidR="00537733" w:rsidRPr="00862C6F" w:rsidRDefault="00537733" w:rsidP="00327AAA">
      <w:pPr>
        <w:spacing w:after="0"/>
        <w:rPr>
          <w:rFonts w:asciiTheme="minorBidi" w:hAnsiTheme="minorBidi" w:cstheme="minorBidi"/>
          <w:sz w:val="18"/>
          <w:szCs w:val="18"/>
        </w:rPr>
      </w:pPr>
    </w:p>
    <w:p w14:paraId="4349F3DC" w14:textId="25DAA40A" w:rsidR="0021655B" w:rsidRPr="00862C6F" w:rsidRDefault="00234E47" w:rsidP="006E6FF1">
      <w:pPr>
        <w:pStyle w:val="Titre2"/>
      </w:pPr>
      <w:bookmarkStart w:id="41" w:name="_Toc87461477"/>
      <w:r w:rsidRPr="00862C6F">
        <w:t xml:space="preserve">5.5 </w:t>
      </w:r>
      <w:r w:rsidR="0021655B" w:rsidRPr="00862C6F">
        <w:t>Faculté de Philosophie et Sciences Socio-Politiques</w:t>
      </w:r>
      <w:bookmarkEnd w:id="41"/>
    </w:p>
    <w:p w14:paraId="031D9913" w14:textId="3320EA43" w:rsidR="0021655B" w:rsidRPr="00862C6F" w:rsidRDefault="0021655B" w:rsidP="00537733">
      <w:pPr>
        <w:spacing w:after="0"/>
        <w:rPr>
          <w:rFonts w:asciiTheme="minorBidi" w:hAnsiTheme="minorBidi" w:cstheme="minorBidi"/>
          <w:sz w:val="18"/>
          <w:szCs w:val="18"/>
        </w:rPr>
      </w:pPr>
    </w:p>
    <w:p w14:paraId="4AE2E7E4" w14:textId="0A05BCFA" w:rsidR="00FE3088" w:rsidRPr="00862C6F" w:rsidRDefault="009F0E05"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Aspects liés à la résilience des enfants en situation de risque</w:t>
      </w:r>
    </w:p>
    <w:p w14:paraId="29DC03DA" w14:textId="1AFF300B"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Problèmes fondamentaux de la philosophie morale</w:t>
      </w:r>
    </w:p>
    <w:p w14:paraId="788C90F1"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Valeurs éthiques, choix et action </w:t>
      </w:r>
    </w:p>
    <w:p w14:paraId="43A16A15"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De la logique philosophique à la logique de la philosophie</w:t>
      </w:r>
    </w:p>
    <w:p w14:paraId="226F7D46"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Culture et civilisation</w:t>
      </w:r>
    </w:p>
    <w:p w14:paraId="2A25B182"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La crise des valeurs </w:t>
      </w:r>
    </w:p>
    <w:p w14:paraId="0317A238"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Le langage humain entre nature et culture </w:t>
      </w:r>
    </w:p>
    <w:p w14:paraId="3CB6F797"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Nouvelles expériences de la pensée dans la philosophie contemporaine </w:t>
      </w:r>
    </w:p>
    <w:p w14:paraId="52452D01"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Philosophies de l’identité et de la différence </w:t>
      </w:r>
    </w:p>
    <w:p w14:paraId="42DC6557"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lastRenderedPageBreak/>
        <w:t xml:space="preserve">Théologie et philosophie primaire au XXème siècle  </w:t>
      </w:r>
    </w:p>
    <w:p w14:paraId="1C289C9D"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Pouvoir et magie dans le monde contemporain </w:t>
      </w:r>
    </w:p>
    <w:p w14:paraId="5D0CFCFD"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L’homme et les défis globaux</w:t>
      </w:r>
    </w:p>
    <w:p w14:paraId="56525A76"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Contributions paradigmatiques au problème du mal dans la philosophie médiévale du XIIIème siècle</w:t>
      </w:r>
    </w:p>
    <w:p w14:paraId="306557EE"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Idéologies politiques contemporaines  </w:t>
      </w:r>
    </w:p>
    <w:p w14:paraId="3AEB10FD"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Systèmes et régimes politiques </w:t>
      </w:r>
    </w:p>
    <w:p w14:paraId="66F79758"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La dynamique des Relations Internationales au XXIème siècle</w:t>
      </w:r>
    </w:p>
    <w:p w14:paraId="4375F837"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Les institutions et les procédures d’élaboration des politiques de l’Union Européenne</w:t>
      </w:r>
    </w:p>
    <w:p w14:paraId="1FC02961"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La science politique et la théorie de la connaissance </w:t>
      </w:r>
    </w:p>
    <w:p w14:paraId="2A002816"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Objectivité et subjectivité dans la science politique </w:t>
      </w:r>
    </w:p>
    <w:p w14:paraId="630E9028"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Style et expressivité dans la construction du discours oratoire </w:t>
      </w:r>
    </w:p>
    <w:p w14:paraId="40BD4944"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La gestualité en tant que forme d’expressivité du discours</w:t>
      </w:r>
    </w:p>
    <w:p w14:paraId="38B07D69"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L’évaluation des programmes et des services dans les domaines social, éducationnel et de santé publique</w:t>
      </w:r>
    </w:p>
    <w:p w14:paraId="65C7F876"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Sociologie des élites</w:t>
      </w:r>
    </w:p>
    <w:p w14:paraId="4393C678"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La psycho-sociologie de la communauté et de la famille</w:t>
      </w:r>
    </w:p>
    <w:p w14:paraId="1731D040"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La construction sociale de l’identité </w:t>
      </w:r>
    </w:p>
    <w:p w14:paraId="6D0ED4E1"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L’(in)tolérance de l’altérité religieuse </w:t>
      </w:r>
    </w:p>
    <w:p w14:paraId="6D09AD54"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La sécularisation/ Le fondamentalisme religieux  </w:t>
      </w:r>
    </w:p>
    <w:p w14:paraId="274B5771" w14:textId="77777777" w:rsidR="00B701C6"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Dimensions sociales du vieillissement</w:t>
      </w:r>
    </w:p>
    <w:p w14:paraId="1FEDCF5B" w14:textId="67FF21F8" w:rsidR="0021655B" w:rsidRPr="00862C6F" w:rsidRDefault="00B701C6" w:rsidP="00C32DB4">
      <w:pPr>
        <w:pStyle w:val="Paragraphedeliste"/>
        <w:numPr>
          <w:ilvl w:val="0"/>
          <w:numId w:val="19"/>
        </w:numPr>
        <w:spacing w:after="0"/>
        <w:ind w:left="360"/>
        <w:rPr>
          <w:rFonts w:asciiTheme="minorBidi" w:hAnsiTheme="minorBidi" w:cstheme="minorBidi"/>
          <w:sz w:val="18"/>
          <w:szCs w:val="18"/>
        </w:rPr>
      </w:pPr>
      <w:r w:rsidRPr="00862C6F">
        <w:rPr>
          <w:rFonts w:asciiTheme="minorBidi" w:hAnsiTheme="minorBidi" w:cstheme="minorBidi"/>
          <w:sz w:val="18"/>
          <w:szCs w:val="18"/>
        </w:rPr>
        <w:t>Influences sociales sur la santé et le bien-être</w:t>
      </w:r>
    </w:p>
    <w:p w14:paraId="0138912E" w14:textId="77777777" w:rsidR="0021655B" w:rsidRPr="00862C6F" w:rsidRDefault="0021655B" w:rsidP="00537733">
      <w:pPr>
        <w:pStyle w:val="Corpsdetexte"/>
        <w:spacing w:line="237" w:lineRule="auto"/>
        <w:ind w:left="0"/>
        <w:rPr>
          <w:rFonts w:asciiTheme="minorBidi" w:eastAsia="Calibri" w:hAnsiTheme="minorBidi" w:cstheme="minorBidi"/>
          <w:sz w:val="18"/>
          <w:szCs w:val="18"/>
          <w:lang w:val="fr-FR" w:eastAsia="en-US" w:bidi="ar-SA"/>
        </w:rPr>
      </w:pPr>
    </w:p>
    <w:p w14:paraId="7226513F" w14:textId="77777777" w:rsidR="0021655B" w:rsidRPr="00862C6F" w:rsidRDefault="0021655B" w:rsidP="00537733">
      <w:pPr>
        <w:pStyle w:val="Corpsdetexte"/>
        <w:spacing w:line="237" w:lineRule="auto"/>
        <w:ind w:left="0"/>
        <w:rPr>
          <w:rFonts w:asciiTheme="minorBidi" w:eastAsia="Calibri" w:hAnsiTheme="minorBidi" w:cstheme="minorBidi"/>
          <w:sz w:val="18"/>
          <w:szCs w:val="18"/>
          <w:lang w:val="fr-FR" w:eastAsia="en-US" w:bidi="ar-SA"/>
        </w:rPr>
      </w:pPr>
    </w:p>
    <w:p w14:paraId="4307DF4A" w14:textId="35AA083C" w:rsidR="0021655B" w:rsidRPr="00862C6F" w:rsidRDefault="00234E47" w:rsidP="006E6FF1">
      <w:pPr>
        <w:pStyle w:val="Titre2"/>
      </w:pPr>
      <w:bookmarkStart w:id="42" w:name="_Toc87461478"/>
      <w:r w:rsidRPr="00862C6F">
        <w:t xml:space="preserve">5.6 </w:t>
      </w:r>
      <w:r w:rsidR="0021655B" w:rsidRPr="00862C6F">
        <w:t>Faculté de Physique</w:t>
      </w:r>
      <w:bookmarkEnd w:id="42"/>
    </w:p>
    <w:p w14:paraId="52461223" w14:textId="41C7153D" w:rsidR="0021655B" w:rsidRPr="00862C6F" w:rsidRDefault="0021655B" w:rsidP="00983081">
      <w:pPr>
        <w:pStyle w:val="Corpsdetexte"/>
        <w:spacing w:line="237" w:lineRule="auto"/>
        <w:ind w:left="0"/>
        <w:rPr>
          <w:rFonts w:asciiTheme="minorBidi" w:eastAsia="Calibri" w:hAnsiTheme="minorBidi" w:cstheme="minorBidi"/>
          <w:sz w:val="18"/>
          <w:szCs w:val="18"/>
          <w:lang w:val="fr-FR" w:eastAsia="fr-FR" w:bidi="ar-SA"/>
        </w:rPr>
      </w:pPr>
    </w:p>
    <w:p w14:paraId="36F6AEFF" w14:textId="268EFE04" w:rsidR="00CF5CF9" w:rsidRPr="00862C6F" w:rsidRDefault="00CF5CF9" w:rsidP="00C32DB4">
      <w:pPr>
        <w:pStyle w:val="Corpsdetexte"/>
        <w:numPr>
          <w:ilvl w:val="0"/>
          <w:numId w:val="20"/>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 xml:space="preserve">Etude des processus chimiques dans </w:t>
      </w:r>
      <w:r w:rsidR="00E36E69" w:rsidRPr="00862C6F">
        <w:rPr>
          <w:rFonts w:asciiTheme="minorBidi" w:eastAsia="Calibri" w:hAnsiTheme="minorBidi" w:cstheme="minorBidi"/>
          <w:sz w:val="18"/>
          <w:szCs w:val="18"/>
          <w:lang w:val="fr-FR" w:eastAsia="fr-FR" w:bidi="ar-SA"/>
        </w:rPr>
        <w:t>le plasma pulsé</w:t>
      </w:r>
      <w:r w:rsidRPr="00862C6F">
        <w:rPr>
          <w:rFonts w:asciiTheme="minorBidi" w:eastAsia="Calibri" w:hAnsiTheme="minorBidi" w:cstheme="minorBidi"/>
          <w:sz w:val="18"/>
          <w:szCs w:val="18"/>
          <w:lang w:val="fr-FR" w:eastAsia="fr-FR" w:bidi="ar-SA"/>
        </w:rPr>
        <w:t xml:space="preserve"> à pression atmosphérique</w:t>
      </w:r>
    </w:p>
    <w:p w14:paraId="30A4474D" w14:textId="77777777" w:rsidR="00CF5CF9" w:rsidRPr="00862C6F" w:rsidRDefault="00CF5CF9" w:rsidP="00C32DB4">
      <w:pPr>
        <w:pStyle w:val="Corpsdetexte"/>
        <w:numPr>
          <w:ilvl w:val="0"/>
          <w:numId w:val="20"/>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Hystérésis dans les composés photo-commutables</w:t>
      </w:r>
    </w:p>
    <w:p w14:paraId="29502692" w14:textId="77777777" w:rsidR="00CF5CF9" w:rsidRPr="00862C6F" w:rsidRDefault="00CF5CF9" w:rsidP="00C32DB4">
      <w:pPr>
        <w:pStyle w:val="Corpsdetexte"/>
        <w:numPr>
          <w:ilvl w:val="0"/>
          <w:numId w:val="20"/>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Optique, photonique et optoélectronique</w:t>
      </w:r>
    </w:p>
    <w:p w14:paraId="02E48177" w14:textId="77777777" w:rsidR="00CF5CF9" w:rsidRPr="00862C6F" w:rsidRDefault="00CF5CF9" w:rsidP="00C32DB4">
      <w:pPr>
        <w:pStyle w:val="Corpsdetexte"/>
        <w:numPr>
          <w:ilvl w:val="0"/>
          <w:numId w:val="20"/>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Semi-conducteurs magnétiques</w:t>
      </w:r>
    </w:p>
    <w:p w14:paraId="13475E37" w14:textId="77777777" w:rsidR="00CF5CF9" w:rsidRPr="00862C6F" w:rsidRDefault="00CF5CF9" w:rsidP="00C32DB4">
      <w:pPr>
        <w:pStyle w:val="Corpsdetexte"/>
        <w:numPr>
          <w:ilvl w:val="0"/>
          <w:numId w:val="20"/>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Théories Gauge généralisées de la gravitation et des sources matérielles</w:t>
      </w:r>
    </w:p>
    <w:p w14:paraId="33F62F5D" w14:textId="77777777" w:rsidR="00CF5CF9" w:rsidRPr="00862C6F" w:rsidRDefault="00CF5CF9" w:rsidP="00C32DB4">
      <w:pPr>
        <w:pStyle w:val="Corpsdetexte"/>
        <w:numPr>
          <w:ilvl w:val="0"/>
          <w:numId w:val="20"/>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Effet des interactions dans des systèmes des nanoparticules magnétiques</w:t>
      </w:r>
    </w:p>
    <w:p w14:paraId="0D869F74" w14:textId="07D9C429" w:rsidR="00983081" w:rsidRPr="00862C6F" w:rsidRDefault="00CF5CF9" w:rsidP="00C32DB4">
      <w:pPr>
        <w:pStyle w:val="Corpsdetexte"/>
        <w:numPr>
          <w:ilvl w:val="0"/>
          <w:numId w:val="20"/>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 xml:space="preserve">Films minces </w:t>
      </w:r>
      <w:proofErr w:type="spellStart"/>
      <w:r w:rsidRPr="00862C6F">
        <w:rPr>
          <w:rFonts w:asciiTheme="minorBidi" w:eastAsia="Calibri" w:hAnsiTheme="minorBidi" w:cstheme="minorBidi"/>
          <w:sz w:val="18"/>
          <w:szCs w:val="18"/>
          <w:lang w:val="fr-FR" w:eastAsia="fr-FR" w:bidi="ar-SA"/>
        </w:rPr>
        <w:t>nanostructurés</w:t>
      </w:r>
      <w:proofErr w:type="spellEnd"/>
      <w:r w:rsidRPr="00862C6F">
        <w:rPr>
          <w:rFonts w:asciiTheme="minorBidi" w:eastAsia="Calibri" w:hAnsiTheme="minorBidi" w:cstheme="minorBidi"/>
          <w:sz w:val="18"/>
          <w:szCs w:val="18"/>
          <w:lang w:val="fr-FR" w:eastAsia="fr-FR" w:bidi="ar-SA"/>
        </w:rPr>
        <w:t xml:space="preserve"> pour des applications technologiques</w:t>
      </w:r>
    </w:p>
    <w:p w14:paraId="7D370823" w14:textId="77777777" w:rsidR="0021655B" w:rsidRPr="00862C6F" w:rsidRDefault="0021655B" w:rsidP="0021655B"/>
    <w:p w14:paraId="43401682" w14:textId="6C10D029" w:rsidR="0021655B" w:rsidRPr="00862C6F" w:rsidRDefault="00234E47" w:rsidP="006E6FF1">
      <w:pPr>
        <w:pStyle w:val="Titre2"/>
      </w:pPr>
      <w:bookmarkStart w:id="43" w:name="_Toc87461479"/>
      <w:r w:rsidRPr="00862C6F">
        <w:t xml:space="preserve">5.7 </w:t>
      </w:r>
      <w:r w:rsidR="0021655B" w:rsidRPr="00862C6F">
        <w:t>Faculté de Géographie et Géologie</w:t>
      </w:r>
      <w:bookmarkEnd w:id="43"/>
    </w:p>
    <w:p w14:paraId="4A070454" w14:textId="79074149" w:rsidR="0021655B" w:rsidRPr="00862C6F" w:rsidRDefault="0021655B" w:rsidP="00302847">
      <w:pPr>
        <w:pStyle w:val="Corpsdetexte"/>
        <w:spacing w:line="237" w:lineRule="auto"/>
        <w:ind w:left="0"/>
        <w:rPr>
          <w:rFonts w:asciiTheme="minorBidi" w:eastAsia="Calibri" w:hAnsiTheme="minorBidi" w:cstheme="minorBidi"/>
          <w:sz w:val="18"/>
          <w:szCs w:val="18"/>
          <w:lang w:val="fr-FR" w:eastAsia="fr-FR" w:bidi="ar-SA"/>
        </w:rPr>
      </w:pPr>
    </w:p>
    <w:p w14:paraId="03E70756"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Effets de la globalisation sur les organisations régionales</w:t>
      </w:r>
    </w:p>
    <w:p w14:paraId="51111308"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Globalisation / européanisation : leurs effets sur les systèmes urbains</w:t>
      </w:r>
    </w:p>
    <w:p w14:paraId="1713FADE"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Tourisme et développement durable</w:t>
      </w:r>
    </w:p>
    <w:p w14:paraId="748BCBC5"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Dynamique des espaces ruraux actuels</w:t>
      </w:r>
    </w:p>
    <w:p w14:paraId="32153C74"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Populations et territoires</w:t>
      </w:r>
    </w:p>
    <w:p w14:paraId="73BCF997"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Techniques SIG dans le monitoring et l’administration des territoires</w:t>
      </w:r>
    </w:p>
    <w:p w14:paraId="33C012B0"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L'utilisation des techniques SIG dans l'analyse de la dynamique des paysages ruraux</w:t>
      </w:r>
    </w:p>
    <w:p w14:paraId="6A99B517"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Dynamique actuelle des paysages montagneux</w:t>
      </w:r>
    </w:p>
    <w:p w14:paraId="25C51451"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Modifications de la couverture des sols et leurs effets sur le développement durable</w:t>
      </w:r>
    </w:p>
    <w:p w14:paraId="14A91C8E"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Changements climatiques et leurs implications socio-économiques</w:t>
      </w:r>
    </w:p>
    <w:p w14:paraId="36B91EBF"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Risques naturels et anthropiques</w:t>
      </w:r>
    </w:p>
    <w:p w14:paraId="76DD50D6"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 xml:space="preserve">Études comparatives de géographie économique (industrie, agriculture, transport, commerce, tourisme) </w:t>
      </w:r>
    </w:p>
    <w:p w14:paraId="23731E93"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Géographie du travail</w:t>
      </w:r>
    </w:p>
    <w:p w14:paraId="1268B88F"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Organisation et aménagement du territoire</w:t>
      </w:r>
    </w:p>
    <w:p w14:paraId="567D008B"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Géographie politique</w:t>
      </w:r>
    </w:p>
    <w:p w14:paraId="148AAFFD"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Géographie du tourisme</w:t>
      </w:r>
    </w:p>
    <w:p w14:paraId="278E2812"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Organisation et planification territoriale</w:t>
      </w:r>
    </w:p>
    <w:p w14:paraId="13A405FF"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Géographie de la population</w:t>
      </w:r>
    </w:p>
    <w:p w14:paraId="1686B7BE"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L’utilisation et la dégradation des terres agricoles</w:t>
      </w:r>
    </w:p>
    <w:p w14:paraId="4943BF07"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Risques hydrologiques</w:t>
      </w:r>
    </w:p>
    <w:p w14:paraId="47044290"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proofErr w:type="spellStart"/>
      <w:r w:rsidRPr="00862C6F">
        <w:rPr>
          <w:rFonts w:asciiTheme="minorBidi" w:eastAsia="Calibri" w:hAnsiTheme="minorBidi" w:cstheme="minorBidi"/>
          <w:sz w:val="18"/>
          <w:szCs w:val="18"/>
          <w:lang w:val="fr-FR" w:eastAsia="fr-FR" w:bidi="ar-SA"/>
        </w:rPr>
        <w:t>Géomorphométrie</w:t>
      </w:r>
      <w:proofErr w:type="spellEnd"/>
      <w:r w:rsidRPr="00862C6F">
        <w:rPr>
          <w:rFonts w:asciiTheme="minorBidi" w:eastAsia="Calibri" w:hAnsiTheme="minorBidi" w:cstheme="minorBidi"/>
          <w:sz w:val="18"/>
          <w:szCs w:val="18"/>
          <w:lang w:val="fr-FR" w:eastAsia="fr-FR" w:bidi="ar-SA"/>
        </w:rPr>
        <w:t xml:space="preserve"> </w:t>
      </w:r>
    </w:p>
    <w:p w14:paraId="097A720C"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Géomorphologie fluviale</w:t>
      </w:r>
    </w:p>
    <w:p w14:paraId="3975E0C5"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Géomorphologie tectonique</w:t>
      </w:r>
    </w:p>
    <w:p w14:paraId="7A3CB80F"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Recherche sur les glissements de terrain</w:t>
      </w:r>
    </w:p>
    <w:p w14:paraId="066E1722"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Recherche des ravins</w:t>
      </w:r>
    </w:p>
    <w:p w14:paraId="487A143F"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Modélisation des risques naturels</w:t>
      </w:r>
    </w:p>
    <w:p w14:paraId="0E6784C3"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lastRenderedPageBreak/>
        <w:t>Détection des changements d’utilisation des terres</w:t>
      </w:r>
    </w:p>
    <w:p w14:paraId="345CF872"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Géomorphologie quaternaire</w:t>
      </w:r>
    </w:p>
    <w:p w14:paraId="6DB3EB74"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proofErr w:type="spellStart"/>
      <w:r w:rsidRPr="00862C6F">
        <w:rPr>
          <w:rFonts w:asciiTheme="minorBidi" w:eastAsia="Calibri" w:hAnsiTheme="minorBidi" w:cstheme="minorBidi"/>
          <w:sz w:val="18"/>
          <w:szCs w:val="18"/>
          <w:lang w:val="fr-FR" w:eastAsia="fr-FR" w:bidi="ar-SA"/>
        </w:rPr>
        <w:t>LiDAR</w:t>
      </w:r>
      <w:proofErr w:type="spellEnd"/>
      <w:r w:rsidRPr="00862C6F">
        <w:rPr>
          <w:rFonts w:asciiTheme="minorBidi" w:eastAsia="Calibri" w:hAnsiTheme="minorBidi" w:cstheme="minorBidi"/>
          <w:sz w:val="18"/>
          <w:szCs w:val="18"/>
          <w:lang w:val="fr-FR" w:eastAsia="fr-FR" w:bidi="ar-SA"/>
        </w:rPr>
        <w:t xml:space="preserve"> et </w:t>
      </w:r>
      <w:proofErr w:type="spellStart"/>
      <w:r w:rsidRPr="00862C6F">
        <w:rPr>
          <w:rFonts w:asciiTheme="minorBidi" w:eastAsia="Calibri" w:hAnsiTheme="minorBidi" w:cstheme="minorBidi"/>
          <w:sz w:val="18"/>
          <w:szCs w:val="18"/>
          <w:lang w:val="fr-FR" w:eastAsia="fr-FR" w:bidi="ar-SA"/>
        </w:rPr>
        <w:t>SfM</w:t>
      </w:r>
      <w:proofErr w:type="spellEnd"/>
      <w:r w:rsidRPr="00862C6F">
        <w:rPr>
          <w:rFonts w:asciiTheme="minorBidi" w:eastAsia="Calibri" w:hAnsiTheme="minorBidi" w:cstheme="minorBidi"/>
          <w:sz w:val="18"/>
          <w:szCs w:val="18"/>
          <w:lang w:val="fr-FR" w:eastAsia="fr-FR" w:bidi="ar-SA"/>
        </w:rPr>
        <w:t xml:space="preserve"> en géosciences</w:t>
      </w:r>
    </w:p>
    <w:p w14:paraId="2A5CAA44"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Climatologie synoptique</w:t>
      </w:r>
    </w:p>
    <w:p w14:paraId="3FFCC68C"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Ilot de chaleur urbaine</w:t>
      </w:r>
    </w:p>
    <w:p w14:paraId="5F59CC83" w14:textId="77777777"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Risques climatiques</w:t>
      </w:r>
    </w:p>
    <w:p w14:paraId="26609165" w14:textId="3065D009" w:rsidR="00302847" w:rsidRPr="00862C6F" w:rsidRDefault="00302847" w:rsidP="00C32DB4">
      <w:pPr>
        <w:pStyle w:val="Corpsdetexte"/>
        <w:numPr>
          <w:ilvl w:val="0"/>
          <w:numId w:val="21"/>
        </w:numPr>
        <w:spacing w:line="237" w:lineRule="auto"/>
        <w:ind w:left="360"/>
        <w:rPr>
          <w:rFonts w:asciiTheme="minorBidi" w:eastAsia="Calibri" w:hAnsiTheme="minorBidi" w:cstheme="minorBidi"/>
          <w:sz w:val="18"/>
          <w:szCs w:val="18"/>
          <w:lang w:val="fr-FR" w:eastAsia="fr-FR" w:bidi="ar-SA"/>
        </w:rPr>
      </w:pPr>
      <w:r w:rsidRPr="00862C6F">
        <w:rPr>
          <w:rFonts w:asciiTheme="minorBidi" w:eastAsia="Calibri" w:hAnsiTheme="minorBidi" w:cstheme="minorBidi"/>
          <w:sz w:val="18"/>
          <w:szCs w:val="18"/>
          <w:lang w:val="fr-FR" w:eastAsia="fr-FR" w:bidi="ar-SA"/>
        </w:rPr>
        <w:t>Changement climatique à échelle régionale</w:t>
      </w:r>
    </w:p>
    <w:p w14:paraId="25AF22B0" w14:textId="77777777" w:rsidR="00F85E8B" w:rsidRPr="00862C6F" w:rsidRDefault="00F85E8B" w:rsidP="0021655B">
      <w:pPr>
        <w:rPr>
          <w:lang w:eastAsia="ro-RO" w:bidi="ro-RO"/>
        </w:rPr>
      </w:pPr>
    </w:p>
    <w:p w14:paraId="450745B6" w14:textId="513E3548" w:rsidR="0021655B" w:rsidRPr="00862C6F" w:rsidRDefault="00234E47" w:rsidP="006E6FF1">
      <w:pPr>
        <w:pStyle w:val="Titre2"/>
      </w:pPr>
      <w:bookmarkStart w:id="44" w:name="_Toc87461480"/>
      <w:r w:rsidRPr="00862C6F">
        <w:t xml:space="preserve">5.8 </w:t>
      </w:r>
      <w:r w:rsidR="0021655B" w:rsidRPr="00862C6F">
        <w:t>Faculté d’Informatique</w:t>
      </w:r>
      <w:bookmarkEnd w:id="44"/>
    </w:p>
    <w:p w14:paraId="76365901" w14:textId="3D6E0C1C" w:rsidR="0021655B" w:rsidRPr="00862C6F" w:rsidRDefault="0021655B" w:rsidP="000A0EA5">
      <w:pPr>
        <w:spacing w:after="0"/>
        <w:rPr>
          <w:rFonts w:asciiTheme="minorBidi" w:eastAsia="Times New Roman" w:hAnsiTheme="minorBidi" w:cstheme="minorBidi"/>
          <w:sz w:val="18"/>
          <w:szCs w:val="18"/>
          <w:lang w:eastAsia="ro-RO" w:bidi="ro-RO"/>
        </w:rPr>
      </w:pPr>
    </w:p>
    <w:p w14:paraId="34EA03A6"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Sémantiques formelles exécutables pour les langages de programmation </w:t>
      </w:r>
    </w:p>
    <w:p w14:paraId="109AD38B"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Analyse formelle des programmes </w:t>
      </w:r>
    </w:p>
    <w:p w14:paraId="1EB245FA"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Algorithmes Génétiques </w:t>
      </w:r>
    </w:p>
    <w:p w14:paraId="3833506D"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Classification non-supervisée </w:t>
      </w:r>
    </w:p>
    <w:p w14:paraId="23A13FD0"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Méthodes d'optimisation non classiques (méta-heuristiques) </w:t>
      </w:r>
    </w:p>
    <w:p w14:paraId="7C19DCB6"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Séquençage de nouvelle génération : algorithmes, implémentations et applications </w:t>
      </w:r>
    </w:p>
    <w:p w14:paraId="07351D45"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L’algorithme EM et ses applications en bio-informatique </w:t>
      </w:r>
    </w:p>
    <w:p w14:paraId="1BB089F4"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Réseaux génétiques de réglementation </w:t>
      </w:r>
    </w:p>
    <w:p w14:paraId="5EA91DB8"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proofErr w:type="spellStart"/>
      <w:r w:rsidRPr="00862C6F">
        <w:rPr>
          <w:rFonts w:asciiTheme="minorBidi" w:eastAsia="Times New Roman" w:hAnsiTheme="minorBidi" w:cstheme="minorBidi"/>
          <w:sz w:val="18"/>
          <w:szCs w:val="18"/>
          <w:lang w:eastAsia="ro-RO" w:bidi="ro-RO"/>
        </w:rPr>
        <w:t>Text</w:t>
      </w:r>
      <w:proofErr w:type="spellEnd"/>
      <w:r w:rsidRPr="00862C6F">
        <w:rPr>
          <w:rFonts w:asciiTheme="minorBidi" w:eastAsia="Times New Roman" w:hAnsiTheme="minorBidi" w:cstheme="minorBidi"/>
          <w:sz w:val="18"/>
          <w:szCs w:val="18"/>
          <w:lang w:eastAsia="ro-RO" w:bidi="ro-RO"/>
        </w:rPr>
        <w:t xml:space="preserve">-Mining pour les publications biomédicales </w:t>
      </w:r>
    </w:p>
    <w:p w14:paraId="18E61202"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L'identification des faux utilisateurs et des fausses nouvelles dans les réseaux sociaux </w:t>
      </w:r>
    </w:p>
    <w:p w14:paraId="4D4D9B5C"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Synchronisation aux niveaux sous-syntaxique, syntaxique et de discours dans l’analyse du langage naturel. Bornes spatio-temporelles dans l’analyse du langage</w:t>
      </w:r>
    </w:p>
    <w:p w14:paraId="354E00F3"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Équivalence des programmes et propriétés relationnelles des programmes</w:t>
      </w:r>
    </w:p>
    <w:p w14:paraId="0C872CAB"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Techniques de réécriture à contraintes logiques </w:t>
      </w:r>
    </w:p>
    <w:p w14:paraId="38C94D0D"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Systèmes interactives et automatiques de preuve de programmes (Coq, </w:t>
      </w:r>
      <w:proofErr w:type="spellStart"/>
      <w:r w:rsidRPr="00862C6F">
        <w:rPr>
          <w:rFonts w:asciiTheme="minorBidi" w:eastAsia="Times New Roman" w:hAnsiTheme="minorBidi" w:cstheme="minorBidi"/>
          <w:sz w:val="18"/>
          <w:szCs w:val="18"/>
          <w:lang w:eastAsia="ro-RO" w:bidi="ro-RO"/>
        </w:rPr>
        <w:t>Agda</w:t>
      </w:r>
      <w:proofErr w:type="spellEnd"/>
      <w:r w:rsidRPr="00862C6F">
        <w:rPr>
          <w:rFonts w:asciiTheme="minorBidi" w:eastAsia="Times New Roman" w:hAnsiTheme="minorBidi" w:cstheme="minorBidi"/>
          <w:sz w:val="18"/>
          <w:szCs w:val="18"/>
          <w:lang w:eastAsia="ro-RO" w:bidi="ro-RO"/>
        </w:rPr>
        <w:t xml:space="preserve">, </w:t>
      </w:r>
      <w:proofErr w:type="spellStart"/>
      <w:r w:rsidRPr="00862C6F">
        <w:rPr>
          <w:rFonts w:asciiTheme="minorBidi" w:eastAsia="Times New Roman" w:hAnsiTheme="minorBidi" w:cstheme="minorBidi"/>
          <w:sz w:val="18"/>
          <w:szCs w:val="18"/>
          <w:lang w:eastAsia="ro-RO" w:bidi="ro-RO"/>
        </w:rPr>
        <w:t>Dafny</w:t>
      </w:r>
      <w:proofErr w:type="spellEnd"/>
      <w:r w:rsidRPr="00862C6F">
        <w:rPr>
          <w:rFonts w:asciiTheme="minorBidi" w:eastAsia="Times New Roman" w:hAnsiTheme="minorBidi" w:cstheme="minorBidi"/>
          <w:sz w:val="18"/>
          <w:szCs w:val="18"/>
          <w:lang w:eastAsia="ro-RO" w:bidi="ro-RO"/>
        </w:rPr>
        <w:t xml:space="preserve">, F*, etc.) </w:t>
      </w:r>
    </w:p>
    <w:p w14:paraId="1D9DB6A7"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Solveurs SAT et SMT </w:t>
      </w:r>
    </w:p>
    <w:p w14:paraId="4674F0B8"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Méthodes de crowdsourcing appliquées au traitement du langage naturel et à l'apprentissage des langues </w:t>
      </w:r>
    </w:p>
    <w:p w14:paraId="0F43AAB3"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Analyse et traitement de l'information temporelle dans les textes </w:t>
      </w:r>
    </w:p>
    <w:p w14:paraId="31F83F10"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Réseaux sociaux et communautés en ligne </w:t>
      </w:r>
    </w:p>
    <w:p w14:paraId="1B981ED5"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Entrepreneuriat et innovation en informatique </w:t>
      </w:r>
    </w:p>
    <w:p w14:paraId="35E398F0"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Applications de réseaux (réseaux P2P, systèmes de fichiers distribués, systèmes d'intégration et de traitement distribué des informations) </w:t>
      </w:r>
    </w:p>
    <w:p w14:paraId="776EF491"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Paradigmes et modèles de programmation cloud </w:t>
      </w:r>
    </w:p>
    <w:p w14:paraId="76A96685" w14:textId="77777777"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Aspects concernant l'orchestration et la chorégraphie des services dans les systèmes distribués </w:t>
      </w:r>
    </w:p>
    <w:p w14:paraId="41D3640A" w14:textId="2ACC3954" w:rsidR="009A0E3C" w:rsidRPr="00862C6F" w:rsidRDefault="009A0E3C" w:rsidP="00C32DB4">
      <w:pPr>
        <w:pStyle w:val="Paragraphedeliste"/>
        <w:numPr>
          <w:ilvl w:val="0"/>
          <w:numId w:val="22"/>
        </w:numPr>
        <w:spacing w:after="0"/>
        <w:ind w:left="360"/>
        <w:rPr>
          <w:rFonts w:asciiTheme="minorBidi" w:eastAsia="Times New Roman" w:hAnsiTheme="minorBidi" w:cstheme="minorBidi"/>
          <w:sz w:val="18"/>
          <w:szCs w:val="18"/>
          <w:lang w:eastAsia="ro-RO" w:bidi="ro-RO"/>
        </w:rPr>
      </w:pPr>
      <w:r w:rsidRPr="00862C6F">
        <w:rPr>
          <w:rFonts w:asciiTheme="minorBidi" w:eastAsia="Times New Roman" w:hAnsiTheme="minorBidi" w:cstheme="minorBidi"/>
          <w:sz w:val="18"/>
          <w:szCs w:val="18"/>
          <w:lang w:eastAsia="ro-RO" w:bidi="ro-RO"/>
        </w:rPr>
        <w:t xml:space="preserve">Edge / Fog </w:t>
      </w:r>
      <w:proofErr w:type="spellStart"/>
      <w:r w:rsidRPr="00862C6F">
        <w:rPr>
          <w:rFonts w:asciiTheme="minorBidi" w:eastAsia="Times New Roman" w:hAnsiTheme="minorBidi" w:cstheme="minorBidi"/>
          <w:sz w:val="18"/>
          <w:szCs w:val="18"/>
          <w:lang w:eastAsia="ro-RO" w:bidi="ro-RO"/>
        </w:rPr>
        <w:t>Computing</w:t>
      </w:r>
      <w:proofErr w:type="spellEnd"/>
    </w:p>
    <w:p w14:paraId="7148AAA5" w14:textId="77777777" w:rsidR="0021655B" w:rsidRPr="00862C6F" w:rsidRDefault="0021655B" w:rsidP="000A0EA5">
      <w:pPr>
        <w:rPr>
          <w:lang w:eastAsia="ro-RO" w:bidi="ro-RO"/>
        </w:rPr>
      </w:pPr>
    </w:p>
    <w:p w14:paraId="0BC76CDD" w14:textId="3836A0F6" w:rsidR="0021655B" w:rsidRPr="00862C6F" w:rsidRDefault="00234E47" w:rsidP="006E6FF1">
      <w:pPr>
        <w:pStyle w:val="Titre2"/>
      </w:pPr>
      <w:bookmarkStart w:id="45" w:name="_Toc87461481"/>
      <w:r w:rsidRPr="00862C6F">
        <w:t xml:space="preserve">5.9 </w:t>
      </w:r>
      <w:r w:rsidR="0021655B" w:rsidRPr="00862C6F">
        <w:t>Faculté d’Histoire</w:t>
      </w:r>
      <w:bookmarkEnd w:id="45"/>
    </w:p>
    <w:p w14:paraId="035ABF2C" w14:textId="77777777" w:rsidR="00E36E69" w:rsidRPr="00862C6F" w:rsidRDefault="00E36E69" w:rsidP="00E36E69">
      <w:pPr>
        <w:rPr>
          <w:rFonts w:asciiTheme="minorBidi" w:hAnsiTheme="minorBidi" w:cstheme="minorBidi"/>
          <w:sz w:val="18"/>
          <w:szCs w:val="18"/>
          <w:lang w:eastAsia="fr-FR"/>
        </w:rPr>
      </w:pPr>
    </w:p>
    <w:p w14:paraId="78FA8BB6" w14:textId="77777777" w:rsidR="009A0E3C" w:rsidRPr="00862C6F" w:rsidRDefault="009A0E3C" w:rsidP="00C32DB4">
      <w:pPr>
        <w:pStyle w:val="Paragraphedeliste"/>
        <w:numPr>
          <w:ilvl w:val="0"/>
          <w:numId w:val="23"/>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Préhistoire du Sud-Est européen</w:t>
      </w:r>
    </w:p>
    <w:p w14:paraId="3ECEC565" w14:textId="77777777" w:rsidR="009A0E3C" w:rsidRPr="00862C6F" w:rsidRDefault="009A0E3C" w:rsidP="00C32DB4">
      <w:pPr>
        <w:pStyle w:val="Paragraphedeliste"/>
        <w:numPr>
          <w:ilvl w:val="0"/>
          <w:numId w:val="23"/>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Histoire de l’Antiquité gréco-romaine</w:t>
      </w:r>
    </w:p>
    <w:p w14:paraId="1D778C56" w14:textId="77777777" w:rsidR="009A0E3C" w:rsidRPr="00862C6F" w:rsidRDefault="009A0E3C" w:rsidP="00C32DB4">
      <w:pPr>
        <w:pStyle w:val="Paragraphedeliste"/>
        <w:numPr>
          <w:ilvl w:val="0"/>
          <w:numId w:val="23"/>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Histoire du Christianisme ancien</w:t>
      </w:r>
    </w:p>
    <w:p w14:paraId="0E4F6E27" w14:textId="77777777" w:rsidR="009A0E3C" w:rsidRPr="00862C6F" w:rsidRDefault="009A0E3C" w:rsidP="00C32DB4">
      <w:pPr>
        <w:pStyle w:val="Paragraphedeliste"/>
        <w:numPr>
          <w:ilvl w:val="0"/>
          <w:numId w:val="23"/>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Histoire médiévale et prémoderne des Pays Roumains et du Sud-Est européen </w:t>
      </w:r>
    </w:p>
    <w:p w14:paraId="18417668" w14:textId="77777777" w:rsidR="009A0E3C" w:rsidRPr="00862C6F" w:rsidRDefault="009A0E3C" w:rsidP="00C32DB4">
      <w:pPr>
        <w:pStyle w:val="Paragraphedeliste"/>
        <w:numPr>
          <w:ilvl w:val="0"/>
          <w:numId w:val="23"/>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Histoire des mentalités dans la période médiévale</w:t>
      </w:r>
    </w:p>
    <w:p w14:paraId="22683C04" w14:textId="77777777" w:rsidR="009A0E3C" w:rsidRPr="00862C6F" w:rsidRDefault="009A0E3C" w:rsidP="00C32DB4">
      <w:pPr>
        <w:pStyle w:val="Paragraphedeliste"/>
        <w:numPr>
          <w:ilvl w:val="0"/>
          <w:numId w:val="23"/>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Histoire des relations internationales des XIX et XXème siècles</w:t>
      </w:r>
    </w:p>
    <w:p w14:paraId="13D31CD4" w14:textId="77777777" w:rsidR="009A0E3C" w:rsidRPr="00862C6F" w:rsidRDefault="009A0E3C" w:rsidP="00C32DB4">
      <w:pPr>
        <w:pStyle w:val="Paragraphedeliste"/>
        <w:numPr>
          <w:ilvl w:val="0"/>
          <w:numId w:val="23"/>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Histoire du XXème siècle et des deux guerres mondiales au Sud-Est de l’Europe </w:t>
      </w:r>
    </w:p>
    <w:p w14:paraId="4D94678C" w14:textId="65DA580E" w:rsidR="009A0E3C" w:rsidRPr="00862C6F" w:rsidRDefault="009A0E3C" w:rsidP="00C32DB4">
      <w:pPr>
        <w:pStyle w:val="Paragraphedeliste"/>
        <w:numPr>
          <w:ilvl w:val="0"/>
          <w:numId w:val="23"/>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L’histoire du communisme et du postcommunisme</w:t>
      </w:r>
    </w:p>
    <w:p w14:paraId="465B238A" w14:textId="77777777" w:rsidR="0021655B" w:rsidRPr="00862C6F" w:rsidRDefault="0021655B" w:rsidP="00E36E69">
      <w:pPr>
        <w:rPr>
          <w:lang w:eastAsia="ro-RO" w:bidi="ro-RO"/>
        </w:rPr>
      </w:pPr>
    </w:p>
    <w:p w14:paraId="146DC105" w14:textId="0D39CF4F" w:rsidR="0021655B" w:rsidRPr="00862C6F" w:rsidRDefault="00A03E02" w:rsidP="006E6FF1">
      <w:pPr>
        <w:pStyle w:val="Titre2"/>
        <w:rPr>
          <w:color w:val="4472C4" w:themeColor="accent1"/>
        </w:rPr>
      </w:pPr>
      <w:bookmarkStart w:id="46" w:name="_Toc87461482"/>
      <w:r w:rsidRPr="00862C6F">
        <w:t xml:space="preserve">5.10 </w:t>
      </w:r>
      <w:r w:rsidR="0021655B" w:rsidRPr="00862C6F">
        <w:t>Faculté des Lettres</w:t>
      </w:r>
      <w:bookmarkEnd w:id="46"/>
    </w:p>
    <w:p w14:paraId="5192935D" w14:textId="6D93B17F" w:rsidR="0021655B" w:rsidRPr="00862C6F" w:rsidRDefault="0021655B" w:rsidP="00E36E69">
      <w:pPr>
        <w:rPr>
          <w:rFonts w:asciiTheme="minorBidi" w:hAnsiTheme="minorBidi" w:cstheme="minorBidi"/>
          <w:sz w:val="18"/>
          <w:szCs w:val="18"/>
          <w:lang w:eastAsia="fr-FR"/>
        </w:rPr>
      </w:pPr>
    </w:p>
    <w:p w14:paraId="2B323F7B" w14:textId="77777777"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Littérature française – toutes les époques, approche historique ou poétique des genres </w:t>
      </w:r>
    </w:p>
    <w:p w14:paraId="41BA236E" w14:textId="77777777"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Études francophones : - Littérature roumaine d’expression française ; - Littérature suisse romande </w:t>
      </w:r>
    </w:p>
    <w:p w14:paraId="1CEE1352" w14:textId="77777777"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Littérature belge de langue française ; - Études canadiennes et québécoises</w:t>
      </w:r>
      <w:proofErr w:type="gramStart"/>
      <w:r w:rsidRPr="00862C6F">
        <w:rPr>
          <w:rFonts w:asciiTheme="minorBidi" w:hAnsiTheme="minorBidi" w:cstheme="minorBidi"/>
          <w:sz w:val="18"/>
          <w:szCs w:val="18"/>
          <w:lang w:eastAsia="fr-FR"/>
        </w:rPr>
        <w:t xml:space="preserve"> ;-</w:t>
      </w:r>
      <w:proofErr w:type="gramEnd"/>
      <w:r w:rsidRPr="00862C6F">
        <w:rPr>
          <w:rFonts w:asciiTheme="minorBidi" w:hAnsiTheme="minorBidi" w:cstheme="minorBidi"/>
          <w:sz w:val="18"/>
          <w:szCs w:val="18"/>
          <w:lang w:eastAsia="fr-FR"/>
        </w:rPr>
        <w:t xml:space="preserve"> Dynamique de l’identité dans l’espace francophone </w:t>
      </w:r>
    </w:p>
    <w:p w14:paraId="7467FAE4" w14:textId="77777777"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Didactique du français et éducation interculturelle </w:t>
      </w:r>
    </w:p>
    <w:p w14:paraId="5410EF51" w14:textId="77777777"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Études culturelles</w:t>
      </w:r>
    </w:p>
    <w:p w14:paraId="28B9E53F" w14:textId="77777777"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Histoire des mentalités et des idées </w:t>
      </w:r>
    </w:p>
    <w:p w14:paraId="7E9C6E29" w14:textId="77777777"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Littérature comparée : domaine franco-roumain, espace francophone </w:t>
      </w:r>
    </w:p>
    <w:p w14:paraId="523B17A6" w14:textId="77777777"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proofErr w:type="spellStart"/>
      <w:r w:rsidRPr="00862C6F">
        <w:rPr>
          <w:rFonts w:asciiTheme="minorBidi" w:hAnsiTheme="minorBidi" w:cstheme="minorBidi"/>
          <w:sz w:val="18"/>
          <w:szCs w:val="18"/>
          <w:lang w:eastAsia="fr-FR"/>
        </w:rPr>
        <w:t>Théâtrologie</w:t>
      </w:r>
      <w:proofErr w:type="spellEnd"/>
      <w:r w:rsidRPr="00862C6F">
        <w:rPr>
          <w:rFonts w:asciiTheme="minorBidi" w:hAnsiTheme="minorBidi" w:cstheme="minorBidi"/>
          <w:sz w:val="18"/>
          <w:szCs w:val="18"/>
          <w:lang w:eastAsia="fr-FR"/>
        </w:rPr>
        <w:t xml:space="preserve">, sémiologie du spectacle </w:t>
      </w:r>
    </w:p>
    <w:p w14:paraId="400725C7" w14:textId="77777777"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Poétique, narratologie, sémiotique littéraire </w:t>
      </w:r>
    </w:p>
    <w:p w14:paraId="6D412167" w14:textId="77777777"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Linguistique, pragmatique, sémiotique générale </w:t>
      </w:r>
    </w:p>
    <w:p w14:paraId="76AB4BA6" w14:textId="77777777"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Traductologie, terminologie </w:t>
      </w:r>
    </w:p>
    <w:p w14:paraId="24821A6A" w14:textId="77777777"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Terminologie religieuse </w:t>
      </w:r>
    </w:p>
    <w:p w14:paraId="560D471A" w14:textId="2E3C18C5" w:rsidR="009F390F" w:rsidRPr="00862C6F" w:rsidRDefault="009F390F" w:rsidP="00C32DB4">
      <w:pPr>
        <w:pStyle w:val="Paragraphedeliste"/>
        <w:numPr>
          <w:ilvl w:val="0"/>
          <w:numId w:val="2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Vin et culture</w:t>
      </w:r>
    </w:p>
    <w:p w14:paraId="31A3B591" w14:textId="77777777" w:rsidR="0021655B" w:rsidRPr="00862C6F" w:rsidRDefault="0021655B" w:rsidP="00E36E69">
      <w:pPr>
        <w:rPr>
          <w:lang w:eastAsia="ro-RO" w:bidi="ro-RO"/>
        </w:rPr>
      </w:pPr>
    </w:p>
    <w:p w14:paraId="484857A9" w14:textId="134359DA" w:rsidR="0021655B" w:rsidRPr="00862C6F" w:rsidRDefault="00A03E02" w:rsidP="006E6FF1">
      <w:pPr>
        <w:pStyle w:val="Titre2"/>
      </w:pPr>
      <w:bookmarkStart w:id="47" w:name="_Toc87461483"/>
      <w:r w:rsidRPr="00862C6F">
        <w:t xml:space="preserve">5.11 </w:t>
      </w:r>
      <w:r w:rsidR="0021655B" w:rsidRPr="00862C6F">
        <w:t>Faculté des Mathématiques</w:t>
      </w:r>
      <w:bookmarkEnd w:id="47"/>
    </w:p>
    <w:p w14:paraId="61A8A913" w14:textId="1E6B2C0D" w:rsidR="008E72C2" w:rsidRPr="00862C6F" w:rsidRDefault="008E72C2" w:rsidP="006A7FB1">
      <w:pPr>
        <w:rPr>
          <w:lang w:eastAsia="ro-RO" w:bidi="ro-RO"/>
        </w:rPr>
      </w:pPr>
    </w:p>
    <w:p w14:paraId="651447C4" w14:textId="77777777" w:rsidR="008E72C2" w:rsidRPr="00862C6F" w:rsidRDefault="008E72C2" w:rsidP="00C32DB4">
      <w:pPr>
        <w:pStyle w:val="Paragraphedeliste"/>
        <w:numPr>
          <w:ilvl w:val="0"/>
          <w:numId w:val="2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Algèbre, Théories des groupes </w:t>
      </w:r>
    </w:p>
    <w:p w14:paraId="5612266F" w14:textId="77777777" w:rsidR="008E72C2" w:rsidRPr="00862C6F" w:rsidRDefault="008E72C2" w:rsidP="00C32DB4">
      <w:pPr>
        <w:pStyle w:val="Paragraphedeliste"/>
        <w:numPr>
          <w:ilvl w:val="0"/>
          <w:numId w:val="2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Théories des nombres, Géométrie algébrique </w:t>
      </w:r>
    </w:p>
    <w:p w14:paraId="1159504F" w14:textId="77777777" w:rsidR="008E72C2" w:rsidRPr="00862C6F" w:rsidRDefault="008E72C2" w:rsidP="00C32DB4">
      <w:pPr>
        <w:pStyle w:val="Paragraphedeliste"/>
        <w:numPr>
          <w:ilvl w:val="0"/>
          <w:numId w:val="2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Géométrie différentielle </w:t>
      </w:r>
    </w:p>
    <w:p w14:paraId="2A6AB454" w14:textId="77777777" w:rsidR="008E72C2" w:rsidRPr="00862C6F" w:rsidRDefault="008E72C2" w:rsidP="00C32DB4">
      <w:pPr>
        <w:pStyle w:val="Paragraphedeliste"/>
        <w:numPr>
          <w:ilvl w:val="0"/>
          <w:numId w:val="2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Equations aux dérivées partielles, Modèles mathématiques en biologie </w:t>
      </w:r>
    </w:p>
    <w:p w14:paraId="5A94B4E2" w14:textId="77777777" w:rsidR="008E72C2" w:rsidRPr="00862C6F" w:rsidRDefault="008E72C2" w:rsidP="00C32DB4">
      <w:pPr>
        <w:pStyle w:val="Paragraphedeliste"/>
        <w:numPr>
          <w:ilvl w:val="0"/>
          <w:numId w:val="2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Probabilités, Analyse stochastique </w:t>
      </w:r>
    </w:p>
    <w:p w14:paraId="1085A2A7" w14:textId="15EC2F0D" w:rsidR="008E72C2" w:rsidRPr="00862C6F" w:rsidRDefault="008E72C2" w:rsidP="00C32DB4">
      <w:pPr>
        <w:pStyle w:val="Paragraphedeliste"/>
        <w:numPr>
          <w:ilvl w:val="0"/>
          <w:numId w:val="2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Mécanique</w:t>
      </w:r>
    </w:p>
    <w:p w14:paraId="5F68B974" w14:textId="77777777" w:rsidR="0021655B" w:rsidRPr="00862C6F" w:rsidRDefault="0021655B" w:rsidP="006A7FB1">
      <w:pPr>
        <w:rPr>
          <w:lang w:eastAsia="ro-RO" w:bidi="ro-RO"/>
        </w:rPr>
      </w:pPr>
    </w:p>
    <w:p w14:paraId="4F9F8044" w14:textId="1F990C0B" w:rsidR="0021655B" w:rsidRPr="00862C6F" w:rsidRDefault="00A03E02" w:rsidP="006E6FF1">
      <w:pPr>
        <w:pStyle w:val="Titre2"/>
      </w:pPr>
      <w:bookmarkStart w:id="48" w:name="_Toc87461484"/>
      <w:r w:rsidRPr="00862C6F">
        <w:t xml:space="preserve">5.12 </w:t>
      </w:r>
      <w:r w:rsidR="0021655B" w:rsidRPr="00862C6F">
        <w:t>Faculté de Psychologie et des Sciences de l’Éducation</w:t>
      </w:r>
      <w:bookmarkEnd w:id="48"/>
    </w:p>
    <w:p w14:paraId="22CEF2A5" w14:textId="0835D49E" w:rsidR="0021655B" w:rsidRPr="00862C6F" w:rsidRDefault="0021655B" w:rsidP="0021655B">
      <w:pPr>
        <w:rPr>
          <w:rFonts w:asciiTheme="minorBidi" w:hAnsiTheme="minorBidi" w:cstheme="minorBidi"/>
          <w:sz w:val="18"/>
          <w:szCs w:val="18"/>
          <w:lang w:eastAsia="fr-FR"/>
        </w:rPr>
      </w:pPr>
    </w:p>
    <w:p w14:paraId="0132BE1F" w14:textId="77777777" w:rsidR="008E72C2" w:rsidRPr="00862C6F" w:rsidRDefault="008E72C2" w:rsidP="00C32DB4">
      <w:pPr>
        <w:pStyle w:val="Paragraphedeliste"/>
        <w:numPr>
          <w:ilvl w:val="0"/>
          <w:numId w:val="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Psychothérapie, suggestibilité et hypnose</w:t>
      </w:r>
    </w:p>
    <w:p w14:paraId="12B46064" w14:textId="77777777" w:rsidR="008E72C2" w:rsidRPr="00862C6F" w:rsidRDefault="008E72C2" w:rsidP="00C32DB4">
      <w:pPr>
        <w:pStyle w:val="Paragraphedeliste"/>
        <w:numPr>
          <w:ilvl w:val="0"/>
          <w:numId w:val="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Éducation interculturelle</w:t>
      </w:r>
    </w:p>
    <w:p w14:paraId="2CE2877D" w14:textId="77777777" w:rsidR="008E72C2" w:rsidRPr="00862C6F" w:rsidRDefault="008E72C2" w:rsidP="00C32DB4">
      <w:pPr>
        <w:pStyle w:val="Paragraphedeliste"/>
        <w:numPr>
          <w:ilvl w:val="0"/>
          <w:numId w:val="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 et intervention dans le couple et dans la famille</w:t>
      </w:r>
    </w:p>
    <w:p w14:paraId="09749D5E" w14:textId="77777777" w:rsidR="008E72C2" w:rsidRPr="00862C6F" w:rsidRDefault="008E72C2" w:rsidP="00C32DB4">
      <w:pPr>
        <w:pStyle w:val="Paragraphedeliste"/>
        <w:numPr>
          <w:ilvl w:val="0"/>
          <w:numId w:val="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Orientations et stratégies dans l’éducation pour la diversité</w:t>
      </w:r>
    </w:p>
    <w:p w14:paraId="59C5DDE6" w14:textId="77777777" w:rsidR="008E72C2" w:rsidRPr="00862C6F" w:rsidRDefault="008E72C2" w:rsidP="00C32DB4">
      <w:pPr>
        <w:pStyle w:val="Paragraphedeliste"/>
        <w:numPr>
          <w:ilvl w:val="0"/>
          <w:numId w:val="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Analyse des facteurs bio-psycho-sociaux déterminant l’état de santé (Interdépendance psychique – somatique – social dans la détermination de l’état de santé).</w:t>
      </w:r>
    </w:p>
    <w:p w14:paraId="16DEB256" w14:textId="77777777" w:rsidR="008E72C2" w:rsidRPr="00862C6F" w:rsidRDefault="008E72C2" w:rsidP="00C32DB4">
      <w:pPr>
        <w:pStyle w:val="Paragraphedeliste"/>
        <w:numPr>
          <w:ilvl w:val="0"/>
          <w:numId w:val="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La persistance motivationnelle et l’adhérence au traitement médical dans les maladies chroniques</w:t>
      </w:r>
    </w:p>
    <w:p w14:paraId="786C4D14" w14:textId="77777777" w:rsidR="008E72C2" w:rsidRPr="00862C6F" w:rsidRDefault="008E72C2" w:rsidP="00C32DB4">
      <w:pPr>
        <w:pStyle w:val="Paragraphedeliste"/>
        <w:numPr>
          <w:ilvl w:val="0"/>
          <w:numId w:val="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La motivation des élèves et la performance académique</w:t>
      </w:r>
    </w:p>
    <w:p w14:paraId="6DD5EF2D" w14:textId="77777777" w:rsidR="008E72C2" w:rsidRPr="00862C6F" w:rsidRDefault="008E72C2" w:rsidP="00C32DB4">
      <w:pPr>
        <w:pStyle w:val="Paragraphedeliste"/>
        <w:numPr>
          <w:ilvl w:val="0"/>
          <w:numId w:val="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L’analyse des politiques éducationnelles</w:t>
      </w:r>
    </w:p>
    <w:p w14:paraId="43457561" w14:textId="77777777" w:rsidR="008E72C2" w:rsidRPr="00862C6F" w:rsidRDefault="008E72C2" w:rsidP="00C32DB4">
      <w:pPr>
        <w:pStyle w:val="Paragraphedeliste"/>
        <w:numPr>
          <w:ilvl w:val="0"/>
          <w:numId w:val="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Interventions éducationnelles dans la promotion des talents</w:t>
      </w:r>
    </w:p>
    <w:p w14:paraId="142A6314" w14:textId="400DD7D9" w:rsidR="008E72C2" w:rsidRPr="00862C6F" w:rsidRDefault="008E72C2" w:rsidP="00C32DB4">
      <w:pPr>
        <w:pStyle w:val="Paragraphedeliste"/>
        <w:numPr>
          <w:ilvl w:val="0"/>
          <w:numId w:val="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L'Intégration des étudiants internationaux provenant des pays francophones dans l'espace universitaire roumain</w:t>
      </w:r>
    </w:p>
    <w:p w14:paraId="6257CDD4" w14:textId="77777777" w:rsidR="002249FE" w:rsidRPr="00862C6F" w:rsidRDefault="002249FE" w:rsidP="00AF131C"/>
    <w:p w14:paraId="50547CF1" w14:textId="5D80251E" w:rsidR="00F82A11" w:rsidRPr="00862C6F" w:rsidRDefault="00EE7990" w:rsidP="00E5735D">
      <w:pPr>
        <w:pStyle w:val="Titre1"/>
        <w:rPr>
          <w:lang w:eastAsia="fr-FR"/>
        </w:rPr>
      </w:pPr>
      <w:bookmarkStart w:id="49" w:name="_Toc87461485"/>
      <w:r w:rsidRPr="00862C6F">
        <w:rPr>
          <w:lang w:eastAsia="fr-FR"/>
        </w:rPr>
        <w:t>6</w:t>
      </w:r>
      <w:r w:rsidR="002249FE" w:rsidRPr="00862C6F">
        <w:rPr>
          <w:lang w:eastAsia="fr-FR"/>
        </w:rPr>
        <w:t>.</w:t>
      </w:r>
      <w:r w:rsidRPr="00862C6F">
        <w:rPr>
          <w:lang w:eastAsia="fr-FR"/>
        </w:rPr>
        <w:t xml:space="preserve"> </w:t>
      </w:r>
      <w:r w:rsidR="00F82A11" w:rsidRPr="00862C6F">
        <w:rPr>
          <w:lang w:eastAsia="fr-FR"/>
        </w:rPr>
        <w:t>UNIVERSITÉ « DUNĂREA DE JOS » DE GALAŢI</w:t>
      </w:r>
      <w:bookmarkEnd w:id="49"/>
    </w:p>
    <w:p w14:paraId="5D3BC22C" w14:textId="77777777" w:rsidR="002C4970" w:rsidRPr="00862C6F" w:rsidRDefault="002C4970" w:rsidP="007B431D">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35CD0C5F" w14:textId="5090C754" w:rsidR="00F82A11" w:rsidRPr="00862C6F" w:rsidRDefault="00F82A11" w:rsidP="007B431D">
      <w:pPr>
        <w:pStyle w:val="Textbody"/>
        <w:spacing w:after="0" w:line="240" w:lineRule="auto"/>
        <w:ind w:left="0"/>
        <w:jc w:val="both"/>
        <w:rPr>
          <w:rFonts w:asciiTheme="minorBidi" w:eastAsia="Calibri" w:hAnsiTheme="minorBidi" w:cstheme="minorBidi"/>
          <w:kern w:val="0"/>
          <w:sz w:val="18"/>
          <w:szCs w:val="18"/>
          <w:lang w:val="fr-FR" w:eastAsia="fr-FR" w:bidi="ar-SA"/>
        </w:rPr>
      </w:pPr>
      <w:proofErr w:type="gramStart"/>
      <w:r w:rsidRPr="00862C6F">
        <w:rPr>
          <w:rFonts w:asciiTheme="minorBidi" w:eastAsia="Calibri" w:hAnsiTheme="minorBidi" w:cstheme="minorBidi"/>
          <w:kern w:val="0"/>
          <w:sz w:val="18"/>
          <w:szCs w:val="18"/>
          <w:lang w:val="fr-FR" w:eastAsia="fr-FR" w:bidi="ar-SA"/>
        </w:rPr>
        <w:t>Adresse:</w:t>
      </w:r>
      <w:proofErr w:type="gramEnd"/>
      <w:r w:rsidRPr="00862C6F">
        <w:rPr>
          <w:rFonts w:asciiTheme="minorBidi" w:eastAsia="Calibri" w:hAnsiTheme="minorBidi" w:cstheme="minorBidi"/>
          <w:kern w:val="0"/>
          <w:sz w:val="18"/>
          <w:szCs w:val="18"/>
          <w:lang w:val="fr-FR" w:eastAsia="fr-FR" w:bidi="ar-SA"/>
        </w:rPr>
        <w:t xml:space="preserve"> Str. </w:t>
      </w:r>
      <w:proofErr w:type="spellStart"/>
      <w:r w:rsidRPr="00862C6F">
        <w:rPr>
          <w:rFonts w:asciiTheme="minorBidi" w:eastAsia="Calibri" w:hAnsiTheme="minorBidi" w:cstheme="minorBidi"/>
          <w:kern w:val="0"/>
          <w:sz w:val="18"/>
          <w:szCs w:val="18"/>
          <w:lang w:val="fr-FR" w:eastAsia="fr-FR" w:bidi="ar-SA"/>
        </w:rPr>
        <w:t>Domnească</w:t>
      </w:r>
      <w:proofErr w:type="spellEnd"/>
      <w:r w:rsidRPr="00862C6F">
        <w:rPr>
          <w:rFonts w:asciiTheme="minorBidi" w:eastAsia="Calibri" w:hAnsiTheme="minorBidi" w:cstheme="minorBidi"/>
          <w:kern w:val="0"/>
          <w:sz w:val="18"/>
          <w:szCs w:val="18"/>
          <w:lang w:val="fr-FR" w:eastAsia="fr-FR" w:bidi="ar-SA"/>
        </w:rPr>
        <w:t>, nr. 47, Galaţi, 800008, Romania</w:t>
      </w:r>
    </w:p>
    <w:p w14:paraId="166076A0" w14:textId="77777777" w:rsidR="00F82A11" w:rsidRPr="00862C6F" w:rsidRDefault="00F82A11" w:rsidP="007B431D">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Site web : </w:t>
      </w:r>
      <w:hyperlink r:id="rId9" w:history="1">
        <w:r w:rsidRPr="00862C6F">
          <w:rPr>
            <w:rFonts w:asciiTheme="minorBidi" w:eastAsia="Calibri" w:hAnsiTheme="minorBidi" w:cstheme="minorBidi"/>
            <w:kern w:val="0"/>
            <w:sz w:val="18"/>
            <w:szCs w:val="18"/>
            <w:lang w:val="fr-FR" w:eastAsia="fr-FR" w:bidi="ar-SA"/>
          </w:rPr>
          <w:t>www.ugal.ro</w:t>
        </w:r>
      </w:hyperlink>
    </w:p>
    <w:p w14:paraId="1B8B12BA" w14:textId="77777777" w:rsidR="0079399A" w:rsidRPr="00862C6F" w:rsidRDefault="0079399A" w:rsidP="007B431D">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5D053D3C" w14:textId="77777777" w:rsidR="00752C40" w:rsidRPr="00862C6F" w:rsidRDefault="002C4970" w:rsidP="007B431D">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Responsables universitaires</w:t>
      </w:r>
      <w:r w:rsidR="00F82A11" w:rsidRPr="00862C6F">
        <w:rPr>
          <w:rFonts w:asciiTheme="minorBidi" w:eastAsia="Calibri" w:hAnsiTheme="minorBidi" w:cstheme="minorBidi"/>
          <w:kern w:val="0"/>
          <w:sz w:val="18"/>
          <w:szCs w:val="18"/>
          <w:lang w:val="fr-FR" w:eastAsia="fr-FR" w:bidi="ar-SA"/>
        </w:rPr>
        <w:t xml:space="preserve"> : </w:t>
      </w:r>
    </w:p>
    <w:p w14:paraId="19A004D7" w14:textId="122D198E" w:rsidR="00752C40" w:rsidRPr="004162AB" w:rsidRDefault="00F82A11" w:rsidP="007B431D">
      <w:pPr>
        <w:pStyle w:val="Textbody"/>
        <w:spacing w:after="0" w:line="240" w:lineRule="auto"/>
        <w:ind w:left="0"/>
        <w:jc w:val="both"/>
        <w:rPr>
          <w:rFonts w:asciiTheme="minorBidi" w:eastAsia="Calibri" w:hAnsiTheme="minorBidi" w:cstheme="minorBidi"/>
          <w:kern w:val="0"/>
          <w:sz w:val="18"/>
          <w:szCs w:val="18"/>
          <w:lang w:val="en-US" w:eastAsia="fr-FR" w:bidi="ar-SA"/>
        </w:rPr>
      </w:pPr>
      <w:proofErr w:type="spellStart"/>
      <w:r w:rsidRPr="004162AB">
        <w:rPr>
          <w:rFonts w:asciiTheme="minorBidi" w:eastAsia="Calibri" w:hAnsiTheme="minorBidi" w:cstheme="minorBidi"/>
          <w:kern w:val="0"/>
          <w:sz w:val="18"/>
          <w:szCs w:val="18"/>
          <w:lang w:val="en-US" w:eastAsia="fr-FR" w:bidi="ar-SA"/>
        </w:rPr>
        <w:t>Rodica</w:t>
      </w:r>
      <w:proofErr w:type="spellEnd"/>
      <w:r w:rsidRPr="004162AB">
        <w:rPr>
          <w:rFonts w:asciiTheme="minorBidi" w:eastAsia="Calibri" w:hAnsiTheme="minorBidi" w:cstheme="minorBidi"/>
          <w:kern w:val="0"/>
          <w:sz w:val="18"/>
          <w:szCs w:val="18"/>
          <w:lang w:val="en-US" w:eastAsia="fr-FR" w:bidi="ar-SA"/>
        </w:rPr>
        <w:t xml:space="preserve"> DINICĂ, </w:t>
      </w:r>
      <w:hyperlink r:id="rId10" w:history="1">
        <w:r w:rsidRPr="004162AB">
          <w:rPr>
            <w:rFonts w:asciiTheme="minorBidi" w:eastAsia="Calibri" w:hAnsiTheme="minorBidi" w:cstheme="minorBidi"/>
            <w:kern w:val="0"/>
            <w:sz w:val="18"/>
            <w:szCs w:val="18"/>
            <w:lang w:val="en-US" w:eastAsia="fr-FR" w:bidi="ar-SA"/>
          </w:rPr>
          <w:t>rodica.dinica@ugal.ro</w:t>
        </w:r>
      </w:hyperlink>
    </w:p>
    <w:p w14:paraId="5391A2EA" w14:textId="2D0AFD31" w:rsidR="00F82A11" w:rsidRPr="00862C6F" w:rsidRDefault="00F82A11" w:rsidP="007B431D">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Florin Alexandru BOTEZATU, florin.botezatu@ugal.ro </w:t>
      </w:r>
    </w:p>
    <w:p w14:paraId="1A90CFFF" w14:textId="77777777" w:rsidR="00F82A11" w:rsidRPr="00862C6F" w:rsidRDefault="00F82A11" w:rsidP="00F82A11">
      <w:pPr>
        <w:rPr>
          <w:rFonts w:asciiTheme="minorBidi" w:hAnsiTheme="minorBidi" w:cstheme="minorBidi"/>
          <w:sz w:val="18"/>
          <w:szCs w:val="18"/>
          <w:lang w:eastAsia="fr-FR"/>
        </w:rPr>
      </w:pPr>
    </w:p>
    <w:p w14:paraId="237E880F" w14:textId="54314926" w:rsidR="008A4A3A" w:rsidRPr="00862C6F" w:rsidRDefault="006426B1" w:rsidP="00080C71">
      <w:pPr>
        <w:pStyle w:val="Titre2"/>
      </w:pPr>
      <w:bookmarkStart w:id="50" w:name="_Toc87461486"/>
      <w:r w:rsidRPr="00862C6F">
        <w:t xml:space="preserve">6.1 </w:t>
      </w:r>
      <w:r w:rsidR="00F82A11" w:rsidRPr="00862C6F">
        <w:t>Faculté d'Automatique, Informatique, Génie Électrique et Électronique</w:t>
      </w:r>
      <w:bookmarkEnd w:id="50"/>
    </w:p>
    <w:p w14:paraId="6930FD6C" w14:textId="77777777" w:rsidR="008A4A3A" w:rsidRPr="00862C6F" w:rsidRDefault="008A4A3A" w:rsidP="00F82A11">
      <w:pPr>
        <w:rPr>
          <w:lang w:eastAsia="ro-RO" w:bidi="ro-RO"/>
        </w:rPr>
      </w:pPr>
    </w:p>
    <w:p w14:paraId="34AB2137" w14:textId="63293C74" w:rsidR="008A4A3A" w:rsidRPr="00862C6F" w:rsidRDefault="008A4A3A" w:rsidP="00C32DB4">
      <w:pPr>
        <w:pStyle w:val="Paragraphedeliste"/>
        <w:numPr>
          <w:ilvl w:val="0"/>
          <w:numId w:val="2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Intelligence Artificielle (réseaux de neurones, logique floue, systèmes neuro-flous). Soft </w:t>
      </w:r>
      <w:proofErr w:type="spellStart"/>
      <w:r w:rsidRPr="00862C6F">
        <w:rPr>
          <w:rFonts w:asciiTheme="minorBidi" w:hAnsiTheme="minorBidi" w:cstheme="minorBidi"/>
          <w:sz w:val="18"/>
          <w:szCs w:val="18"/>
          <w:lang w:eastAsia="fr-FR"/>
        </w:rPr>
        <w:t>computing</w:t>
      </w:r>
      <w:proofErr w:type="spellEnd"/>
      <w:r w:rsidRPr="00862C6F">
        <w:rPr>
          <w:rFonts w:asciiTheme="minorBidi" w:hAnsiTheme="minorBidi" w:cstheme="minorBidi"/>
          <w:sz w:val="18"/>
          <w:szCs w:val="18"/>
          <w:lang w:eastAsia="fr-FR"/>
        </w:rPr>
        <w:t>. Traitement du signal, Systèmes embarqués.</w:t>
      </w:r>
    </w:p>
    <w:p w14:paraId="4671EF2C" w14:textId="3507C976" w:rsidR="001E5BAA" w:rsidRPr="00862C6F" w:rsidRDefault="008A4A3A" w:rsidP="00C32DB4">
      <w:pPr>
        <w:pStyle w:val="Paragraphedeliste"/>
        <w:numPr>
          <w:ilvl w:val="0"/>
          <w:numId w:val="2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Systèmes intégrés de conversion d'énergies renouvelables (</w:t>
      </w:r>
      <w:proofErr w:type="spellStart"/>
      <w:r w:rsidRPr="00862C6F">
        <w:rPr>
          <w:rFonts w:asciiTheme="minorBidi" w:hAnsiTheme="minorBidi" w:cstheme="minorBidi"/>
          <w:sz w:val="18"/>
          <w:szCs w:val="18"/>
          <w:lang w:eastAsia="fr-FR"/>
        </w:rPr>
        <w:t>microcogénération</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microtrigénération</w:t>
      </w:r>
      <w:proofErr w:type="spellEnd"/>
      <w:r w:rsidRPr="00862C6F">
        <w:rPr>
          <w:rFonts w:asciiTheme="minorBidi" w:hAnsiTheme="minorBidi" w:cstheme="minorBidi"/>
          <w:sz w:val="18"/>
          <w:szCs w:val="18"/>
          <w:lang w:eastAsia="fr-FR"/>
        </w:rPr>
        <w:t>, photovoltaïque, éolien)</w:t>
      </w:r>
    </w:p>
    <w:p w14:paraId="11A5276E" w14:textId="72F6883D" w:rsidR="001E5BAA" w:rsidRPr="00862C6F" w:rsidRDefault="008A4A3A" w:rsidP="00C32DB4">
      <w:pPr>
        <w:pStyle w:val="Paragraphedeliste"/>
        <w:numPr>
          <w:ilvl w:val="0"/>
          <w:numId w:val="2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Qualité énergétique et efficacité énergétique des réseaux centralisés et décentralisés</w:t>
      </w:r>
    </w:p>
    <w:p w14:paraId="2E69E6DB" w14:textId="5312FA29" w:rsidR="001E5BAA" w:rsidRPr="00862C6F" w:rsidRDefault="008A4A3A" w:rsidP="00C32DB4">
      <w:pPr>
        <w:pStyle w:val="Paragraphedeliste"/>
        <w:numPr>
          <w:ilvl w:val="0"/>
          <w:numId w:val="2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Systèmes d'entraînement électrique régénératif</w:t>
      </w:r>
    </w:p>
    <w:p w14:paraId="33C6762F" w14:textId="2744252E" w:rsidR="00FA43FF" w:rsidRPr="00862C6F" w:rsidRDefault="008A4A3A" w:rsidP="00C32DB4">
      <w:pPr>
        <w:pStyle w:val="Paragraphedeliste"/>
        <w:numPr>
          <w:ilvl w:val="0"/>
          <w:numId w:val="2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Gestion automatique des systèmes de production/consommation d'électricité (gestion automatique des systèmes de conversion de l'énergie éolienne, optimisation de la conversion électromécanique vers les récepteurs conventionnels)</w:t>
      </w:r>
    </w:p>
    <w:p w14:paraId="40012A72" w14:textId="7C530BA8" w:rsidR="008A4A3A" w:rsidRPr="00862C6F" w:rsidRDefault="008A4A3A" w:rsidP="00C32DB4">
      <w:pPr>
        <w:pStyle w:val="Paragraphedeliste"/>
        <w:numPr>
          <w:ilvl w:val="0"/>
          <w:numId w:val="27"/>
        </w:numPr>
        <w:spacing w:after="0"/>
        <w:ind w:left="360"/>
        <w:rPr>
          <w:lang w:eastAsia="ro-RO" w:bidi="ro-RO"/>
        </w:rPr>
      </w:pPr>
      <w:r w:rsidRPr="00862C6F">
        <w:rPr>
          <w:rFonts w:asciiTheme="minorBidi" w:hAnsiTheme="minorBidi" w:cstheme="minorBidi"/>
          <w:sz w:val="18"/>
          <w:szCs w:val="18"/>
          <w:lang w:eastAsia="fr-FR"/>
        </w:rPr>
        <w:t>Gestion de lignes de production flexibles et robots intégrés</w:t>
      </w:r>
    </w:p>
    <w:p w14:paraId="31D42A18" w14:textId="77777777" w:rsidR="0079399A" w:rsidRPr="00862C6F" w:rsidRDefault="0079399A" w:rsidP="00F82A11">
      <w:pPr>
        <w:rPr>
          <w:rFonts w:asciiTheme="minorBidi" w:hAnsiTheme="minorBidi" w:cstheme="minorBidi"/>
          <w:sz w:val="18"/>
          <w:szCs w:val="18"/>
        </w:rPr>
      </w:pPr>
    </w:p>
    <w:p w14:paraId="656C2CA1" w14:textId="205BC166" w:rsidR="00F82A11" w:rsidRPr="00862C6F" w:rsidRDefault="00EA63AB" w:rsidP="00080C71">
      <w:pPr>
        <w:pStyle w:val="Titre2"/>
      </w:pPr>
      <w:bookmarkStart w:id="51" w:name="_Toc87461487"/>
      <w:r w:rsidRPr="00862C6F">
        <w:t xml:space="preserve">6.2 </w:t>
      </w:r>
      <w:r w:rsidR="00F82A11" w:rsidRPr="00862C6F">
        <w:t>Faculté d'Économie et d'Administration des Affaires / École doctorale des sciences socio-humaines</w:t>
      </w:r>
      <w:bookmarkEnd w:id="51"/>
    </w:p>
    <w:p w14:paraId="35FFE63D" w14:textId="77777777" w:rsidR="00DA6E2D" w:rsidRPr="00862C6F" w:rsidRDefault="00DA6E2D" w:rsidP="00F82A11">
      <w:pPr>
        <w:rPr>
          <w:rFonts w:asciiTheme="minorBidi" w:hAnsiTheme="minorBidi" w:cstheme="minorBidi"/>
          <w:sz w:val="18"/>
          <w:szCs w:val="18"/>
          <w:lang w:eastAsia="fr-FR"/>
        </w:rPr>
      </w:pPr>
    </w:p>
    <w:p w14:paraId="4B78735D" w14:textId="35308136" w:rsidR="00F82A11" w:rsidRPr="00862C6F" w:rsidRDefault="00DA6E2D" w:rsidP="00C32DB4">
      <w:pPr>
        <w:pStyle w:val="Paragraphedeliste"/>
        <w:numPr>
          <w:ilvl w:val="0"/>
          <w:numId w:val="28"/>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 marketing numérique. Entrepreneuriat numérique. Gestion de la relation client.</w:t>
      </w:r>
    </w:p>
    <w:p w14:paraId="66E0949D" w14:textId="77777777" w:rsidR="00F82A11" w:rsidRPr="00862C6F" w:rsidRDefault="00F82A11" w:rsidP="00F82A11">
      <w:pPr>
        <w:rPr>
          <w:rFonts w:asciiTheme="minorBidi" w:hAnsiTheme="minorBidi" w:cstheme="minorBidi"/>
          <w:color w:val="4472C4" w:themeColor="accent1"/>
          <w:sz w:val="18"/>
          <w:szCs w:val="18"/>
        </w:rPr>
      </w:pPr>
    </w:p>
    <w:p w14:paraId="328AF124" w14:textId="7DB1BED4" w:rsidR="002C4970" w:rsidRPr="00862C6F" w:rsidRDefault="00EA63AB" w:rsidP="00080C71">
      <w:pPr>
        <w:pStyle w:val="Titre2"/>
      </w:pPr>
      <w:bookmarkStart w:id="52" w:name="_Toc87461488"/>
      <w:r w:rsidRPr="00862C6F">
        <w:t xml:space="preserve">6.3 </w:t>
      </w:r>
      <w:r w:rsidR="00F82A11" w:rsidRPr="00862C6F">
        <w:t>Faculté d'Histoire, de Philosophie et de Théologie / École doctorale des sciences socio-humaines</w:t>
      </w:r>
      <w:bookmarkEnd w:id="52"/>
    </w:p>
    <w:p w14:paraId="3323CCE7" w14:textId="058D5F31" w:rsidR="00F82A11" w:rsidRPr="00862C6F" w:rsidRDefault="00F82A11" w:rsidP="0079399A">
      <w:pPr>
        <w:spacing w:after="0"/>
        <w:rPr>
          <w:rFonts w:asciiTheme="minorBidi" w:hAnsiTheme="minorBidi" w:cstheme="minorBidi"/>
          <w:b/>
          <w:bCs/>
          <w:color w:val="767171" w:themeColor="background2" w:themeShade="80"/>
        </w:rPr>
      </w:pPr>
    </w:p>
    <w:p w14:paraId="713F66EE" w14:textId="3777537D" w:rsidR="00DC5945" w:rsidRPr="00862C6F" w:rsidRDefault="00DC5945" w:rsidP="00C32DB4">
      <w:pPr>
        <w:pStyle w:val="Paragraphedeliste"/>
        <w:numPr>
          <w:ilvl w:val="0"/>
          <w:numId w:val="2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Théories philosophiques. Histoire de la culture. Histoire des religions.</w:t>
      </w:r>
    </w:p>
    <w:p w14:paraId="285CB4C5" w14:textId="77777777" w:rsidR="00DC5945" w:rsidRPr="00862C6F" w:rsidRDefault="00DC5945" w:rsidP="00C32DB4">
      <w:pPr>
        <w:pStyle w:val="Paragraphedeliste"/>
        <w:numPr>
          <w:ilvl w:val="0"/>
          <w:numId w:val="2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Sociologie de la communication, de l'opinion publique et des médias.</w:t>
      </w:r>
    </w:p>
    <w:p w14:paraId="078FAA3C" w14:textId="77777777" w:rsidR="00DC5945" w:rsidRPr="00862C6F" w:rsidRDefault="00DC5945" w:rsidP="00C32DB4">
      <w:pPr>
        <w:pStyle w:val="Paragraphedeliste"/>
        <w:numPr>
          <w:ilvl w:val="0"/>
          <w:numId w:val="2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Sociologie de la déviance.</w:t>
      </w:r>
    </w:p>
    <w:p w14:paraId="2D8269E8" w14:textId="77777777" w:rsidR="00DC5945" w:rsidRPr="00862C6F" w:rsidRDefault="00DC5945" w:rsidP="00C32DB4">
      <w:pPr>
        <w:pStyle w:val="Paragraphedeliste"/>
        <w:numPr>
          <w:ilvl w:val="0"/>
          <w:numId w:val="2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Conseils d'assistance sociale.</w:t>
      </w:r>
    </w:p>
    <w:p w14:paraId="1B898357" w14:textId="7F25C644" w:rsidR="00DC5945" w:rsidRPr="00862C6F" w:rsidRDefault="00DC5945" w:rsidP="00C32DB4">
      <w:pPr>
        <w:pStyle w:val="Paragraphedeliste"/>
        <w:numPr>
          <w:ilvl w:val="0"/>
          <w:numId w:val="2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Techniques de communication en assistance sociale.</w:t>
      </w:r>
    </w:p>
    <w:p w14:paraId="7128CC84" w14:textId="77777777" w:rsidR="00F82A11" w:rsidRPr="00862C6F" w:rsidRDefault="00F82A11" w:rsidP="0079399A">
      <w:pPr>
        <w:rPr>
          <w:rFonts w:asciiTheme="minorBidi" w:hAnsiTheme="minorBidi" w:cstheme="minorBidi"/>
          <w:sz w:val="18"/>
          <w:szCs w:val="18"/>
          <w:lang w:eastAsia="fr-FR"/>
        </w:rPr>
      </w:pPr>
    </w:p>
    <w:p w14:paraId="453AEAAD" w14:textId="1B0029C1" w:rsidR="00F82A11" w:rsidRPr="00862C6F" w:rsidRDefault="00EA63AB" w:rsidP="00080C71">
      <w:pPr>
        <w:pStyle w:val="Titre2"/>
      </w:pPr>
      <w:bookmarkStart w:id="53" w:name="_Toc87461489"/>
      <w:r w:rsidRPr="00862C6F">
        <w:t xml:space="preserve">6.4 </w:t>
      </w:r>
      <w:r w:rsidR="00F82A11" w:rsidRPr="00862C6F">
        <w:t>Faculté des Lettres / École doctorale des sciences socio-humaines</w:t>
      </w:r>
      <w:bookmarkEnd w:id="53"/>
    </w:p>
    <w:p w14:paraId="274EF483" w14:textId="29DF94CD" w:rsidR="00F82A11" w:rsidRPr="00862C6F" w:rsidRDefault="00F82A11" w:rsidP="00B03895">
      <w:pPr>
        <w:jc w:val="both"/>
        <w:rPr>
          <w:rFonts w:asciiTheme="minorBidi" w:hAnsiTheme="minorBidi" w:cstheme="minorBidi"/>
          <w:b/>
          <w:bCs/>
          <w:color w:val="767171" w:themeColor="background2" w:themeShade="80"/>
        </w:rPr>
      </w:pPr>
    </w:p>
    <w:p w14:paraId="15F2836B" w14:textId="77777777" w:rsidR="005B7017" w:rsidRPr="00862C6F" w:rsidRDefault="005B7017" w:rsidP="00C32DB4">
      <w:pPr>
        <w:pStyle w:val="Paragraphedeliste"/>
        <w:numPr>
          <w:ilvl w:val="0"/>
          <w:numId w:val="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Littérature française, littératures et études culturelles francophones, enseignement de la langue française</w:t>
      </w:r>
    </w:p>
    <w:p w14:paraId="3CDCE022" w14:textId="4FDC2308" w:rsidR="005B7017" w:rsidRPr="00862C6F" w:rsidRDefault="005B7017" w:rsidP="00C32DB4">
      <w:pPr>
        <w:pStyle w:val="Paragraphedeliste"/>
        <w:numPr>
          <w:ilvl w:val="0"/>
          <w:numId w:val="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Argumentation. Rhétorique. Nouvelle rhétorique. Stylistique</w:t>
      </w:r>
    </w:p>
    <w:p w14:paraId="008F442F" w14:textId="77777777" w:rsidR="005B7017" w:rsidRPr="00862C6F" w:rsidRDefault="005B7017" w:rsidP="00C32DB4">
      <w:pPr>
        <w:pStyle w:val="Paragraphedeliste"/>
        <w:numPr>
          <w:ilvl w:val="0"/>
          <w:numId w:val="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Communication. Communication professionnelle et des affaires. Analyse du discours dans la sphère publique et l'analyse du discours contemporain : discours publicitaire, discours politique, discours médiatique, discours de spécialité, discours philosophique </w:t>
      </w:r>
    </w:p>
    <w:p w14:paraId="1E718C27" w14:textId="77777777" w:rsidR="00C73DA8" w:rsidRPr="00862C6F" w:rsidRDefault="00C73DA8" w:rsidP="00C32DB4">
      <w:pPr>
        <w:pStyle w:val="Paragraphedeliste"/>
        <w:numPr>
          <w:ilvl w:val="0"/>
          <w:numId w:val="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Pratiques pédagogiques d’enseignement-apprentissage du français comme langue </w:t>
      </w:r>
      <w:proofErr w:type="gramStart"/>
      <w:r w:rsidRPr="00862C6F">
        <w:rPr>
          <w:rFonts w:asciiTheme="minorBidi" w:hAnsiTheme="minorBidi" w:cstheme="minorBidi"/>
          <w:sz w:val="18"/>
          <w:szCs w:val="18"/>
          <w:lang w:eastAsia="fr-FR"/>
        </w:rPr>
        <w:t>étrangère;</w:t>
      </w:r>
      <w:proofErr w:type="gramEnd"/>
      <w:r w:rsidRPr="00862C6F">
        <w:rPr>
          <w:rFonts w:asciiTheme="minorBidi" w:hAnsiTheme="minorBidi" w:cstheme="minorBidi"/>
          <w:sz w:val="18"/>
          <w:szCs w:val="18"/>
          <w:lang w:eastAsia="fr-FR"/>
        </w:rPr>
        <w:t xml:space="preserve"> techniques d’analyse lyrique et narrative.</w:t>
      </w:r>
    </w:p>
    <w:p w14:paraId="0F859024" w14:textId="77777777" w:rsidR="00F82A11" w:rsidRPr="00862C6F" w:rsidRDefault="00F82A11" w:rsidP="00B03895">
      <w:pPr>
        <w:jc w:val="both"/>
        <w:rPr>
          <w:lang w:eastAsia="ro-RO" w:bidi="ro-RO"/>
        </w:rPr>
      </w:pPr>
    </w:p>
    <w:p w14:paraId="11F768A2" w14:textId="1B5931ED" w:rsidR="00F82A11" w:rsidRPr="00862C6F" w:rsidRDefault="00EA63AB" w:rsidP="00080C71">
      <w:pPr>
        <w:pStyle w:val="Titre2"/>
      </w:pPr>
      <w:bookmarkStart w:id="54" w:name="_Toc87461490"/>
      <w:r w:rsidRPr="00862C6F">
        <w:t>6.</w:t>
      </w:r>
      <w:r w:rsidR="00F872D3" w:rsidRPr="00862C6F">
        <w:t xml:space="preserve">5 </w:t>
      </w:r>
      <w:r w:rsidR="00F82A11" w:rsidRPr="00862C6F">
        <w:t xml:space="preserve">Faculté des Sciences et du Génie des Aliments / </w:t>
      </w:r>
      <w:r w:rsidR="00091F12" w:rsidRPr="00862C6F">
        <w:t>É</w:t>
      </w:r>
      <w:r w:rsidR="00F82A11" w:rsidRPr="00862C6F">
        <w:t>cole Doctorale des Sciences Fondamentales et de l'Ingénierie</w:t>
      </w:r>
      <w:bookmarkEnd w:id="54"/>
    </w:p>
    <w:p w14:paraId="1C0EF145" w14:textId="77777777" w:rsidR="00D76525" w:rsidRPr="00862C6F" w:rsidRDefault="00D76525" w:rsidP="0079399A">
      <w:pPr>
        <w:rPr>
          <w:rFonts w:asciiTheme="minorBidi" w:hAnsiTheme="minorBidi" w:cstheme="minorBidi"/>
          <w:sz w:val="20"/>
          <w:szCs w:val="20"/>
        </w:rPr>
      </w:pPr>
    </w:p>
    <w:p w14:paraId="203F9F58" w14:textId="439090C7" w:rsidR="008B41F3"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Biotechnologies appliquées dans l'industrie alimentaire et pour la protection de l'environnement : Cultures de démarrage (isolement, sélection, production, contrôle qualité, gestion) ; Probiotiques ; Composés biologiquement actifs d'origine microbienne et végétale (enzymes, </w:t>
      </w:r>
      <w:proofErr w:type="spellStart"/>
      <w:r w:rsidRPr="00862C6F">
        <w:rPr>
          <w:rFonts w:asciiTheme="minorBidi" w:hAnsiTheme="minorBidi" w:cstheme="minorBidi"/>
          <w:sz w:val="18"/>
          <w:szCs w:val="18"/>
          <w:lang w:eastAsia="fr-FR"/>
        </w:rPr>
        <w:t>bioconservateurs</w:t>
      </w:r>
      <w:proofErr w:type="spellEnd"/>
      <w:r w:rsidRPr="00862C6F">
        <w:rPr>
          <w:rFonts w:asciiTheme="minorBidi" w:hAnsiTheme="minorBidi" w:cstheme="minorBidi"/>
          <w:sz w:val="18"/>
          <w:szCs w:val="18"/>
          <w:lang w:eastAsia="fr-FR"/>
        </w:rPr>
        <w:t xml:space="preserve">, colorants) ; Bio-valorisation des déchets ; Procédés de bio-épuration et de bioremédiation. </w:t>
      </w:r>
    </w:p>
    <w:p w14:paraId="073C73B2" w14:textId="0A0741AC" w:rsidR="008B41F3"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Microbiologie alimentaire : Fermentation ; Contrôle de la stabilité des aliments et de la qualité microbiologique.</w:t>
      </w:r>
    </w:p>
    <w:p w14:paraId="2C18FBDA" w14:textId="77777777" w:rsidR="00897B60"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Maladies bactériennes et intoxications chez les poissons ; </w:t>
      </w:r>
    </w:p>
    <w:p w14:paraId="1141BA74" w14:textId="77777777" w:rsidR="00897B60"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Contrôle de la qualité de l'eau dans les écosystèmes naturels et anthropiques ; </w:t>
      </w:r>
    </w:p>
    <w:p w14:paraId="32A04AAB" w14:textId="162E0935"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Elevage et reproduction de </w:t>
      </w:r>
      <w:proofErr w:type="spellStart"/>
      <w:r w:rsidRPr="00862C6F">
        <w:rPr>
          <w:rFonts w:asciiTheme="minorBidi" w:hAnsiTheme="minorBidi" w:cstheme="minorBidi"/>
          <w:sz w:val="18"/>
          <w:szCs w:val="18"/>
          <w:lang w:eastAsia="fr-FR"/>
        </w:rPr>
        <w:t>Silurus</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glanis</w:t>
      </w:r>
      <w:proofErr w:type="spellEnd"/>
    </w:p>
    <w:p w14:paraId="4A5D440F" w14:textId="77777777"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Aquaculture et exploitation durable des bioressources aquatiques.</w:t>
      </w:r>
    </w:p>
    <w:p w14:paraId="2241BCAC" w14:textId="77777777" w:rsidR="00C92F55"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Analyse sensorielle des produits alimentaires. </w:t>
      </w:r>
    </w:p>
    <w:p w14:paraId="6230A184" w14:textId="77777777" w:rsidR="00C92F55"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Comportement du consommateur. </w:t>
      </w:r>
    </w:p>
    <w:p w14:paraId="6FA03941" w14:textId="77777777" w:rsidR="00C92F55"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Transformation de produits d'origine végétale. </w:t>
      </w:r>
    </w:p>
    <w:p w14:paraId="7708C74A" w14:textId="7EB13737"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Valorisation des déchets et sous-produits issus de la transformation des légumes et des fruits.</w:t>
      </w:r>
    </w:p>
    <w:p w14:paraId="43B4C710" w14:textId="77777777" w:rsidR="00A8653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Améliorer la gestion de la qualité et de la sécurité des aliments dans les secteurs de l'industrie alimentaire. </w:t>
      </w:r>
    </w:p>
    <w:p w14:paraId="4C74B3E0" w14:textId="77777777" w:rsidR="00A8653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Gestion de la qualité et de la sécurité des aliments dans le contexte de la mise en œuvre de la stratégie de sécurité alimentaire de l'UE. </w:t>
      </w:r>
    </w:p>
    <w:p w14:paraId="26D26BE7" w14:textId="09458E67"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Apprentissage tout au long de la vie, enseignement professionnel.</w:t>
      </w:r>
    </w:p>
    <w:p w14:paraId="48ADC27D" w14:textId="77777777" w:rsidR="00A8653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Technologie et contrôle de la qualité dans l'industrie du vin et des boissons alcoolisées distillées ;</w:t>
      </w:r>
    </w:p>
    <w:p w14:paraId="3B15CA47" w14:textId="77777777" w:rsidR="00A8653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 xml:space="preserve">Authentification et expertise des produits alimentaires ; </w:t>
      </w:r>
    </w:p>
    <w:p w14:paraId="718246DF" w14:textId="4D0B06EF"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Composés biologiquement actifs de diverses sources.</w:t>
      </w:r>
    </w:p>
    <w:p w14:paraId="4F20E377" w14:textId="77777777" w:rsidR="00053DBD"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L'impact des traitements thermiques et/ou athermiques sur les enzymes, les protéines, les composés biologiquement actifs dans les aliments et sur la formation de composés toxiques ; </w:t>
      </w:r>
    </w:p>
    <w:p w14:paraId="485ED4CC" w14:textId="77777777" w:rsidR="00053DBD"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Récupération de composés biologiquement actifs à partir de sous-produits végétaux pour l'obtention d'ingrédients et d'aliments à valeur ajoutée ; </w:t>
      </w:r>
    </w:p>
    <w:p w14:paraId="6D9AC5E5" w14:textId="77777777" w:rsidR="00053DBD"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Alternatives biotechnologiques pour améliorer la technologie d'obtention du </w:t>
      </w:r>
      <w:proofErr w:type="gramStart"/>
      <w:r w:rsidRPr="00862C6F">
        <w:rPr>
          <w:rFonts w:asciiTheme="minorBidi" w:hAnsiTheme="minorBidi" w:cstheme="minorBidi"/>
          <w:sz w:val="18"/>
          <w:szCs w:val="18"/>
          <w:lang w:eastAsia="fr-FR"/>
        </w:rPr>
        <w:t>vin;</w:t>
      </w:r>
      <w:proofErr w:type="gramEnd"/>
      <w:r w:rsidRPr="00862C6F">
        <w:rPr>
          <w:rFonts w:asciiTheme="minorBidi" w:hAnsiTheme="minorBidi" w:cstheme="minorBidi"/>
          <w:sz w:val="18"/>
          <w:szCs w:val="18"/>
          <w:lang w:eastAsia="fr-FR"/>
        </w:rPr>
        <w:t xml:space="preserve"> </w:t>
      </w:r>
    </w:p>
    <w:p w14:paraId="2DE5BD91" w14:textId="79167531"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Techniques avancées d'authentification et d'expertise alimentaire.</w:t>
      </w:r>
    </w:p>
    <w:p w14:paraId="61A63486" w14:textId="77777777"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Agroalimentaire, Biotechnologie, Alimentation.</w:t>
      </w:r>
    </w:p>
    <w:p w14:paraId="4B3A319D" w14:textId="77777777" w:rsidR="00053DBD"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Production biotechnologique de produits symbiotiques à partir de graines germées, </w:t>
      </w:r>
    </w:p>
    <w:p w14:paraId="75BEC24F" w14:textId="77777777" w:rsidR="00053DBD"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Production biotechnologique de compléments alimentaires fonctionnels, </w:t>
      </w:r>
    </w:p>
    <w:p w14:paraId="26BD7954" w14:textId="77777777" w:rsidR="00053DBD"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Modifications de substrats biologiques lors de traitements thermiques et athermiques, </w:t>
      </w:r>
    </w:p>
    <w:p w14:paraId="4039D225" w14:textId="323141FE"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Modifications de composés bioactifs lors de traitements thermiques et athermiques.</w:t>
      </w:r>
    </w:p>
    <w:p w14:paraId="053FAAA4" w14:textId="77777777"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Qualité du lait et des produits laitiers. Traitements haute pression. Cinétique d'inactivation enzymatique et microbienne à haute pression et/ou par traitement thermique. Analyse du profil des composés volatils par chromatographie en phase gazeuse. Modélisation statistique (SAS, SPSS, Amos, Minitab).</w:t>
      </w:r>
    </w:p>
    <w:p w14:paraId="7681F6D8" w14:textId="77777777"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Science et technologie laitières. Contrôle de la qualité et de la sécurité des aliments. Traitement haute pression. Inférence et analyse statistique pour l'industrie alimentaire. Emballage biodégradable.</w:t>
      </w:r>
    </w:p>
    <w:p w14:paraId="72E7AF2E" w14:textId="77777777"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Contrôle et assurance de la qualité des aliments.</w:t>
      </w:r>
    </w:p>
    <w:p w14:paraId="3D387B83" w14:textId="77777777"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Gestion de la qualité et de la sécurité des aliments. Les systèmes de gestion.</w:t>
      </w:r>
    </w:p>
    <w:p w14:paraId="3AE7178C" w14:textId="77777777"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Traçabilité alimentaire.</w:t>
      </w:r>
    </w:p>
    <w:p w14:paraId="4E7F3039" w14:textId="77777777"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Composés biologiquement actifs. Élucidation de la relation processus-construction-fonction-produit pour les biomolécules. Mécanismes de liaison entre les composés biologiquement actifs et les biopolymères. Biodisponibilité et biodisponibilité des composés biologiquement actifs. </w:t>
      </w:r>
      <w:proofErr w:type="spellStart"/>
      <w:r w:rsidRPr="00862C6F">
        <w:rPr>
          <w:rFonts w:asciiTheme="minorBidi" w:hAnsiTheme="minorBidi" w:cstheme="minorBidi"/>
          <w:sz w:val="18"/>
          <w:szCs w:val="18"/>
          <w:lang w:eastAsia="fr-FR"/>
        </w:rPr>
        <w:t>Microencapsulation</w:t>
      </w:r>
      <w:proofErr w:type="spellEnd"/>
      <w:r w:rsidRPr="00862C6F">
        <w:rPr>
          <w:rFonts w:asciiTheme="minorBidi" w:hAnsiTheme="minorBidi" w:cstheme="minorBidi"/>
          <w:sz w:val="18"/>
          <w:szCs w:val="18"/>
          <w:lang w:eastAsia="fr-FR"/>
        </w:rPr>
        <w:t xml:space="preserve"> de composés biologiquement actifs. Mécanismes de dégradation / distorsion dans le traitement, </w:t>
      </w:r>
      <w:proofErr w:type="spellStart"/>
      <w:r w:rsidRPr="00862C6F">
        <w:rPr>
          <w:rFonts w:asciiTheme="minorBidi" w:hAnsiTheme="minorBidi" w:cstheme="minorBidi"/>
          <w:sz w:val="18"/>
          <w:szCs w:val="18"/>
          <w:lang w:eastAsia="fr-FR"/>
        </w:rPr>
        <w:t>Tribiotiques</w:t>
      </w:r>
      <w:proofErr w:type="spellEnd"/>
      <w:r w:rsidRPr="00862C6F">
        <w:rPr>
          <w:rFonts w:asciiTheme="minorBidi" w:hAnsiTheme="minorBidi" w:cstheme="minorBidi"/>
          <w:sz w:val="18"/>
          <w:szCs w:val="18"/>
          <w:lang w:eastAsia="fr-FR"/>
        </w:rPr>
        <w:t>. Développement de technologies pour obtenir des aliments à valeur ajoutée dans des conditions de durabilité.</w:t>
      </w:r>
    </w:p>
    <w:p w14:paraId="0069D6CC" w14:textId="77777777"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Microscopie confocale. Probiotiques. Biotechnologie des cultures cellulaires. Composés biologiquement actifs.</w:t>
      </w:r>
    </w:p>
    <w:p w14:paraId="77620CA6" w14:textId="77777777" w:rsidR="009C7107"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Production biotechnologique de produits symbiotiques à partir de graines germées. Obtention biotechnologique de compléments alimentaires fonctionnels. Modifications des substrats biologiques au cours du traitement thermique et athermique. Modifications des composés bioactifs au cours des traitements thermiques et athermiques.</w:t>
      </w:r>
    </w:p>
    <w:p w14:paraId="4F7EE442" w14:textId="078C3385" w:rsidR="00F82A11" w:rsidRPr="00862C6F" w:rsidRDefault="009C7107" w:rsidP="00C32DB4">
      <w:pPr>
        <w:pStyle w:val="Paragraphedeliste"/>
        <w:numPr>
          <w:ilvl w:val="0"/>
          <w:numId w:val="3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Aquaculture. Biotechnologie. Assainissement de l'eau. Systèmes d'aquaculture en recirculation. Poissons reproducteurs. Physiologie des poissons. Contrôle et traitement des eaux usées de l'aquaculture intensive. Technologies générales de l'aquaculture.</w:t>
      </w:r>
    </w:p>
    <w:p w14:paraId="17DE713B" w14:textId="77777777" w:rsidR="009C7107" w:rsidRPr="00862C6F" w:rsidRDefault="009C7107" w:rsidP="0079399A">
      <w:pPr>
        <w:spacing w:after="0"/>
        <w:ind w:left="360"/>
        <w:rPr>
          <w:rFonts w:asciiTheme="minorBidi" w:hAnsiTheme="minorBidi" w:cstheme="minorBidi"/>
          <w:sz w:val="18"/>
          <w:szCs w:val="18"/>
          <w:lang w:eastAsia="fr-FR"/>
        </w:rPr>
      </w:pPr>
    </w:p>
    <w:p w14:paraId="09CBA6E8" w14:textId="77777777" w:rsidR="00F82A11" w:rsidRPr="00862C6F" w:rsidRDefault="00F82A11" w:rsidP="0079399A">
      <w:pPr>
        <w:ind w:left="360"/>
        <w:rPr>
          <w:rFonts w:asciiTheme="minorBidi" w:hAnsiTheme="minorBidi" w:cstheme="minorBidi"/>
          <w:sz w:val="18"/>
          <w:szCs w:val="18"/>
          <w:lang w:eastAsia="fr-FR"/>
        </w:rPr>
      </w:pPr>
    </w:p>
    <w:p w14:paraId="64CECD8C" w14:textId="40F2D658" w:rsidR="00F82A11" w:rsidRPr="00862C6F" w:rsidRDefault="00F872D3" w:rsidP="00080C71">
      <w:pPr>
        <w:pStyle w:val="Titre2"/>
      </w:pPr>
      <w:bookmarkStart w:id="55" w:name="_Toc87461491"/>
      <w:r w:rsidRPr="00862C6F">
        <w:t xml:space="preserve">6.6 </w:t>
      </w:r>
      <w:r w:rsidR="00F82A11" w:rsidRPr="00862C6F">
        <w:t>Faculté des Sciences Juridiques, Politiques et Sociales</w:t>
      </w:r>
      <w:bookmarkEnd w:id="55"/>
    </w:p>
    <w:p w14:paraId="3B5FF8BB" w14:textId="77777777" w:rsidR="00C468F8" w:rsidRPr="00862C6F" w:rsidRDefault="00C468F8" w:rsidP="00C468F8">
      <w:pPr>
        <w:rPr>
          <w:rFonts w:asciiTheme="minorBidi" w:hAnsiTheme="minorBidi" w:cstheme="minorBidi"/>
          <w:sz w:val="18"/>
          <w:szCs w:val="18"/>
          <w:lang w:eastAsia="fr-FR"/>
        </w:rPr>
      </w:pPr>
    </w:p>
    <w:p w14:paraId="1CD3047D" w14:textId="073946DB" w:rsidR="00842B6E" w:rsidRPr="00862C6F" w:rsidRDefault="00842B6E" w:rsidP="00C32DB4">
      <w:pPr>
        <w:pStyle w:val="Paragraphedeliste"/>
        <w:numPr>
          <w:ilvl w:val="0"/>
          <w:numId w:val="31"/>
        </w:numPr>
        <w:ind w:left="360"/>
        <w:jc w:val="both"/>
        <w:rPr>
          <w:lang w:eastAsia="ro-RO" w:bidi="ro-RO"/>
        </w:rPr>
      </w:pPr>
      <w:r w:rsidRPr="00862C6F">
        <w:rPr>
          <w:rFonts w:asciiTheme="minorBidi" w:hAnsiTheme="minorBidi" w:cstheme="minorBidi"/>
          <w:sz w:val="18"/>
          <w:szCs w:val="18"/>
          <w:lang w:eastAsia="fr-FR"/>
        </w:rPr>
        <w:t>Géographie - avec les sous-branches : population, urbanisme et paysage, tourisme, développement durable</w:t>
      </w:r>
    </w:p>
    <w:p w14:paraId="1CF29D30" w14:textId="77777777" w:rsidR="00F82A11" w:rsidRPr="00862C6F" w:rsidRDefault="00F82A11" w:rsidP="00F82A11">
      <w:pPr>
        <w:rPr>
          <w:lang w:eastAsia="ro-RO" w:bidi="ro-RO"/>
        </w:rPr>
      </w:pPr>
    </w:p>
    <w:p w14:paraId="2284ECCB" w14:textId="3021BE47" w:rsidR="00F82A11" w:rsidRPr="00862C6F" w:rsidRDefault="00F872D3" w:rsidP="00080C71">
      <w:pPr>
        <w:pStyle w:val="Titre2"/>
      </w:pPr>
      <w:bookmarkStart w:id="56" w:name="_Toc87461492"/>
      <w:r w:rsidRPr="00862C6F">
        <w:t xml:space="preserve">6.7 </w:t>
      </w:r>
      <w:r w:rsidR="00F82A11" w:rsidRPr="00862C6F">
        <w:t>Faculté des Sciences et de l'Environnement / École Doctorale d'Ingénierie Mécanique et Industriel</w:t>
      </w:r>
      <w:bookmarkEnd w:id="56"/>
      <w:r w:rsidR="00F82A11" w:rsidRPr="00862C6F">
        <w:t xml:space="preserve"> </w:t>
      </w:r>
    </w:p>
    <w:p w14:paraId="314EE73E" w14:textId="0FBF058A" w:rsidR="00F82A11" w:rsidRPr="00862C6F" w:rsidRDefault="00F82A11" w:rsidP="00C468F8">
      <w:pPr>
        <w:rPr>
          <w:rFonts w:asciiTheme="minorBidi" w:hAnsiTheme="minorBidi" w:cstheme="minorBidi"/>
          <w:sz w:val="18"/>
          <w:szCs w:val="18"/>
          <w:lang w:eastAsia="fr-FR"/>
        </w:rPr>
      </w:pPr>
    </w:p>
    <w:p w14:paraId="7D5A099D" w14:textId="77777777" w:rsidR="008671AA" w:rsidRPr="00862C6F" w:rsidRDefault="008671AA" w:rsidP="00C32DB4">
      <w:pPr>
        <w:pStyle w:val="Paragraphedeliste"/>
        <w:numPr>
          <w:ilvl w:val="0"/>
          <w:numId w:val="3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Chimie organique, synthèse, analyse structurale et fonctionnelle de composés organiques hétérocycliques.</w:t>
      </w:r>
    </w:p>
    <w:p w14:paraId="022FC44D" w14:textId="77777777" w:rsidR="008671AA" w:rsidRPr="00862C6F" w:rsidRDefault="008671AA" w:rsidP="00C32DB4">
      <w:pPr>
        <w:pStyle w:val="Paragraphedeliste"/>
        <w:numPr>
          <w:ilvl w:val="0"/>
          <w:numId w:val="3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Chimie verte : réactions sous l'action des micro-ondes, ultrasons, biocatalyse.</w:t>
      </w:r>
    </w:p>
    <w:p w14:paraId="7D8A5F9D" w14:textId="77777777" w:rsidR="008671AA" w:rsidRPr="00862C6F" w:rsidRDefault="008671AA" w:rsidP="00C32DB4">
      <w:pPr>
        <w:pStyle w:val="Paragraphedeliste"/>
        <w:numPr>
          <w:ilvl w:val="0"/>
          <w:numId w:val="3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Phytochimie : extraction, séparation et identification de nouvelles molécules aux propriétés antioxydantes, antimicrobiennes, antitumorales.</w:t>
      </w:r>
    </w:p>
    <w:p w14:paraId="2E44451F" w14:textId="4082F93B" w:rsidR="008671AA" w:rsidRPr="00862C6F" w:rsidRDefault="008671AA" w:rsidP="00C32DB4">
      <w:pPr>
        <w:pStyle w:val="Paragraphedeliste"/>
        <w:numPr>
          <w:ilvl w:val="0"/>
          <w:numId w:val="3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Interaction de composés organiques avec des biomolécules, des radicaux libres, des micro-organismes, des enzymes.</w:t>
      </w:r>
    </w:p>
    <w:p w14:paraId="7DB5742C" w14:textId="77777777" w:rsidR="008671AA" w:rsidRPr="00862C6F" w:rsidRDefault="008671AA" w:rsidP="00C32DB4">
      <w:pPr>
        <w:pStyle w:val="Paragraphedeliste"/>
        <w:numPr>
          <w:ilvl w:val="0"/>
          <w:numId w:val="3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Synthèse structurale et fonctionnelle et analyse de composés azotés hétérocycliques, caractérisation de composés organiques par des techniques spectrales (UV-VIS, IR, RMN, MS), chromatographie HPLC, séparations chromatographiques sur couche mince et colonne, analyse d'extraits naturels.</w:t>
      </w:r>
    </w:p>
    <w:p w14:paraId="3536A9AE" w14:textId="77777777" w:rsidR="008671AA" w:rsidRPr="00862C6F" w:rsidRDefault="008671AA" w:rsidP="00C32DB4">
      <w:pPr>
        <w:pStyle w:val="Paragraphedeliste"/>
        <w:numPr>
          <w:ilvl w:val="0"/>
          <w:numId w:val="3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Tester l'activité antimicrobienne de divers composés organiques.</w:t>
      </w:r>
    </w:p>
    <w:p w14:paraId="0D184F0E" w14:textId="77777777" w:rsidR="008671AA" w:rsidRPr="00862C6F" w:rsidRDefault="008671AA" w:rsidP="00C32DB4">
      <w:pPr>
        <w:pStyle w:val="Paragraphedeliste"/>
        <w:numPr>
          <w:ilvl w:val="0"/>
          <w:numId w:val="3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Etude de composés biologiquement actifs, recherches impliquant l'utilisation de l'ADN, analyses biochimiques usuelles pour les lipides, les glucides, les enzymes, les vitamines.</w:t>
      </w:r>
    </w:p>
    <w:p w14:paraId="789D9390" w14:textId="77777777" w:rsidR="008671AA" w:rsidRPr="00862C6F" w:rsidRDefault="008671AA" w:rsidP="00C32DB4">
      <w:pPr>
        <w:pStyle w:val="Paragraphedeliste"/>
        <w:numPr>
          <w:ilvl w:val="0"/>
          <w:numId w:val="3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Biotechnologie des ressources naturelles (biocarburants, aliments fonctionnels).</w:t>
      </w:r>
    </w:p>
    <w:p w14:paraId="1133BF6D" w14:textId="258CD4D6" w:rsidR="008671AA" w:rsidRPr="00862C6F" w:rsidRDefault="008671AA" w:rsidP="00C32DB4">
      <w:pPr>
        <w:pStyle w:val="Paragraphedeliste"/>
        <w:numPr>
          <w:ilvl w:val="0"/>
          <w:numId w:val="3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Études toxicologiques et </w:t>
      </w:r>
      <w:proofErr w:type="spellStart"/>
      <w:r w:rsidRPr="00862C6F">
        <w:rPr>
          <w:rFonts w:asciiTheme="minorBidi" w:hAnsiTheme="minorBidi" w:cstheme="minorBidi"/>
          <w:sz w:val="18"/>
          <w:szCs w:val="18"/>
          <w:lang w:eastAsia="fr-FR"/>
        </w:rPr>
        <w:t>écotoxicologiques</w:t>
      </w:r>
      <w:proofErr w:type="spellEnd"/>
      <w:r w:rsidRPr="00862C6F">
        <w:rPr>
          <w:rFonts w:asciiTheme="minorBidi" w:hAnsiTheme="minorBidi" w:cstheme="minorBidi"/>
          <w:sz w:val="18"/>
          <w:szCs w:val="18"/>
          <w:lang w:eastAsia="fr-FR"/>
        </w:rPr>
        <w:t>.</w:t>
      </w:r>
    </w:p>
    <w:p w14:paraId="20C2B343" w14:textId="77777777" w:rsidR="00F82A11" w:rsidRPr="00862C6F" w:rsidRDefault="00F82A11" w:rsidP="00C468F8">
      <w:pPr>
        <w:rPr>
          <w:lang w:eastAsia="ro-RO" w:bidi="ro-RO"/>
        </w:rPr>
      </w:pPr>
    </w:p>
    <w:p w14:paraId="6863E1BC" w14:textId="2EF25310" w:rsidR="00F82A11" w:rsidRPr="00862C6F" w:rsidRDefault="00F872D3" w:rsidP="00080C71">
      <w:pPr>
        <w:pStyle w:val="Titre2"/>
      </w:pPr>
      <w:bookmarkStart w:id="57" w:name="_Toc87461493"/>
      <w:r w:rsidRPr="00862C6F">
        <w:t xml:space="preserve">6.8 </w:t>
      </w:r>
      <w:r w:rsidR="00F82A11" w:rsidRPr="00862C6F">
        <w:t>Faculté d'</w:t>
      </w:r>
      <w:r w:rsidR="00091F12">
        <w:t>I</w:t>
      </w:r>
      <w:r w:rsidR="00F82A11" w:rsidRPr="00862C6F">
        <w:t>ngénierie et d'</w:t>
      </w:r>
      <w:r w:rsidR="00091F12">
        <w:t>A</w:t>
      </w:r>
      <w:r w:rsidR="00F82A11" w:rsidRPr="00862C6F">
        <w:t>gronomie de Brăila</w:t>
      </w:r>
      <w:bookmarkEnd w:id="57"/>
    </w:p>
    <w:p w14:paraId="002D78C2" w14:textId="77777777" w:rsidR="00D76525" w:rsidRPr="00862C6F" w:rsidRDefault="00D76525" w:rsidP="00C468F8">
      <w:pPr>
        <w:jc w:val="both"/>
        <w:rPr>
          <w:rFonts w:asciiTheme="minorBidi" w:hAnsiTheme="minorBidi" w:cstheme="minorBidi"/>
          <w:color w:val="4472C4" w:themeColor="accent1"/>
          <w:sz w:val="20"/>
          <w:szCs w:val="20"/>
        </w:rPr>
      </w:pPr>
    </w:p>
    <w:p w14:paraId="71D9E8EA" w14:textId="065EDC13" w:rsidR="00C26AEF" w:rsidRPr="00862C6F" w:rsidRDefault="00C26AEF" w:rsidP="00C32DB4">
      <w:pPr>
        <w:pStyle w:val="Paragraphedeliste"/>
        <w:numPr>
          <w:ilvl w:val="0"/>
          <w:numId w:val="32"/>
        </w:numPr>
        <w:ind w:left="360"/>
        <w:jc w:val="both"/>
        <w:rPr>
          <w:rFonts w:asciiTheme="minorBidi" w:hAnsiTheme="minorBidi" w:cstheme="minorBidi"/>
          <w:sz w:val="18"/>
          <w:szCs w:val="18"/>
        </w:rPr>
      </w:pPr>
      <w:r w:rsidRPr="00862C6F">
        <w:rPr>
          <w:rFonts w:asciiTheme="minorBidi" w:hAnsiTheme="minorBidi" w:cstheme="minorBidi"/>
          <w:sz w:val="18"/>
          <w:szCs w:val="18"/>
        </w:rPr>
        <w:t>Produits en papier : papier de revêtement et structure de revêtement, y compris revêtement biopolymère pour papier d'emballage alimentaire, emballage en papier et carton, papier de sécurité, physique et rhéologie du papier, durabilité du papier ; fibres cellulosiques : structures cellulosiques micro (nano) fibrillées (MFC, NFC) ; (matériaux composites de fibres cellulosiques pour différentes applications (filtration de liquides alimentaires, fabrication de semis, industrie automobile ou applications d'isolation thermique et phonique).</w:t>
      </w:r>
    </w:p>
    <w:p w14:paraId="732116ED" w14:textId="288F787C" w:rsidR="00134280" w:rsidRPr="00862C6F" w:rsidRDefault="00C26AEF" w:rsidP="001B0497">
      <w:pPr>
        <w:pStyle w:val="Paragraphedeliste"/>
        <w:numPr>
          <w:ilvl w:val="0"/>
          <w:numId w:val="32"/>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Technologies de traitement des eaux </w:t>
      </w:r>
      <w:r w:rsidR="0074163C" w:rsidRPr="00862C6F">
        <w:rPr>
          <w:rFonts w:asciiTheme="minorBidi" w:hAnsiTheme="minorBidi" w:cstheme="minorBidi"/>
          <w:sz w:val="18"/>
          <w:szCs w:val="18"/>
        </w:rPr>
        <w:t>usées ;</w:t>
      </w:r>
      <w:r w:rsidRPr="00862C6F">
        <w:rPr>
          <w:rFonts w:asciiTheme="minorBidi" w:hAnsiTheme="minorBidi" w:cstheme="minorBidi"/>
          <w:sz w:val="18"/>
          <w:szCs w:val="18"/>
        </w:rPr>
        <w:t xml:space="preserve"> valorisation des boues d'épuration, techniques modernes d'élimination des polluants des eaux usées (</w:t>
      </w:r>
      <w:proofErr w:type="spellStart"/>
      <w:r w:rsidRPr="00862C6F">
        <w:rPr>
          <w:rFonts w:asciiTheme="minorBidi" w:hAnsiTheme="minorBidi" w:cstheme="minorBidi"/>
          <w:sz w:val="18"/>
          <w:szCs w:val="18"/>
        </w:rPr>
        <w:t>ie</w:t>
      </w:r>
      <w:proofErr w:type="spellEnd"/>
      <w:r w:rsidRPr="00862C6F">
        <w:rPr>
          <w:rFonts w:asciiTheme="minorBidi" w:hAnsiTheme="minorBidi" w:cstheme="minorBidi"/>
          <w:sz w:val="18"/>
          <w:szCs w:val="18"/>
        </w:rPr>
        <w:t xml:space="preserve"> bio-absorption, séparation magnétique), biomatériaux, durabilité des produits/procédés et valorisation des ressources renouvelables pour obtenir des produits à valeur ajoutée écologique selon les principes de l'économie circulaire.</w:t>
      </w:r>
    </w:p>
    <w:p w14:paraId="6A5223AF" w14:textId="77777777" w:rsidR="00134280" w:rsidRPr="00862C6F" w:rsidRDefault="00134280" w:rsidP="00E107C0">
      <w:pPr>
        <w:spacing w:after="0"/>
      </w:pPr>
    </w:p>
    <w:p w14:paraId="31BFD307" w14:textId="4D861EFD" w:rsidR="00E107C0" w:rsidRPr="00862C6F" w:rsidRDefault="00EE7990" w:rsidP="00E5735D">
      <w:pPr>
        <w:pStyle w:val="Titre1"/>
        <w:rPr>
          <w:lang w:eastAsia="fr-FR"/>
        </w:rPr>
      </w:pPr>
      <w:bookmarkStart w:id="58" w:name="_Toc87461494"/>
      <w:r w:rsidRPr="00862C6F">
        <w:rPr>
          <w:lang w:eastAsia="fr-FR"/>
        </w:rPr>
        <w:t>7</w:t>
      </w:r>
      <w:r w:rsidR="00134280" w:rsidRPr="00862C6F">
        <w:rPr>
          <w:lang w:eastAsia="fr-FR"/>
        </w:rPr>
        <w:t xml:space="preserve">. </w:t>
      </w:r>
      <w:r w:rsidR="00E107C0" w:rsidRPr="00862C6F">
        <w:rPr>
          <w:lang w:eastAsia="fr-FR"/>
        </w:rPr>
        <w:t>UNIVERSITÉ « LUCIAN BLAGA » DE SIBIU</w:t>
      </w:r>
      <w:bookmarkEnd w:id="58"/>
    </w:p>
    <w:p w14:paraId="21AB40FB" w14:textId="77777777" w:rsidR="00134280" w:rsidRPr="00862C6F" w:rsidRDefault="00134280" w:rsidP="00E107C0">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1A81BC58" w14:textId="5561BD62" w:rsidR="00E107C0" w:rsidRPr="00862C6F" w:rsidRDefault="00E107C0" w:rsidP="00E107C0">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Adresse : Strada </w:t>
      </w:r>
      <w:proofErr w:type="spellStart"/>
      <w:r w:rsidRPr="00862C6F">
        <w:rPr>
          <w:rFonts w:asciiTheme="minorBidi" w:eastAsia="Calibri" w:hAnsiTheme="minorBidi" w:cstheme="minorBidi"/>
          <w:kern w:val="0"/>
          <w:sz w:val="18"/>
          <w:szCs w:val="18"/>
          <w:lang w:val="fr-FR" w:eastAsia="fr-FR" w:bidi="ar-SA"/>
        </w:rPr>
        <w:t>Victoriei</w:t>
      </w:r>
      <w:proofErr w:type="spellEnd"/>
      <w:r w:rsidRPr="00862C6F">
        <w:rPr>
          <w:rFonts w:asciiTheme="minorBidi" w:eastAsia="Calibri" w:hAnsiTheme="minorBidi" w:cstheme="minorBidi"/>
          <w:kern w:val="0"/>
          <w:sz w:val="18"/>
          <w:szCs w:val="18"/>
          <w:lang w:val="fr-FR" w:eastAsia="fr-FR" w:bidi="ar-SA"/>
        </w:rPr>
        <w:t xml:space="preserve"> no.10, Sibiu, Romania</w:t>
      </w:r>
    </w:p>
    <w:p w14:paraId="7E234A91" w14:textId="77777777" w:rsidR="00E107C0" w:rsidRPr="00862C6F" w:rsidRDefault="00E107C0" w:rsidP="00E107C0">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Site web : </w:t>
      </w:r>
      <w:hyperlink r:id="rId11" w:history="1">
        <w:r w:rsidRPr="00862C6F">
          <w:rPr>
            <w:rFonts w:asciiTheme="minorBidi" w:eastAsia="Calibri" w:hAnsiTheme="minorBidi" w:cstheme="minorBidi"/>
            <w:kern w:val="0"/>
            <w:sz w:val="18"/>
            <w:szCs w:val="18"/>
            <w:lang w:val="fr-FR" w:eastAsia="fr-FR" w:bidi="ar-SA"/>
          </w:rPr>
          <w:t>www.ulbsibiu.ro</w:t>
        </w:r>
      </w:hyperlink>
    </w:p>
    <w:p w14:paraId="691BB3CD" w14:textId="77777777" w:rsidR="00E107C0" w:rsidRPr="00862C6F" w:rsidRDefault="00E107C0" w:rsidP="001B0497">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66CDA23A" w14:textId="36978F42" w:rsidR="00E107C0" w:rsidRPr="00862C6F" w:rsidRDefault="00134280" w:rsidP="009F3C95">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Responsable universitaire</w:t>
      </w:r>
      <w:r w:rsidR="00E107C0" w:rsidRPr="00862C6F">
        <w:rPr>
          <w:rFonts w:asciiTheme="minorBidi" w:eastAsia="Calibri" w:hAnsiTheme="minorBidi" w:cstheme="minorBidi"/>
          <w:kern w:val="0"/>
          <w:sz w:val="18"/>
          <w:szCs w:val="18"/>
          <w:lang w:val="fr-FR" w:eastAsia="fr-FR" w:bidi="ar-SA"/>
        </w:rPr>
        <w:t xml:space="preserve"> : Lucian B</w:t>
      </w:r>
      <w:r w:rsidR="00171F7B">
        <w:rPr>
          <w:rFonts w:asciiTheme="minorBidi" w:eastAsia="Calibri" w:hAnsiTheme="minorBidi" w:cstheme="minorBidi"/>
          <w:kern w:val="0"/>
          <w:sz w:val="18"/>
          <w:szCs w:val="18"/>
          <w:lang w:val="fr-FR" w:eastAsia="fr-FR" w:bidi="ar-SA"/>
        </w:rPr>
        <w:t>ELASCU</w:t>
      </w:r>
      <w:r w:rsidR="00E107C0" w:rsidRPr="00862C6F">
        <w:rPr>
          <w:rFonts w:asciiTheme="minorBidi" w:eastAsia="Calibri" w:hAnsiTheme="minorBidi" w:cstheme="minorBidi"/>
          <w:kern w:val="0"/>
          <w:sz w:val="18"/>
          <w:szCs w:val="18"/>
          <w:lang w:val="fr-FR" w:eastAsia="fr-FR" w:bidi="ar-SA"/>
        </w:rPr>
        <w:t xml:space="preserve">, </w:t>
      </w:r>
      <w:hyperlink r:id="rId12" w:history="1">
        <w:r w:rsidR="00E107C0" w:rsidRPr="00862C6F">
          <w:rPr>
            <w:rFonts w:asciiTheme="minorBidi" w:eastAsia="Calibri" w:hAnsiTheme="minorBidi" w:cstheme="minorBidi"/>
            <w:kern w:val="0"/>
            <w:sz w:val="18"/>
            <w:szCs w:val="18"/>
            <w:lang w:val="fr-FR" w:eastAsia="fr-FR" w:bidi="ar-SA"/>
          </w:rPr>
          <w:t>lucian.belascu@ulbsibiu.ro</w:t>
        </w:r>
      </w:hyperlink>
    </w:p>
    <w:p w14:paraId="79D57457" w14:textId="77777777" w:rsidR="00E107C0" w:rsidRPr="00862C6F" w:rsidRDefault="00E107C0" w:rsidP="00E107C0">
      <w:pPr>
        <w:rPr>
          <w:rFonts w:asciiTheme="minorBidi" w:hAnsiTheme="minorBidi" w:cstheme="minorBidi"/>
          <w:color w:val="4472C4" w:themeColor="accent1"/>
          <w:sz w:val="18"/>
          <w:szCs w:val="18"/>
        </w:rPr>
      </w:pPr>
    </w:p>
    <w:p w14:paraId="0CDD35AE" w14:textId="62467557" w:rsidR="00E107C0" w:rsidRPr="00862C6F" w:rsidRDefault="00080C71" w:rsidP="00080C71">
      <w:pPr>
        <w:pStyle w:val="Titre2"/>
      </w:pPr>
      <w:bookmarkStart w:id="59" w:name="_Toc87461495"/>
      <w:r w:rsidRPr="00862C6F">
        <w:t xml:space="preserve">7.1 </w:t>
      </w:r>
      <w:r w:rsidR="00E107C0" w:rsidRPr="00862C6F">
        <w:t>Faculté des Lettres et d'Arts, Centre d'</w:t>
      </w:r>
      <w:r w:rsidR="00091F12" w:rsidRPr="00862C6F">
        <w:t>É</w:t>
      </w:r>
      <w:r w:rsidR="00E107C0" w:rsidRPr="00862C6F">
        <w:t>tudes linguistiques, littéraires et culturelles / École Doctorale de Philologie</w:t>
      </w:r>
      <w:bookmarkEnd w:id="59"/>
    </w:p>
    <w:p w14:paraId="5EC8E65F" w14:textId="77777777" w:rsidR="00134280" w:rsidRPr="00862C6F" w:rsidRDefault="00134280" w:rsidP="00134280">
      <w:pPr>
        <w:rPr>
          <w:rFonts w:asciiTheme="minorBidi" w:hAnsiTheme="minorBidi" w:cstheme="minorBidi"/>
          <w:b/>
          <w:bCs/>
          <w:color w:val="767171" w:themeColor="background2" w:themeShade="80"/>
        </w:rPr>
      </w:pPr>
    </w:p>
    <w:p w14:paraId="57B31EB2" w14:textId="4BE9AE1A" w:rsidR="004633D5" w:rsidRPr="00862C6F" w:rsidRDefault="004633D5" w:rsidP="00C32DB4">
      <w:pPr>
        <w:pStyle w:val="Paragraphedeliste"/>
        <w:numPr>
          <w:ilvl w:val="0"/>
          <w:numId w:val="3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Littérature française</w:t>
      </w:r>
    </w:p>
    <w:p w14:paraId="54643D4A" w14:textId="3693B5AD" w:rsidR="004633D5" w:rsidRPr="00862C6F" w:rsidRDefault="004633D5" w:rsidP="00C32DB4">
      <w:pPr>
        <w:pStyle w:val="Paragraphedeliste"/>
        <w:numPr>
          <w:ilvl w:val="0"/>
          <w:numId w:val="3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Linguistique</w:t>
      </w:r>
    </w:p>
    <w:p w14:paraId="47825C84" w14:textId="2C37AA31" w:rsidR="004633D5" w:rsidRPr="00862C6F" w:rsidRDefault="004633D5" w:rsidP="00C32DB4">
      <w:pPr>
        <w:pStyle w:val="Paragraphedeliste"/>
        <w:numPr>
          <w:ilvl w:val="0"/>
          <w:numId w:val="3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Traductologie</w:t>
      </w:r>
    </w:p>
    <w:p w14:paraId="5651697C" w14:textId="278765DB" w:rsidR="004633D5" w:rsidRPr="00862C6F" w:rsidRDefault="004633D5" w:rsidP="00C32DB4">
      <w:pPr>
        <w:pStyle w:val="Paragraphedeliste"/>
        <w:numPr>
          <w:ilvl w:val="0"/>
          <w:numId w:val="3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Interprétation de conférence</w:t>
      </w:r>
    </w:p>
    <w:p w14:paraId="0C489D7B" w14:textId="77777777" w:rsidR="004633D5" w:rsidRPr="00862C6F" w:rsidRDefault="004633D5" w:rsidP="00C32DB4">
      <w:pPr>
        <w:pStyle w:val="Paragraphedeliste"/>
        <w:numPr>
          <w:ilvl w:val="0"/>
          <w:numId w:val="3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Didactique du FLE</w:t>
      </w:r>
    </w:p>
    <w:p w14:paraId="689C78AB" w14:textId="77777777" w:rsidR="00E107C0" w:rsidRPr="00862C6F" w:rsidRDefault="00E107C0" w:rsidP="00134280">
      <w:pPr>
        <w:rPr>
          <w:rFonts w:asciiTheme="minorBidi" w:hAnsiTheme="minorBidi" w:cstheme="minorBidi"/>
          <w:color w:val="4472C4" w:themeColor="accent1"/>
          <w:sz w:val="18"/>
          <w:szCs w:val="18"/>
        </w:rPr>
      </w:pPr>
    </w:p>
    <w:p w14:paraId="55CE1EE2" w14:textId="070664DA" w:rsidR="00E107C0" w:rsidRPr="00862C6F" w:rsidRDefault="00080C71" w:rsidP="00080C71">
      <w:pPr>
        <w:pStyle w:val="Titre2"/>
      </w:pPr>
      <w:bookmarkStart w:id="60" w:name="_Toc87461496"/>
      <w:r w:rsidRPr="00862C6F">
        <w:t xml:space="preserve">7.2 </w:t>
      </w:r>
      <w:r w:rsidR="00E107C0" w:rsidRPr="00862C6F">
        <w:t>École Doctorale en Sciences Économiques et de Gestion</w:t>
      </w:r>
      <w:bookmarkEnd w:id="60"/>
    </w:p>
    <w:p w14:paraId="5ADE2F3A" w14:textId="77777777" w:rsidR="00E107C0" w:rsidRPr="00862C6F" w:rsidRDefault="00E107C0" w:rsidP="00E107C0">
      <w:pPr>
        <w:rPr>
          <w:lang w:eastAsia="ro-RO" w:bidi="ro-RO"/>
        </w:rPr>
      </w:pPr>
    </w:p>
    <w:p w14:paraId="26D0FBE3" w14:textId="1F5DEF20" w:rsidR="00C463C0" w:rsidRPr="00862C6F" w:rsidRDefault="00C463C0" w:rsidP="00C32DB4">
      <w:pPr>
        <w:pStyle w:val="Paragraphedeliste"/>
        <w:numPr>
          <w:ilvl w:val="0"/>
          <w:numId w:val="3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L’innovation ouverte - un défi pour le management stratégique de l'entreprise</w:t>
      </w:r>
    </w:p>
    <w:p w14:paraId="76A58FF5" w14:textId="7BBB46D0" w:rsidR="00C463C0" w:rsidRPr="00862C6F" w:rsidRDefault="00C463C0" w:rsidP="00C32DB4">
      <w:pPr>
        <w:pStyle w:val="Paragraphedeliste"/>
        <w:numPr>
          <w:ilvl w:val="0"/>
          <w:numId w:val="3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 transformation digitale des entreprises - un impératif pour assurer la compétitivité</w:t>
      </w:r>
    </w:p>
    <w:p w14:paraId="6D5DAD59" w14:textId="3E3F6D8D" w:rsidR="00C463C0" w:rsidRPr="00862C6F" w:rsidRDefault="00C463C0" w:rsidP="00C32DB4">
      <w:pPr>
        <w:pStyle w:val="Paragraphedeliste"/>
        <w:numPr>
          <w:ilvl w:val="0"/>
          <w:numId w:val="3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Les stratégies de coopétition des entreprises – Pourquoi ? Quand ? Comment ?</w:t>
      </w:r>
    </w:p>
    <w:p w14:paraId="74EDA169" w14:textId="2B4042A9" w:rsidR="00C463C0" w:rsidRPr="00862C6F" w:rsidRDefault="00C463C0" w:rsidP="00C32DB4">
      <w:pPr>
        <w:pStyle w:val="Paragraphedeliste"/>
        <w:numPr>
          <w:ilvl w:val="0"/>
          <w:numId w:val="3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Les investissements directs étrangers et la dynamique des avantages concurrentiels des régions de l'Union Européenne : la pertinence des effets d'agglomération et de la capacité d'absorption des entreprises locales</w:t>
      </w:r>
    </w:p>
    <w:p w14:paraId="13DA9491" w14:textId="6B96FC04" w:rsidR="00C463C0" w:rsidRPr="00862C6F" w:rsidRDefault="00C463C0" w:rsidP="00C32DB4">
      <w:pPr>
        <w:pStyle w:val="Paragraphedeliste"/>
        <w:numPr>
          <w:ilvl w:val="0"/>
          <w:numId w:val="3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Enquête sur les différences de performance entre les entreprises de l'Union Européenne : la pertinence des facteurs sectoriels, locaux et immobiliers</w:t>
      </w:r>
    </w:p>
    <w:p w14:paraId="739D016B" w14:textId="4601E9D3" w:rsidR="00C463C0" w:rsidRPr="00862C6F" w:rsidRDefault="00C463C0" w:rsidP="00C32DB4">
      <w:pPr>
        <w:pStyle w:val="Paragraphedeliste"/>
        <w:numPr>
          <w:ilvl w:val="0"/>
          <w:numId w:val="3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Méthodes et pratiques de développement de l'éducation financière dans les pays à faible taux d'alphabétisation</w:t>
      </w:r>
    </w:p>
    <w:p w14:paraId="2EBEC913" w14:textId="5DB872B4" w:rsidR="00C463C0" w:rsidRPr="00862C6F" w:rsidRDefault="00C463C0" w:rsidP="00C32DB4">
      <w:pPr>
        <w:pStyle w:val="Paragraphedeliste"/>
        <w:numPr>
          <w:ilvl w:val="0"/>
          <w:numId w:val="3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L’entreprenariat numérique - opportunités de croissance économique</w:t>
      </w:r>
    </w:p>
    <w:p w14:paraId="454995EF" w14:textId="097439AF" w:rsidR="00C463C0" w:rsidRPr="00862C6F" w:rsidRDefault="00C463C0" w:rsidP="00C32DB4">
      <w:pPr>
        <w:pStyle w:val="Paragraphedeliste"/>
        <w:numPr>
          <w:ilvl w:val="0"/>
          <w:numId w:val="3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Transformer l'environnement des affaires en appliquant les principes ESG</w:t>
      </w:r>
    </w:p>
    <w:p w14:paraId="1A2A66AF" w14:textId="72B64175" w:rsidR="00C463C0" w:rsidRPr="00862C6F" w:rsidRDefault="00C463C0" w:rsidP="00C32DB4">
      <w:pPr>
        <w:pStyle w:val="Paragraphedeliste"/>
        <w:numPr>
          <w:ilvl w:val="0"/>
          <w:numId w:val="3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Économie numérique et développement financier</w:t>
      </w:r>
    </w:p>
    <w:p w14:paraId="313E1BCD" w14:textId="7A2798FC" w:rsidR="00C463C0" w:rsidRPr="00862C6F" w:rsidRDefault="00C463C0" w:rsidP="00C32DB4">
      <w:pPr>
        <w:pStyle w:val="Paragraphedeliste"/>
        <w:numPr>
          <w:ilvl w:val="0"/>
          <w:numId w:val="3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Les développements technologiques comme moyen de conversion de l'industrie du tourisme médical</w:t>
      </w:r>
    </w:p>
    <w:p w14:paraId="36BD6030" w14:textId="77777777" w:rsidR="00C463C0" w:rsidRPr="00862C6F" w:rsidRDefault="00C463C0" w:rsidP="00C32DB4">
      <w:pPr>
        <w:pStyle w:val="Paragraphedeliste"/>
        <w:numPr>
          <w:ilvl w:val="0"/>
          <w:numId w:val="3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Analyse du fonctionnement du marché de la publicité en ligne. Vers une répartition plus juste de la valeur ?</w:t>
      </w:r>
    </w:p>
    <w:p w14:paraId="27A0C42C" w14:textId="77777777" w:rsidR="00EB21E5" w:rsidRPr="00862C6F" w:rsidRDefault="00EB21E5" w:rsidP="00AF131C"/>
    <w:p w14:paraId="5A8605E3" w14:textId="77777777" w:rsidR="00231D35" w:rsidRPr="00862C6F" w:rsidRDefault="00231D35" w:rsidP="00DF1D0C">
      <w:pPr>
        <w:spacing w:after="0"/>
      </w:pPr>
    </w:p>
    <w:p w14:paraId="57FD0C7B" w14:textId="629CCDCC" w:rsidR="00DF1D0C" w:rsidRPr="00862C6F" w:rsidRDefault="00D902D6" w:rsidP="00E5735D">
      <w:pPr>
        <w:pStyle w:val="Titre1"/>
        <w:rPr>
          <w:lang w:eastAsia="fr-FR"/>
        </w:rPr>
      </w:pPr>
      <w:bookmarkStart w:id="61" w:name="_Toc87461497"/>
      <w:r w:rsidRPr="00862C6F">
        <w:rPr>
          <w:lang w:eastAsia="fr-FR"/>
        </w:rPr>
        <w:lastRenderedPageBreak/>
        <w:t>8</w:t>
      </w:r>
      <w:r w:rsidR="00231D35" w:rsidRPr="00862C6F">
        <w:rPr>
          <w:lang w:eastAsia="fr-FR"/>
        </w:rPr>
        <w:t>.</w:t>
      </w:r>
      <w:r w:rsidRPr="00862C6F">
        <w:rPr>
          <w:lang w:eastAsia="fr-FR"/>
        </w:rPr>
        <w:t xml:space="preserve"> </w:t>
      </w:r>
      <w:r w:rsidR="00DF1D0C" w:rsidRPr="00862C6F">
        <w:rPr>
          <w:lang w:eastAsia="fr-FR"/>
        </w:rPr>
        <w:t xml:space="preserve">UNIVERSITÉ </w:t>
      </w:r>
      <w:r w:rsidR="00950AB3" w:rsidRPr="00862C6F">
        <w:rPr>
          <w:lang w:eastAsia="fr-FR"/>
        </w:rPr>
        <w:t xml:space="preserve">« </w:t>
      </w:r>
      <w:r w:rsidR="00DF1D0C" w:rsidRPr="00862C6F">
        <w:rPr>
          <w:lang w:eastAsia="fr-FR"/>
        </w:rPr>
        <w:t>ŞTEFAN CEL MARE</w:t>
      </w:r>
      <w:r w:rsidR="00950AB3" w:rsidRPr="00862C6F">
        <w:rPr>
          <w:lang w:eastAsia="fr-FR"/>
        </w:rPr>
        <w:t xml:space="preserve"> »</w:t>
      </w:r>
      <w:r w:rsidR="00DF1D0C" w:rsidRPr="00862C6F">
        <w:rPr>
          <w:lang w:eastAsia="fr-FR"/>
        </w:rPr>
        <w:t xml:space="preserve"> DE SUCEAVA</w:t>
      </w:r>
      <w:bookmarkEnd w:id="61"/>
    </w:p>
    <w:p w14:paraId="173E3690" w14:textId="77777777" w:rsidR="00231D35" w:rsidRPr="00862C6F" w:rsidRDefault="00231D35" w:rsidP="00781F5B">
      <w:pPr>
        <w:pStyle w:val="Textbody"/>
        <w:spacing w:after="0" w:line="240" w:lineRule="auto"/>
        <w:ind w:left="0"/>
        <w:jc w:val="both"/>
        <w:rPr>
          <w:rFonts w:eastAsia="Calibri"/>
          <w:kern w:val="0"/>
          <w:sz w:val="18"/>
          <w:szCs w:val="18"/>
          <w:lang w:val="fr-FR" w:eastAsia="fr-FR" w:bidi="ar-SA"/>
        </w:rPr>
      </w:pPr>
    </w:p>
    <w:p w14:paraId="7764C714" w14:textId="0FCF1AA7" w:rsidR="00DF1D0C" w:rsidRPr="00862C6F" w:rsidRDefault="00DF1D0C" w:rsidP="00781F5B">
      <w:pPr>
        <w:pStyle w:val="Textbody"/>
        <w:spacing w:after="0" w:line="240" w:lineRule="auto"/>
        <w:ind w:left="0"/>
        <w:jc w:val="both"/>
        <w:rPr>
          <w:rFonts w:eastAsia="Calibri"/>
          <w:kern w:val="0"/>
          <w:sz w:val="18"/>
          <w:szCs w:val="18"/>
          <w:lang w:val="fr-FR" w:eastAsia="fr-FR" w:bidi="ar-SA"/>
        </w:rPr>
      </w:pPr>
      <w:r w:rsidRPr="00862C6F">
        <w:rPr>
          <w:rFonts w:eastAsia="Calibri"/>
          <w:kern w:val="0"/>
          <w:sz w:val="18"/>
          <w:szCs w:val="18"/>
          <w:lang w:val="fr-FR" w:eastAsia="fr-FR" w:bidi="ar-SA"/>
        </w:rPr>
        <w:t xml:space="preserve">Adresse : Str. </w:t>
      </w:r>
      <w:proofErr w:type="spellStart"/>
      <w:r w:rsidRPr="00862C6F">
        <w:rPr>
          <w:rFonts w:eastAsia="Calibri"/>
          <w:kern w:val="0"/>
          <w:sz w:val="18"/>
          <w:szCs w:val="18"/>
          <w:lang w:val="fr-FR" w:eastAsia="fr-FR" w:bidi="ar-SA"/>
        </w:rPr>
        <w:t>Universitatii</w:t>
      </w:r>
      <w:proofErr w:type="spellEnd"/>
      <w:r w:rsidRPr="00862C6F">
        <w:rPr>
          <w:rFonts w:eastAsia="Calibri"/>
          <w:kern w:val="0"/>
          <w:sz w:val="18"/>
          <w:szCs w:val="18"/>
          <w:lang w:val="fr-FR" w:eastAsia="fr-FR" w:bidi="ar-SA"/>
        </w:rPr>
        <w:t xml:space="preserve">, no. 13, Suceava, </w:t>
      </w:r>
      <w:proofErr w:type="spellStart"/>
      <w:r w:rsidRPr="00862C6F">
        <w:rPr>
          <w:rFonts w:eastAsia="Calibri"/>
          <w:kern w:val="0"/>
          <w:sz w:val="18"/>
          <w:szCs w:val="18"/>
          <w:lang w:val="fr-FR" w:eastAsia="fr-FR" w:bidi="ar-SA"/>
        </w:rPr>
        <w:t>jud</w:t>
      </w:r>
      <w:proofErr w:type="spellEnd"/>
      <w:r w:rsidRPr="00862C6F">
        <w:rPr>
          <w:rFonts w:eastAsia="Calibri"/>
          <w:kern w:val="0"/>
          <w:sz w:val="18"/>
          <w:szCs w:val="18"/>
          <w:lang w:val="fr-FR" w:eastAsia="fr-FR" w:bidi="ar-SA"/>
        </w:rPr>
        <w:t>.  Suceava, Romania</w:t>
      </w:r>
    </w:p>
    <w:p w14:paraId="703649CA" w14:textId="77777777" w:rsidR="00DF1D0C" w:rsidRPr="00862C6F" w:rsidRDefault="00DF1D0C" w:rsidP="00781F5B">
      <w:pPr>
        <w:pStyle w:val="Textbody"/>
        <w:spacing w:after="0" w:line="240" w:lineRule="auto"/>
        <w:ind w:left="0"/>
        <w:jc w:val="both"/>
        <w:rPr>
          <w:rFonts w:eastAsia="Calibri"/>
          <w:kern w:val="0"/>
          <w:sz w:val="18"/>
          <w:szCs w:val="18"/>
          <w:lang w:val="fr-FR" w:eastAsia="fr-FR" w:bidi="ar-SA"/>
        </w:rPr>
      </w:pPr>
      <w:r w:rsidRPr="00862C6F">
        <w:rPr>
          <w:rFonts w:eastAsia="Calibri"/>
          <w:kern w:val="0"/>
          <w:sz w:val="18"/>
          <w:szCs w:val="18"/>
          <w:lang w:val="fr-FR" w:eastAsia="fr-FR" w:bidi="ar-SA"/>
        </w:rPr>
        <w:t xml:space="preserve">Site web : </w:t>
      </w:r>
      <w:hyperlink r:id="rId13" w:history="1">
        <w:r w:rsidRPr="00862C6F">
          <w:rPr>
            <w:sz w:val="18"/>
            <w:szCs w:val="18"/>
            <w:lang w:val="fr-FR" w:eastAsia="fr-FR"/>
          </w:rPr>
          <w:t>www.usv</w:t>
        </w:r>
        <w:r w:rsidRPr="00862C6F">
          <w:rPr>
            <w:rFonts w:eastAsia="Calibri"/>
            <w:kern w:val="0"/>
            <w:sz w:val="18"/>
            <w:szCs w:val="18"/>
            <w:lang w:val="fr-FR" w:eastAsia="fr-FR" w:bidi="ar-SA"/>
          </w:rPr>
          <w:t>.ro</w:t>
        </w:r>
        <w:r w:rsidRPr="00862C6F">
          <w:rPr>
            <w:sz w:val="18"/>
            <w:szCs w:val="18"/>
            <w:lang w:val="fr-FR" w:eastAsia="fr-FR"/>
          </w:rPr>
          <w:t>/</w:t>
        </w:r>
      </w:hyperlink>
    </w:p>
    <w:p w14:paraId="3440BD54" w14:textId="77777777" w:rsidR="00231D35" w:rsidRPr="00862C6F" w:rsidRDefault="00231D35" w:rsidP="00781F5B">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313351D9" w14:textId="4A442A49" w:rsidR="00DF1D0C" w:rsidRPr="00862C6F" w:rsidRDefault="00231D35" w:rsidP="00781F5B">
      <w:pPr>
        <w:pStyle w:val="Textbody"/>
        <w:spacing w:after="0" w:line="240" w:lineRule="auto"/>
        <w:ind w:left="0"/>
        <w:jc w:val="both"/>
        <w:rPr>
          <w:rFonts w:eastAsia="Calibr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Responsable universitaire </w:t>
      </w:r>
      <w:r w:rsidR="00DF1D0C" w:rsidRPr="00862C6F">
        <w:rPr>
          <w:rFonts w:eastAsia="Calibri"/>
          <w:kern w:val="0"/>
          <w:sz w:val="18"/>
          <w:szCs w:val="18"/>
          <w:lang w:val="fr-FR" w:eastAsia="fr-FR" w:bidi="ar-SA"/>
        </w:rPr>
        <w:t xml:space="preserve">: Laura TANASE, </w:t>
      </w:r>
      <w:r w:rsidR="00DF1D0C" w:rsidRPr="00862C6F">
        <w:rPr>
          <w:sz w:val="18"/>
          <w:szCs w:val="18"/>
          <w:lang w:val="fr-FR"/>
        </w:rPr>
        <w:t>laura.tanase@usm.ro</w:t>
      </w:r>
    </w:p>
    <w:p w14:paraId="18D7BA84" w14:textId="77777777" w:rsidR="00DF1D0C" w:rsidRPr="00862C6F" w:rsidRDefault="00DF1D0C" w:rsidP="00DF1D0C">
      <w:pPr>
        <w:rPr>
          <w:rFonts w:ascii="Arial" w:hAnsi="Arial" w:cs="Arial"/>
          <w:sz w:val="18"/>
          <w:szCs w:val="18"/>
        </w:rPr>
      </w:pPr>
    </w:p>
    <w:p w14:paraId="674FB594" w14:textId="1A00C7F9" w:rsidR="00AA0ECC" w:rsidRPr="00862C6F" w:rsidRDefault="00A037AB" w:rsidP="00080C71">
      <w:pPr>
        <w:pStyle w:val="Titre2"/>
      </w:pPr>
      <w:bookmarkStart w:id="62" w:name="_Toc87461498"/>
      <w:r w:rsidRPr="00862C6F">
        <w:t xml:space="preserve">8.1 </w:t>
      </w:r>
      <w:r w:rsidR="00DF1D0C" w:rsidRPr="00862C6F">
        <w:t>Faculté des Lettres et Sciences de la Communication</w:t>
      </w:r>
      <w:bookmarkEnd w:id="62"/>
    </w:p>
    <w:p w14:paraId="54F8B9F5" w14:textId="3A26A534" w:rsidR="00DF1D0C" w:rsidRPr="00862C6F" w:rsidRDefault="00DF1D0C" w:rsidP="00C55A6B">
      <w:pPr>
        <w:rPr>
          <w:rFonts w:asciiTheme="minorBidi" w:hAnsiTheme="minorBidi" w:cstheme="minorBidi"/>
          <w:sz w:val="18"/>
          <w:szCs w:val="18"/>
        </w:rPr>
      </w:pPr>
    </w:p>
    <w:p w14:paraId="137EBA83" w14:textId="77777777" w:rsidR="00781F5B" w:rsidRPr="00862C6F" w:rsidRDefault="00781F5B" w:rsidP="00C32DB4">
      <w:pPr>
        <w:pStyle w:val="Paragraphedeliste"/>
        <w:numPr>
          <w:ilvl w:val="0"/>
          <w:numId w:val="3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Incursions dans l’imaginaire antillais à travers les romans de Patrick Chamoiseau</w:t>
      </w:r>
    </w:p>
    <w:p w14:paraId="7FC5EE54" w14:textId="77777777" w:rsidR="00781F5B" w:rsidRPr="00862C6F" w:rsidRDefault="00781F5B" w:rsidP="00C32DB4">
      <w:pPr>
        <w:pStyle w:val="Paragraphedeliste"/>
        <w:numPr>
          <w:ilvl w:val="0"/>
          <w:numId w:val="3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Une poétique de l’espace dans les romans de Tahar Ben Jelloun</w:t>
      </w:r>
    </w:p>
    <w:p w14:paraId="67551C4D" w14:textId="2E76DDD9" w:rsidR="00781F5B" w:rsidRPr="00862C6F" w:rsidRDefault="00781F5B" w:rsidP="00C32DB4">
      <w:pPr>
        <w:pStyle w:val="Paragraphedeliste"/>
        <w:numPr>
          <w:ilvl w:val="0"/>
          <w:numId w:val="3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Auteurs francophones de l’Europe de l’Est contre la dictature et le </w:t>
      </w:r>
      <w:r w:rsidR="001B0497" w:rsidRPr="00862C6F">
        <w:rPr>
          <w:rFonts w:asciiTheme="minorBidi" w:hAnsiTheme="minorBidi" w:cstheme="minorBidi"/>
          <w:sz w:val="18"/>
          <w:szCs w:val="18"/>
        </w:rPr>
        <w:t>goulag :</w:t>
      </w:r>
      <w:r w:rsidRPr="00862C6F">
        <w:rPr>
          <w:rFonts w:asciiTheme="minorBidi" w:hAnsiTheme="minorBidi" w:cstheme="minorBidi"/>
          <w:sz w:val="18"/>
          <w:szCs w:val="18"/>
        </w:rPr>
        <w:t xml:space="preserve"> Andreï </w:t>
      </w:r>
      <w:proofErr w:type="spellStart"/>
      <w:r w:rsidRPr="00862C6F">
        <w:rPr>
          <w:rFonts w:asciiTheme="minorBidi" w:hAnsiTheme="minorBidi" w:cstheme="minorBidi"/>
          <w:sz w:val="18"/>
          <w:szCs w:val="18"/>
        </w:rPr>
        <w:t>Makine</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Oana</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Orlea</w:t>
      </w:r>
      <w:proofErr w:type="spellEnd"/>
      <w:r w:rsidRPr="00862C6F">
        <w:rPr>
          <w:rFonts w:asciiTheme="minorBidi" w:hAnsiTheme="minorBidi" w:cstheme="minorBidi"/>
          <w:sz w:val="18"/>
          <w:szCs w:val="18"/>
        </w:rPr>
        <w:t xml:space="preserve"> et </w:t>
      </w:r>
      <w:proofErr w:type="spellStart"/>
      <w:r w:rsidRPr="00862C6F">
        <w:rPr>
          <w:rFonts w:asciiTheme="minorBidi" w:hAnsiTheme="minorBidi" w:cstheme="minorBidi"/>
          <w:sz w:val="18"/>
          <w:szCs w:val="18"/>
        </w:rPr>
        <w:t>Agota</w:t>
      </w:r>
      <w:proofErr w:type="spellEnd"/>
      <w:r w:rsidRPr="00862C6F">
        <w:rPr>
          <w:rFonts w:asciiTheme="minorBidi" w:hAnsiTheme="minorBidi" w:cstheme="minorBidi"/>
          <w:sz w:val="18"/>
          <w:szCs w:val="18"/>
        </w:rPr>
        <w:t xml:space="preserve"> Kristof</w:t>
      </w:r>
    </w:p>
    <w:p w14:paraId="472BA5B1" w14:textId="77777777" w:rsidR="00781F5B" w:rsidRPr="00862C6F" w:rsidRDefault="00781F5B" w:rsidP="00C32DB4">
      <w:pPr>
        <w:pStyle w:val="Paragraphedeliste"/>
        <w:numPr>
          <w:ilvl w:val="0"/>
          <w:numId w:val="3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La dynamique des langues et plurilinguisme (niveaux lexical/morpho-syntaxique/discursif)</w:t>
      </w:r>
    </w:p>
    <w:p w14:paraId="70804A78" w14:textId="51AB75DA" w:rsidR="00781F5B" w:rsidRPr="00862C6F" w:rsidRDefault="00781F5B" w:rsidP="00C32DB4">
      <w:pPr>
        <w:pStyle w:val="Paragraphedeliste"/>
        <w:numPr>
          <w:ilvl w:val="0"/>
          <w:numId w:val="3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Créativité linguistique dans la communication quotidienne (langage des </w:t>
      </w:r>
      <w:r w:rsidR="001B0497" w:rsidRPr="00862C6F">
        <w:rPr>
          <w:rFonts w:asciiTheme="minorBidi" w:hAnsiTheme="minorBidi" w:cstheme="minorBidi"/>
          <w:sz w:val="18"/>
          <w:szCs w:val="18"/>
        </w:rPr>
        <w:t>médias</w:t>
      </w:r>
      <w:r w:rsidRPr="00862C6F">
        <w:rPr>
          <w:rFonts w:asciiTheme="minorBidi" w:hAnsiTheme="minorBidi" w:cstheme="minorBidi"/>
          <w:sz w:val="18"/>
          <w:szCs w:val="18"/>
        </w:rPr>
        <w:t>/des jeunes/Professionnel/ des banlieues)</w:t>
      </w:r>
    </w:p>
    <w:p w14:paraId="779C9188" w14:textId="3CE5127A" w:rsidR="00781F5B" w:rsidRPr="00862C6F" w:rsidRDefault="00781F5B" w:rsidP="00C32DB4">
      <w:pPr>
        <w:pStyle w:val="Paragraphedeliste"/>
        <w:numPr>
          <w:ilvl w:val="0"/>
          <w:numId w:val="3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L’influence des contacts linguistiques dans l’</w:t>
      </w:r>
      <w:r w:rsidR="001B0497" w:rsidRPr="00862C6F">
        <w:rPr>
          <w:rFonts w:asciiTheme="minorBidi" w:hAnsiTheme="minorBidi" w:cstheme="minorBidi"/>
          <w:sz w:val="18"/>
          <w:szCs w:val="18"/>
        </w:rPr>
        <w:t>évolution</w:t>
      </w:r>
      <w:r w:rsidRPr="00862C6F">
        <w:rPr>
          <w:rFonts w:asciiTheme="minorBidi" w:hAnsiTheme="minorBidi" w:cstheme="minorBidi"/>
          <w:sz w:val="18"/>
          <w:szCs w:val="18"/>
        </w:rPr>
        <w:t xml:space="preserve"> des langues</w:t>
      </w:r>
    </w:p>
    <w:p w14:paraId="06FCAF14" w14:textId="605CA9BC" w:rsidR="00DF1D0C" w:rsidRPr="00862C6F" w:rsidRDefault="00DF1D0C" w:rsidP="00DF1D0C">
      <w:pPr>
        <w:spacing w:after="0"/>
        <w:rPr>
          <w:rFonts w:ascii="Arial" w:hAnsi="Arial" w:cs="Arial"/>
          <w:sz w:val="18"/>
          <w:szCs w:val="18"/>
        </w:rPr>
      </w:pPr>
    </w:p>
    <w:p w14:paraId="5DE86AD6" w14:textId="77777777" w:rsidR="00334CB3" w:rsidRPr="00862C6F" w:rsidRDefault="00334CB3" w:rsidP="00DF1D0C">
      <w:pPr>
        <w:spacing w:after="0"/>
        <w:rPr>
          <w:rFonts w:ascii="Arial" w:hAnsi="Arial" w:cs="Arial"/>
          <w:sz w:val="18"/>
          <w:szCs w:val="18"/>
        </w:rPr>
      </w:pPr>
    </w:p>
    <w:p w14:paraId="26D544B2" w14:textId="3D083116" w:rsidR="00DF1D0C" w:rsidRPr="00862C6F" w:rsidRDefault="00090319" w:rsidP="00080C71">
      <w:pPr>
        <w:pStyle w:val="Titre2"/>
      </w:pPr>
      <w:bookmarkStart w:id="63" w:name="_Toc87461499"/>
      <w:r w:rsidRPr="00862C6F">
        <w:t xml:space="preserve">8.2 </w:t>
      </w:r>
      <w:r w:rsidR="00DF1D0C" w:rsidRPr="00862C6F">
        <w:t>Faculté de Génie Electrique et Science de l'Ordinateur/Lab. MINTVIZ</w:t>
      </w:r>
      <w:bookmarkEnd w:id="63"/>
    </w:p>
    <w:p w14:paraId="5C72018A" w14:textId="77777777" w:rsidR="002E061B" w:rsidRPr="00862C6F" w:rsidRDefault="002E061B" w:rsidP="00334CB3">
      <w:pPr>
        <w:rPr>
          <w:rFonts w:ascii="Arial" w:hAnsi="Arial" w:cs="Arial"/>
          <w:sz w:val="18"/>
          <w:szCs w:val="18"/>
        </w:rPr>
      </w:pPr>
    </w:p>
    <w:p w14:paraId="64BB9693" w14:textId="4F2BC003" w:rsidR="001E030F" w:rsidRPr="00862C6F" w:rsidRDefault="001E030F" w:rsidP="00C32DB4">
      <w:pPr>
        <w:pStyle w:val="Paragraphedeliste"/>
        <w:numPr>
          <w:ilvl w:val="0"/>
          <w:numId w:val="38"/>
        </w:numPr>
        <w:spacing w:after="0"/>
        <w:ind w:left="360"/>
        <w:rPr>
          <w:rFonts w:ascii="Arial" w:hAnsi="Arial" w:cs="Arial"/>
          <w:sz w:val="18"/>
          <w:szCs w:val="18"/>
        </w:rPr>
      </w:pPr>
      <w:r w:rsidRPr="00862C6F">
        <w:rPr>
          <w:rFonts w:ascii="Arial" w:hAnsi="Arial" w:cs="Arial"/>
          <w:sz w:val="18"/>
          <w:szCs w:val="18"/>
        </w:rPr>
        <w:t>Interfaces pour l'interaction avec des grands écrans</w:t>
      </w:r>
    </w:p>
    <w:p w14:paraId="1177B386" w14:textId="77777777" w:rsidR="001E030F" w:rsidRPr="00862C6F" w:rsidRDefault="001E030F" w:rsidP="00C32DB4">
      <w:pPr>
        <w:pStyle w:val="Paragraphedeliste"/>
        <w:numPr>
          <w:ilvl w:val="0"/>
          <w:numId w:val="38"/>
        </w:numPr>
        <w:spacing w:after="0"/>
        <w:ind w:left="360"/>
        <w:rPr>
          <w:rFonts w:ascii="Arial" w:hAnsi="Arial" w:cs="Arial"/>
          <w:sz w:val="18"/>
          <w:szCs w:val="18"/>
        </w:rPr>
      </w:pPr>
      <w:r w:rsidRPr="00862C6F">
        <w:rPr>
          <w:rFonts w:ascii="Arial" w:hAnsi="Arial" w:cs="Arial"/>
          <w:sz w:val="18"/>
          <w:szCs w:val="18"/>
        </w:rPr>
        <w:t xml:space="preserve">Reconnaissance des formes </w:t>
      </w:r>
    </w:p>
    <w:p w14:paraId="27EBA89F" w14:textId="3C4CFD01" w:rsidR="001E030F" w:rsidRPr="00862C6F" w:rsidRDefault="001E030F" w:rsidP="00C32DB4">
      <w:pPr>
        <w:pStyle w:val="Paragraphedeliste"/>
        <w:numPr>
          <w:ilvl w:val="0"/>
          <w:numId w:val="38"/>
        </w:numPr>
        <w:spacing w:after="0"/>
        <w:ind w:left="360"/>
        <w:rPr>
          <w:rFonts w:ascii="Arial" w:hAnsi="Arial" w:cs="Arial"/>
          <w:sz w:val="18"/>
          <w:szCs w:val="18"/>
        </w:rPr>
      </w:pPr>
      <w:r w:rsidRPr="00862C6F">
        <w:rPr>
          <w:rFonts w:ascii="Arial" w:hAnsi="Arial" w:cs="Arial"/>
          <w:sz w:val="18"/>
          <w:szCs w:val="18"/>
        </w:rPr>
        <w:t xml:space="preserve">Systèmes distribués pour la surveillance </w:t>
      </w:r>
      <w:r w:rsidR="002209F1" w:rsidRPr="00862C6F">
        <w:rPr>
          <w:rFonts w:ascii="Arial" w:hAnsi="Arial" w:cs="Arial"/>
          <w:sz w:val="18"/>
          <w:szCs w:val="18"/>
        </w:rPr>
        <w:t>de la</w:t>
      </w:r>
      <w:r w:rsidRPr="00862C6F">
        <w:rPr>
          <w:rFonts w:ascii="Arial" w:hAnsi="Arial" w:cs="Arial"/>
          <w:sz w:val="18"/>
          <w:szCs w:val="18"/>
        </w:rPr>
        <w:t xml:space="preserve"> performance humaine</w:t>
      </w:r>
    </w:p>
    <w:p w14:paraId="1E02E247" w14:textId="77777777" w:rsidR="00DF1D0C" w:rsidRPr="00862C6F" w:rsidRDefault="00DF1D0C" w:rsidP="00334CB3">
      <w:pPr>
        <w:rPr>
          <w:rFonts w:ascii="Arial" w:hAnsi="Arial" w:cs="Arial"/>
          <w:sz w:val="18"/>
          <w:szCs w:val="18"/>
        </w:rPr>
      </w:pPr>
    </w:p>
    <w:p w14:paraId="3814FBB0" w14:textId="359DE10D" w:rsidR="00DF1D0C" w:rsidRPr="00862C6F" w:rsidRDefault="00080C71" w:rsidP="00080C71">
      <w:pPr>
        <w:pStyle w:val="Titre2"/>
      </w:pPr>
      <w:bookmarkStart w:id="64" w:name="_Toc87461500"/>
      <w:r w:rsidRPr="00862C6F">
        <w:t xml:space="preserve">8.3 </w:t>
      </w:r>
      <w:r w:rsidR="00DF1D0C" w:rsidRPr="00862C6F">
        <w:t>Faculté de Sylviculture</w:t>
      </w:r>
      <w:bookmarkEnd w:id="64"/>
    </w:p>
    <w:p w14:paraId="5F27CA1A" w14:textId="14812A34" w:rsidR="002209F1" w:rsidRPr="00862C6F" w:rsidRDefault="002209F1" w:rsidP="001D2BC0">
      <w:pPr>
        <w:rPr>
          <w:rFonts w:ascii="Arial" w:hAnsi="Arial" w:cs="Arial"/>
          <w:sz w:val="18"/>
          <w:szCs w:val="18"/>
          <w:lang w:eastAsia="ro-RO" w:bidi="ro-RO"/>
        </w:rPr>
      </w:pPr>
    </w:p>
    <w:p w14:paraId="514A49E9" w14:textId="46562850" w:rsidR="002209F1" w:rsidRPr="00862C6F" w:rsidRDefault="002209F1" w:rsidP="00C32DB4">
      <w:pPr>
        <w:pStyle w:val="Paragraphedeliste"/>
        <w:numPr>
          <w:ilvl w:val="0"/>
          <w:numId w:val="39"/>
        </w:numPr>
        <w:spacing w:after="0"/>
        <w:ind w:left="360"/>
        <w:jc w:val="both"/>
        <w:rPr>
          <w:rFonts w:ascii="Arial" w:hAnsi="Arial" w:cs="Arial"/>
          <w:sz w:val="18"/>
          <w:szCs w:val="18"/>
          <w:lang w:eastAsia="ro-RO" w:bidi="ro-RO"/>
        </w:rPr>
      </w:pPr>
      <w:r w:rsidRPr="00862C6F">
        <w:rPr>
          <w:rFonts w:ascii="Arial" w:hAnsi="Arial" w:cs="Arial"/>
          <w:sz w:val="18"/>
          <w:szCs w:val="18"/>
          <w:lang w:eastAsia="ro-RO" w:bidi="ro-RO"/>
        </w:rPr>
        <w:t>Le patrimoine de la forêt naturelle - quels enjeux dans le contexte du changement climatique ?</w:t>
      </w:r>
    </w:p>
    <w:p w14:paraId="35C6E057" w14:textId="778FD7F2" w:rsidR="002209F1" w:rsidRPr="00862C6F" w:rsidRDefault="002209F1" w:rsidP="00C32DB4">
      <w:pPr>
        <w:pStyle w:val="Paragraphedeliste"/>
        <w:numPr>
          <w:ilvl w:val="0"/>
          <w:numId w:val="39"/>
        </w:numPr>
        <w:spacing w:after="0"/>
        <w:ind w:left="360"/>
        <w:jc w:val="both"/>
        <w:rPr>
          <w:rFonts w:ascii="Arial" w:hAnsi="Arial" w:cs="Arial"/>
          <w:sz w:val="18"/>
          <w:szCs w:val="18"/>
          <w:lang w:eastAsia="ro-RO" w:bidi="ro-RO"/>
        </w:rPr>
      </w:pPr>
      <w:r w:rsidRPr="00862C6F">
        <w:rPr>
          <w:rFonts w:ascii="Arial" w:hAnsi="Arial" w:cs="Arial"/>
          <w:sz w:val="18"/>
          <w:szCs w:val="18"/>
          <w:lang w:eastAsia="ro-RO" w:bidi="ro-RO"/>
        </w:rPr>
        <w:t>Action collective et gouvernance dans une sylviculture adaptée au changement climatique</w:t>
      </w:r>
    </w:p>
    <w:p w14:paraId="75111CDD" w14:textId="6B9DB298" w:rsidR="002209F1" w:rsidRPr="00862C6F" w:rsidRDefault="002209F1" w:rsidP="00C32DB4">
      <w:pPr>
        <w:pStyle w:val="Paragraphedeliste"/>
        <w:numPr>
          <w:ilvl w:val="0"/>
          <w:numId w:val="39"/>
        </w:numPr>
        <w:spacing w:after="0"/>
        <w:ind w:left="360"/>
        <w:jc w:val="both"/>
        <w:rPr>
          <w:rFonts w:ascii="Arial" w:hAnsi="Arial" w:cs="Arial"/>
          <w:sz w:val="18"/>
          <w:szCs w:val="18"/>
          <w:lang w:eastAsia="ro-RO" w:bidi="ro-RO"/>
        </w:rPr>
      </w:pPr>
      <w:r w:rsidRPr="00862C6F">
        <w:rPr>
          <w:rFonts w:ascii="Arial" w:hAnsi="Arial" w:cs="Arial"/>
          <w:sz w:val="18"/>
          <w:szCs w:val="18"/>
          <w:lang w:eastAsia="ro-RO" w:bidi="ro-RO"/>
        </w:rPr>
        <w:t>La sylviculture des arbres d'avenir pour la forêt résiliente de demain</w:t>
      </w:r>
    </w:p>
    <w:p w14:paraId="40E00CA5" w14:textId="7452A8A0" w:rsidR="002209F1" w:rsidRPr="00862C6F" w:rsidRDefault="002209F1" w:rsidP="00C32DB4">
      <w:pPr>
        <w:pStyle w:val="Paragraphedeliste"/>
        <w:numPr>
          <w:ilvl w:val="0"/>
          <w:numId w:val="39"/>
        </w:numPr>
        <w:spacing w:after="0"/>
        <w:ind w:left="360"/>
        <w:jc w:val="both"/>
        <w:rPr>
          <w:rFonts w:ascii="Arial" w:hAnsi="Arial" w:cs="Arial"/>
          <w:sz w:val="18"/>
          <w:szCs w:val="18"/>
          <w:lang w:eastAsia="ro-RO" w:bidi="ro-RO"/>
        </w:rPr>
      </w:pPr>
      <w:r w:rsidRPr="00862C6F">
        <w:rPr>
          <w:rFonts w:ascii="Arial" w:hAnsi="Arial" w:cs="Arial"/>
          <w:sz w:val="18"/>
          <w:szCs w:val="18"/>
          <w:lang w:eastAsia="ro-RO" w:bidi="ro-RO"/>
        </w:rPr>
        <w:t>Projection climatiques et boisements en espèces forestières sur les zones soumise au risque de désertification et sur des terrains dégradés.</w:t>
      </w:r>
    </w:p>
    <w:p w14:paraId="567753B3" w14:textId="3E503221" w:rsidR="002209F1" w:rsidRPr="00862C6F" w:rsidRDefault="002209F1" w:rsidP="00C32DB4">
      <w:pPr>
        <w:pStyle w:val="Paragraphedeliste"/>
        <w:numPr>
          <w:ilvl w:val="0"/>
          <w:numId w:val="39"/>
        </w:numPr>
        <w:spacing w:after="0"/>
        <w:ind w:left="360"/>
        <w:jc w:val="both"/>
        <w:rPr>
          <w:rFonts w:ascii="Arial" w:hAnsi="Arial" w:cs="Arial"/>
          <w:sz w:val="18"/>
          <w:szCs w:val="18"/>
          <w:lang w:eastAsia="ro-RO" w:bidi="ro-RO"/>
        </w:rPr>
      </w:pPr>
      <w:r w:rsidRPr="00862C6F">
        <w:rPr>
          <w:rFonts w:ascii="Arial" w:hAnsi="Arial" w:cs="Arial"/>
          <w:sz w:val="18"/>
          <w:szCs w:val="18"/>
          <w:lang w:eastAsia="ro-RO" w:bidi="ro-RO"/>
        </w:rPr>
        <w:t>Nouvelles technologies dans la lutte contre les coupes illégales</w:t>
      </w:r>
    </w:p>
    <w:p w14:paraId="014712D3" w14:textId="738A1F47" w:rsidR="002E061B" w:rsidRPr="00862C6F" w:rsidRDefault="002209F1" w:rsidP="00C32DB4">
      <w:pPr>
        <w:pStyle w:val="Paragraphedeliste"/>
        <w:numPr>
          <w:ilvl w:val="0"/>
          <w:numId w:val="39"/>
        </w:numPr>
        <w:spacing w:after="0"/>
        <w:ind w:left="360"/>
        <w:jc w:val="both"/>
        <w:rPr>
          <w:rFonts w:ascii="Arial" w:hAnsi="Arial" w:cs="Arial"/>
          <w:sz w:val="18"/>
          <w:szCs w:val="18"/>
          <w:lang w:eastAsia="ro-RO" w:bidi="ro-RO"/>
        </w:rPr>
      </w:pPr>
      <w:r w:rsidRPr="00862C6F">
        <w:rPr>
          <w:rFonts w:ascii="Arial" w:hAnsi="Arial" w:cs="Arial"/>
          <w:sz w:val="18"/>
          <w:szCs w:val="18"/>
          <w:lang w:eastAsia="ro-RO" w:bidi="ro-RO"/>
        </w:rPr>
        <w:t>La sylviculture basée sur des indicateurs de résultat</w:t>
      </w:r>
    </w:p>
    <w:p w14:paraId="14DEE640" w14:textId="77777777" w:rsidR="001D2BC0" w:rsidRPr="00862C6F" w:rsidRDefault="001D2BC0" w:rsidP="001D2BC0">
      <w:pPr>
        <w:rPr>
          <w:rFonts w:ascii="Arial" w:hAnsi="Arial" w:cs="Arial"/>
          <w:sz w:val="18"/>
          <w:szCs w:val="18"/>
          <w:lang w:eastAsia="ro-RO" w:bidi="ro-RO"/>
        </w:rPr>
      </w:pPr>
    </w:p>
    <w:p w14:paraId="71A0E305" w14:textId="2DA8C707" w:rsidR="002209F1" w:rsidRPr="00862C6F" w:rsidRDefault="00403E1E" w:rsidP="00403E1E">
      <w:pPr>
        <w:pStyle w:val="Titre2"/>
      </w:pPr>
      <w:bookmarkStart w:id="65" w:name="_Toc87461501"/>
      <w:r w:rsidRPr="00862C6F">
        <w:t xml:space="preserve">8.4 </w:t>
      </w:r>
      <w:r w:rsidR="00DF1D0C" w:rsidRPr="00862C6F">
        <w:t xml:space="preserve">Faculté de </w:t>
      </w:r>
      <w:r w:rsidR="00091F12">
        <w:t>G</w:t>
      </w:r>
      <w:r w:rsidR="00DF1D0C" w:rsidRPr="00862C6F">
        <w:t xml:space="preserve">énie </w:t>
      </w:r>
      <w:r w:rsidR="00091F12">
        <w:t>a</w:t>
      </w:r>
      <w:r w:rsidR="00DF1D0C" w:rsidRPr="00862C6F">
        <w:t>limentaire</w:t>
      </w:r>
      <w:bookmarkEnd w:id="65"/>
    </w:p>
    <w:p w14:paraId="624CA011" w14:textId="77777777" w:rsidR="002E061B" w:rsidRPr="00862C6F" w:rsidRDefault="002E061B" w:rsidP="00865E47">
      <w:pPr>
        <w:rPr>
          <w:rFonts w:ascii="Arial" w:hAnsi="Arial" w:cs="Arial"/>
          <w:sz w:val="18"/>
          <w:szCs w:val="18"/>
          <w:lang w:eastAsia="fr-FR"/>
        </w:rPr>
      </w:pPr>
    </w:p>
    <w:p w14:paraId="18AC76A9" w14:textId="3F2AA6C5" w:rsidR="002209F1" w:rsidRPr="00862C6F" w:rsidRDefault="002209F1" w:rsidP="00C32DB4">
      <w:pPr>
        <w:pStyle w:val="Paragraphedeliste"/>
        <w:numPr>
          <w:ilvl w:val="0"/>
          <w:numId w:val="40"/>
        </w:numPr>
        <w:spacing w:after="0"/>
        <w:ind w:left="360"/>
        <w:rPr>
          <w:rFonts w:ascii="Arial" w:hAnsi="Arial" w:cs="Arial"/>
          <w:sz w:val="18"/>
          <w:szCs w:val="18"/>
          <w:lang w:eastAsia="fr-FR"/>
        </w:rPr>
      </w:pPr>
      <w:r w:rsidRPr="00862C6F">
        <w:rPr>
          <w:rFonts w:ascii="Arial" w:hAnsi="Arial" w:cs="Arial"/>
          <w:sz w:val="18"/>
          <w:szCs w:val="18"/>
          <w:lang w:eastAsia="fr-FR"/>
        </w:rPr>
        <w:t xml:space="preserve">Recherche sur la valorisation des sous-produits de la transformation de la tomate </w:t>
      </w:r>
    </w:p>
    <w:p w14:paraId="26A8F21B" w14:textId="35550B6D" w:rsidR="002209F1" w:rsidRPr="00862C6F" w:rsidRDefault="002209F1" w:rsidP="00C32DB4">
      <w:pPr>
        <w:pStyle w:val="Paragraphedeliste"/>
        <w:numPr>
          <w:ilvl w:val="0"/>
          <w:numId w:val="40"/>
        </w:numPr>
        <w:spacing w:after="0"/>
        <w:ind w:left="360"/>
        <w:rPr>
          <w:rFonts w:ascii="Arial" w:hAnsi="Arial" w:cs="Arial"/>
          <w:sz w:val="18"/>
          <w:szCs w:val="18"/>
          <w:lang w:eastAsia="fr-FR"/>
        </w:rPr>
      </w:pPr>
      <w:r w:rsidRPr="00862C6F">
        <w:rPr>
          <w:rFonts w:ascii="Arial" w:hAnsi="Arial" w:cs="Arial"/>
          <w:sz w:val="18"/>
          <w:szCs w:val="18"/>
          <w:lang w:eastAsia="fr-FR"/>
        </w:rPr>
        <w:t xml:space="preserve">Valorisation des sous-produits </w:t>
      </w:r>
      <w:r w:rsidR="00E07623" w:rsidRPr="00862C6F">
        <w:rPr>
          <w:rFonts w:ascii="Arial" w:hAnsi="Arial" w:cs="Arial"/>
          <w:sz w:val="18"/>
          <w:szCs w:val="18"/>
          <w:lang w:eastAsia="fr-FR"/>
        </w:rPr>
        <w:t>obtenus</w:t>
      </w:r>
      <w:r w:rsidRPr="00862C6F">
        <w:rPr>
          <w:rFonts w:ascii="Arial" w:hAnsi="Arial" w:cs="Arial"/>
          <w:sz w:val="18"/>
          <w:szCs w:val="18"/>
          <w:lang w:eastAsia="fr-FR"/>
        </w:rPr>
        <w:t xml:space="preserve"> de la transformation des carottes in jus en produits à base de farine</w:t>
      </w:r>
    </w:p>
    <w:p w14:paraId="17F59C1B" w14:textId="77777777" w:rsidR="00DF1D0C" w:rsidRPr="00862C6F" w:rsidRDefault="00DF1D0C" w:rsidP="00865E47">
      <w:pPr>
        <w:rPr>
          <w:rFonts w:ascii="Arial" w:hAnsi="Arial" w:cs="Arial"/>
          <w:color w:val="4472C4" w:themeColor="accent1"/>
          <w:sz w:val="18"/>
          <w:szCs w:val="18"/>
        </w:rPr>
      </w:pPr>
    </w:p>
    <w:p w14:paraId="44726FB5" w14:textId="01638B15" w:rsidR="00DF1D0C" w:rsidRPr="00862C6F" w:rsidRDefault="00403E1E" w:rsidP="00403E1E">
      <w:pPr>
        <w:pStyle w:val="Titre2"/>
      </w:pPr>
      <w:bookmarkStart w:id="66" w:name="_Toc87461502"/>
      <w:r w:rsidRPr="00862C6F">
        <w:t xml:space="preserve">8.5 </w:t>
      </w:r>
      <w:r w:rsidR="00DF1D0C" w:rsidRPr="00862C6F">
        <w:t>Faculté de Génie Mécanique, Automobiles et Robotique</w:t>
      </w:r>
      <w:bookmarkEnd w:id="66"/>
    </w:p>
    <w:p w14:paraId="7534398F" w14:textId="48ED4E3C" w:rsidR="00DF1D0C" w:rsidRPr="00862C6F" w:rsidRDefault="00DF1D0C" w:rsidP="00DF1D0C">
      <w:pPr>
        <w:rPr>
          <w:rFonts w:ascii="Arial" w:hAnsi="Arial" w:cs="Arial"/>
          <w:sz w:val="18"/>
          <w:szCs w:val="18"/>
          <w:lang w:eastAsia="fr-FR"/>
        </w:rPr>
      </w:pPr>
    </w:p>
    <w:p w14:paraId="467F4B4F" w14:textId="77777777" w:rsidR="000E54DD" w:rsidRPr="00862C6F" w:rsidRDefault="000E54DD" w:rsidP="00C32DB4">
      <w:pPr>
        <w:pStyle w:val="Paragraphedeliste"/>
        <w:numPr>
          <w:ilvl w:val="0"/>
          <w:numId w:val="41"/>
        </w:numPr>
        <w:spacing w:after="0"/>
        <w:ind w:left="360"/>
        <w:jc w:val="both"/>
        <w:rPr>
          <w:rFonts w:ascii="Arial" w:hAnsi="Arial" w:cs="Arial"/>
          <w:sz w:val="18"/>
          <w:szCs w:val="18"/>
          <w:lang w:eastAsia="fr-FR"/>
        </w:rPr>
      </w:pPr>
      <w:r w:rsidRPr="00862C6F">
        <w:rPr>
          <w:rFonts w:ascii="Arial" w:hAnsi="Arial" w:cs="Arial"/>
          <w:sz w:val="18"/>
          <w:szCs w:val="18"/>
          <w:lang w:eastAsia="fr-FR"/>
        </w:rPr>
        <w:t>Recherche sur les phénomènes de frottement et d'usure dans les systèmes mécaniques</w:t>
      </w:r>
    </w:p>
    <w:p w14:paraId="1C78F636" w14:textId="77777777" w:rsidR="000E54DD" w:rsidRPr="00862C6F" w:rsidRDefault="000E54DD" w:rsidP="00C32DB4">
      <w:pPr>
        <w:pStyle w:val="Paragraphedeliste"/>
        <w:numPr>
          <w:ilvl w:val="0"/>
          <w:numId w:val="41"/>
        </w:numPr>
        <w:spacing w:after="0"/>
        <w:ind w:left="360"/>
        <w:jc w:val="both"/>
        <w:rPr>
          <w:rFonts w:ascii="Arial" w:hAnsi="Arial" w:cs="Arial"/>
          <w:sz w:val="18"/>
          <w:szCs w:val="18"/>
          <w:lang w:eastAsia="fr-FR"/>
        </w:rPr>
      </w:pPr>
      <w:r w:rsidRPr="00862C6F">
        <w:rPr>
          <w:rFonts w:ascii="Arial" w:hAnsi="Arial" w:cs="Arial"/>
          <w:sz w:val="18"/>
          <w:szCs w:val="18"/>
          <w:lang w:eastAsia="fr-FR"/>
        </w:rPr>
        <w:t>Procédé d'épuration thermique par pseudo-désublimation des eaux usées en effluent et en sublimé</w:t>
      </w:r>
    </w:p>
    <w:p w14:paraId="678A274B" w14:textId="77777777" w:rsidR="000E54DD" w:rsidRPr="00862C6F" w:rsidRDefault="000E54DD" w:rsidP="00C32DB4">
      <w:pPr>
        <w:pStyle w:val="Paragraphedeliste"/>
        <w:numPr>
          <w:ilvl w:val="0"/>
          <w:numId w:val="41"/>
        </w:numPr>
        <w:spacing w:after="0"/>
        <w:ind w:left="360"/>
        <w:jc w:val="both"/>
        <w:rPr>
          <w:rFonts w:ascii="Arial" w:hAnsi="Arial" w:cs="Arial"/>
          <w:sz w:val="18"/>
          <w:szCs w:val="18"/>
          <w:lang w:eastAsia="fr-FR"/>
        </w:rPr>
      </w:pPr>
      <w:r w:rsidRPr="00862C6F">
        <w:rPr>
          <w:rFonts w:ascii="Arial" w:hAnsi="Arial" w:cs="Arial"/>
          <w:sz w:val="18"/>
          <w:szCs w:val="18"/>
          <w:lang w:eastAsia="fr-FR"/>
        </w:rPr>
        <w:t>Etudes et recherches sur l'émergence et la résilience des systèmes de management intégrés dans les entreprises industrielles</w:t>
      </w:r>
    </w:p>
    <w:p w14:paraId="3A12527F" w14:textId="77777777" w:rsidR="000E54DD" w:rsidRPr="00862C6F" w:rsidRDefault="000E54DD" w:rsidP="00C32DB4">
      <w:pPr>
        <w:pStyle w:val="Paragraphedeliste"/>
        <w:numPr>
          <w:ilvl w:val="0"/>
          <w:numId w:val="41"/>
        </w:numPr>
        <w:spacing w:after="0"/>
        <w:ind w:left="360"/>
        <w:jc w:val="both"/>
        <w:rPr>
          <w:rFonts w:ascii="Arial" w:hAnsi="Arial" w:cs="Arial"/>
          <w:sz w:val="18"/>
          <w:szCs w:val="18"/>
          <w:lang w:eastAsia="fr-FR"/>
        </w:rPr>
      </w:pPr>
      <w:r w:rsidRPr="00862C6F">
        <w:rPr>
          <w:rFonts w:ascii="Arial" w:hAnsi="Arial" w:cs="Arial"/>
          <w:sz w:val="18"/>
          <w:szCs w:val="18"/>
          <w:lang w:eastAsia="fr-FR"/>
        </w:rPr>
        <w:t>Recherche sur les paradigmes de la gestion des risques dans les entreprises industrielles</w:t>
      </w:r>
    </w:p>
    <w:p w14:paraId="52DF320E" w14:textId="6B2B5A8B" w:rsidR="000E54DD" w:rsidRPr="00862C6F" w:rsidRDefault="000E54DD" w:rsidP="00C32DB4">
      <w:pPr>
        <w:pStyle w:val="Paragraphedeliste"/>
        <w:numPr>
          <w:ilvl w:val="0"/>
          <w:numId w:val="41"/>
        </w:numPr>
        <w:spacing w:after="0"/>
        <w:ind w:left="360"/>
        <w:jc w:val="both"/>
        <w:rPr>
          <w:rFonts w:ascii="Arial" w:hAnsi="Arial" w:cs="Arial"/>
          <w:sz w:val="18"/>
          <w:szCs w:val="18"/>
          <w:lang w:eastAsia="fr-FR"/>
        </w:rPr>
      </w:pPr>
      <w:r w:rsidRPr="00862C6F">
        <w:rPr>
          <w:rFonts w:ascii="Arial" w:hAnsi="Arial" w:cs="Arial"/>
          <w:sz w:val="18"/>
          <w:szCs w:val="18"/>
          <w:lang w:eastAsia="fr-FR"/>
        </w:rPr>
        <w:t>Applications des systèmes dynamiques en tribologie</w:t>
      </w:r>
    </w:p>
    <w:p w14:paraId="6B68E8F5" w14:textId="77777777" w:rsidR="00DF1D0C" w:rsidRPr="00862C6F" w:rsidRDefault="00DF1D0C" w:rsidP="00DF1D0C">
      <w:pPr>
        <w:rPr>
          <w:rFonts w:ascii="Arial" w:hAnsi="Arial" w:cs="Arial"/>
          <w:color w:val="4472C4" w:themeColor="accent1"/>
          <w:sz w:val="18"/>
          <w:szCs w:val="18"/>
        </w:rPr>
      </w:pPr>
    </w:p>
    <w:p w14:paraId="3FE35BC5" w14:textId="77777777" w:rsidR="00A64ECA" w:rsidRPr="00862C6F" w:rsidRDefault="00A64ECA" w:rsidP="00A64ECA">
      <w:pPr>
        <w:spacing w:after="0"/>
        <w:rPr>
          <w:rFonts w:ascii="Arial" w:hAnsi="Arial" w:cs="Arial"/>
          <w:color w:val="4472C4" w:themeColor="accent1"/>
          <w:sz w:val="18"/>
          <w:szCs w:val="18"/>
        </w:rPr>
      </w:pPr>
    </w:p>
    <w:p w14:paraId="47412933" w14:textId="0A30D0C2" w:rsidR="00E02711" w:rsidRPr="00862C6F" w:rsidRDefault="00D902D6" w:rsidP="00E5735D">
      <w:pPr>
        <w:pStyle w:val="Titre1"/>
        <w:rPr>
          <w:lang w:eastAsia="fr-FR"/>
        </w:rPr>
      </w:pPr>
      <w:bookmarkStart w:id="67" w:name="_Toc87461503"/>
      <w:r w:rsidRPr="00862C6F">
        <w:rPr>
          <w:lang w:eastAsia="fr-FR"/>
        </w:rPr>
        <w:lastRenderedPageBreak/>
        <w:t>9</w:t>
      </w:r>
      <w:r w:rsidR="00865E47" w:rsidRPr="00862C6F">
        <w:rPr>
          <w:lang w:eastAsia="fr-FR"/>
        </w:rPr>
        <w:t>.</w:t>
      </w:r>
      <w:r w:rsidRPr="00862C6F">
        <w:rPr>
          <w:lang w:eastAsia="fr-FR"/>
        </w:rPr>
        <w:t xml:space="preserve"> </w:t>
      </w:r>
      <w:r w:rsidR="00E02711" w:rsidRPr="00862C6F">
        <w:rPr>
          <w:lang w:eastAsia="fr-FR"/>
        </w:rPr>
        <w:t xml:space="preserve">UNIVERSITÉ </w:t>
      </w:r>
      <w:r w:rsidR="00022111" w:rsidRPr="00862C6F">
        <w:rPr>
          <w:lang w:eastAsia="fr-FR"/>
        </w:rPr>
        <w:t xml:space="preserve">« </w:t>
      </w:r>
      <w:r w:rsidR="00E02711" w:rsidRPr="00862C6F">
        <w:rPr>
          <w:lang w:eastAsia="fr-FR"/>
        </w:rPr>
        <w:t>VASILE ALECSANDRI</w:t>
      </w:r>
      <w:r w:rsidR="00022111" w:rsidRPr="00862C6F">
        <w:rPr>
          <w:lang w:eastAsia="fr-FR"/>
        </w:rPr>
        <w:t xml:space="preserve"> »</w:t>
      </w:r>
      <w:r w:rsidR="00E02711" w:rsidRPr="00862C6F">
        <w:rPr>
          <w:lang w:eastAsia="fr-FR"/>
        </w:rPr>
        <w:t xml:space="preserve"> DE BACĂU</w:t>
      </w:r>
      <w:bookmarkEnd w:id="67"/>
    </w:p>
    <w:p w14:paraId="399F9B3F" w14:textId="77777777" w:rsidR="00865E47" w:rsidRPr="00862C6F" w:rsidRDefault="00865E47" w:rsidP="00872EAD">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207B2127" w14:textId="4D106383" w:rsidR="00E02711" w:rsidRPr="00862C6F" w:rsidRDefault="00E02711" w:rsidP="00872EAD">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Adresse : </w:t>
      </w:r>
      <w:proofErr w:type="spellStart"/>
      <w:r w:rsidRPr="00862C6F">
        <w:rPr>
          <w:rFonts w:asciiTheme="minorBidi" w:eastAsia="Calibri" w:hAnsiTheme="minorBidi" w:cstheme="minorBidi"/>
          <w:kern w:val="0"/>
          <w:sz w:val="18"/>
          <w:szCs w:val="18"/>
          <w:lang w:val="fr-FR" w:eastAsia="fr-FR" w:bidi="ar-SA"/>
        </w:rPr>
        <w:t>Calea</w:t>
      </w:r>
      <w:proofErr w:type="spellEnd"/>
      <w:r w:rsidRPr="00862C6F">
        <w:rPr>
          <w:rFonts w:asciiTheme="minorBidi" w:eastAsia="Calibri" w:hAnsiTheme="minorBidi" w:cstheme="minorBidi"/>
          <w:kern w:val="0"/>
          <w:sz w:val="18"/>
          <w:szCs w:val="18"/>
          <w:lang w:val="fr-FR" w:eastAsia="fr-FR" w:bidi="ar-SA"/>
        </w:rPr>
        <w:t xml:space="preserve"> </w:t>
      </w:r>
      <w:proofErr w:type="spellStart"/>
      <w:r w:rsidRPr="00862C6F">
        <w:rPr>
          <w:rFonts w:asciiTheme="minorBidi" w:eastAsia="Calibri" w:hAnsiTheme="minorBidi" w:cstheme="minorBidi"/>
          <w:kern w:val="0"/>
          <w:sz w:val="18"/>
          <w:szCs w:val="18"/>
          <w:lang w:val="fr-FR" w:eastAsia="fr-FR" w:bidi="ar-SA"/>
        </w:rPr>
        <w:t>Mărășești</w:t>
      </w:r>
      <w:proofErr w:type="spellEnd"/>
      <w:r w:rsidRPr="00862C6F">
        <w:rPr>
          <w:rFonts w:asciiTheme="minorBidi" w:eastAsia="Calibri" w:hAnsiTheme="minorBidi" w:cstheme="minorBidi"/>
          <w:kern w:val="0"/>
          <w:sz w:val="18"/>
          <w:szCs w:val="18"/>
          <w:lang w:val="fr-FR" w:eastAsia="fr-FR" w:bidi="ar-SA"/>
        </w:rPr>
        <w:t xml:space="preserve"> 157, Bacău 600115</w:t>
      </w:r>
      <w:r w:rsidR="0020768E" w:rsidRPr="00862C6F">
        <w:rPr>
          <w:rFonts w:asciiTheme="minorBidi" w:eastAsia="Calibri" w:hAnsiTheme="minorBidi" w:cstheme="minorBidi"/>
          <w:kern w:val="0"/>
          <w:sz w:val="18"/>
          <w:szCs w:val="18"/>
          <w:lang w:val="fr-FR" w:eastAsia="fr-FR" w:bidi="ar-SA"/>
        </w:rPr>
        <w:t>, Romania</w:t>
      </w:r>
    </w:p>
    <w:p w14:paraId="2EB385A6" w14:textId="77777777" w:rsidR="00E02711" w:rsidRPr="00862C6F" w:rsidRDefault="00E02711" w:rsidP="00872EAD">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Site web : </w:t>
      </w:r>
      <w:hyperlink r:id="rId14" w:history="1">
        <w:r w:rsidRPr="00862C6F">
          <w:rPr>
            <w:rFonts w:asciiTheme="minorBidi" w:hAnsiTheme="minorBidi" w:cstheme="minorBidi"/>
            <w:sz w:val="18"/>
            <w:szCs w:val="18"/>
            <w:lang w:val="fr-FR" w:eastAsia="fr-FR"/>
          </w:rPr>
          <w:t>www.ub.ro</w:t>
        </w:r>
      </w:hyperlink>
    </w:p>
    <w:p w14:paraId="18B24C60" w14:textId="77777777" w:rsidR="00E07623" w:rsidRPr="00862C6F" w:rsidRDefault="00E07623" w:rsidP="00872EAD">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5A8246B6" w14:textId="6E213F8B" w:rsidR="00E02711" w:rsidRPr="00862C6F" w:rsidRDefault="00E07623" w:rsidP="00872EAD">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Responsable universitaire </w:t>
      </w:r>
      <w:r w:rsidR="00E02711" w:rsidRPr="00862C6F">
        <w:rPr>
          <w:rFonts w:asciiTheme="minorBidi" w:eastAsia="Calibri" w:hAnsiTheme="minorBidi" w:cstheme="minorBidi"/>
          <w:kern w:val="0"/>
          <w:sz w:val="18"/>
          <w:szCs w:val="18"/>
          <w:lang w:val="fr-FR" w:eastAsia="fr-FR" w:bidi="ar-SA"/>
        </w:rPr>
        <w:t xml:space="preserve">: Silvia LEONTE, </w:t>
      </w:r>
      <w:hyperlink r:id="rId15" w:history="1">
        <w:r w:rsidR="00E02711" w:rsidRPr="00862C6F">
          <w:rPr>
            <w:rFonts w:asciiTheme="minorBidi" w:hAnsiTheme="minorBidi" w:cstheme="minorBidi"/>
            <w:sz w:val="18"/>
            <w:szCs w:val="18"/>
            <w:lang w:val="fr-FR" w:eastAsia="fr-FR"/>
          </w:rPr>
          <w:t>relint@ub.ro</w:t>
        </w:r>
      </w:hyperlink>
    </w:p>
    <w:p w14:paraId="67162D80" w14:textId="77777777" w:rsidR="00E02711" w:rsidRPr="00862C6F" w:rsidRDefault="00E02711" w:rsidP="00E02711">
      <w:pPr>
        <w:rPr>
          <w:rFonts w:asciiTheme="minorBidi" w:hAnsiTheme="minorBidi" w:cstheme="minorBidi"/>
          <w:color w:val="4472C4" w:themeColor="accent1"/>
          <w:sz w:val="18"/>
          <w:szCs w:val="18"/>
        </w:rPr>
      </w:pPr>
    </w:p>
    <w:p w14:paraId="58DC6A2E" w14:textId="61E0F90C" w:rsidR="00E02711" w:rsidRPr="00862C6F" w:rsidRDefault="00E07623" w:rsidP="00403E1E">
      <w:pPr>
        <w:pStyle w:val="Titre2"/>
      </w:pPr>
      <w:bookmarkStart w:id="68" w:name="_Toc87461504"/>
      <w:r w:rsidRPr="00862C6F">
        <w:t xml:space="preserve">9.1 </w:t>
      </w:r>
      <w:r w:rsidR="00E02711" w:rsidRPr="00862C6F">
        <w:t>Faculté d’Ingénierie</w:t>
      </w:r>
      <w:bookmarkEnd w:id="68"/>
    </w:p>
    <w:p w14:paraId="76180447" w14:textId="344F27B3" w:rsidR="00E02711" w:rsidRPr="00862C6F" w:rsidRDefault="00E02711" w:rsidP="00E07623">
      <w:pPr>
        <w:rPr>
          <w:rFonts w:asciiTheme="minorBidi" w:hAnsiTheme="minorBidi" w:cstheme="minorBidi"/>
          <w:sz w:val="18"/>
          <w:szCs w:val="18"/>
          <w:lang w:eastAsia="fr-FR"/>
        </w:rPr>
      </w:pPr>
    </w:p>
    <w:p w14:paraId="05460745" w14:textId="77777777"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Étude sur les méthodes d'évaluation d'impact sur l'environnement des plans/ projets/ programmes </w:t>
      </w:r>
    </w:p>
    <w:p w14:paraId="6F731809" w14:textId="607EE509"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Évaluation des risques environnementaux des activités industrielles</w:t>
      </w:r>
    </w:p>
    <w:p w14:paraId="2D6DFB38" w14:textId="77777777"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Méthodes éco-compatibles pour </w:t>
      </w:r>
      <w:proofErr w:type="gramStart"/>
      <w:r w:rsidRPr="00862C6F">
        <w:rPr>
          <w:rFonts w:asciiTheme="minorBidi" w:hAnsiTheme="minorBidi" w:cstheme="minorBidi"/>
          <w:sz w:val="18"/>
          <w:szCs w:val="18"/>
          <w:lang w:eastAsia="fr-FR"/>
        </w:rPr>
        <w:t>l’extraction  des</w:t>
      </w:r>
      <w:proofErr w:type="gramEnd"/>
      <w:r w:rsidRPr="00862C6F">
        <w:rPr>
          <w:rFonts w:asciiTheme="minorBidi" w:hAnsiTheme="minorBidi" w:cstheme="minorBidi"/>
          <w:sz w:val="18"/>
          <w:szCs w:val="18"/>
          <w:lang w:eastAsia="fr-FR"/>
        </w:rPr>
        <w:t xml:space="preserve"> principes bioactifs d'origine végétale (micro-ondes et ultrasons)</w:t>
      </w:r>
    </w:p>
    <w:p w14:paraId="6F4B6730" w14:textId="77777777"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Préparation de matériaux avec possibles propriétés catalytiques et leurs applications (en particulier en dépollution)</w:t>
      </w:r>
    </w:p>
    <w:p w14:paraId="3AC28018" w14:textId="77777777"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le traitement des matériaux non ferreux par électroérosion</w:t>
      </w:r>
    </w:p>
    <w:p w14:paraId="52B8E2AC" w14:textId="77777777"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le traitement des pièces de verre avec un jet d'eau</w:t>
      </w:r>
    </w:p>
    <w:p w14:paraId="457FE155" w14:textId="13B6690C"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concernant la qualité des surfaces des pièces à usines par différents procédées et réalisées en alliages métalliques avec utilisation médicale</w:t>
      </w:r>
    </w:p>
    <w:p w14:paraId="55F44568" w14:textId="77777777"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concernant la réalisation par emboutissage des pièces en utilisant des tôles en alliages de magnésium</w:t>
      </w:r>
    </w:p>
    <w:p w14:paraId="7C381F39" w14:textId="6A6C4038"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concernant le retour élastique dans le cas des pièces réalisés par l'emboutissage des tôles métalliques avec petites épaisseurs</w:t>
      </w:r>
    </w:p>
    <w:p w14:paraId="3B7B0084" w14:textId="057A3465"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l'assainissement du sol dans le lavage des sols in situ</w:t>
      </w:r>
    </w:p>
    <w:p w14:paraId="78CF8B16" w14:textId="77777777"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le potentiel énergétique des déchets</w:t>
      </w:r>
    </w:p>
    <w:p w14:paraId="236B1F77" w14:textId="5A84DA8E"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le traitement des eaux usées municipales</w:t>
      </w:r>
    </w:p>
    <w:p w14:paraId="08B79384" w14:textId="00D82007"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les émissions atmosphériques</w:t>
      </w:r>
    </w:p>
    <w:p w14:paraId="05A2F17E" w14:textId="77777777" w:rsidR="006F064F" w:rsidRPr="00862C6F" w:rsidRDefault="006F064F" w:rsidP="00C32DB4">
      <w:pPr>
        <w:pStyle w:val="Paragraphedeliste"/>
        <w:numPr>
          <w:ilvl w:val="0"/>
          <w:numId w:val="4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Techniques avancées pour le traitement de l'eau</w:t>
      </w:r>
    </w:p>
    <w:p w14:paraId="3C5BF9A8" w14:textId="77777777" w:rsidR="00E23291" w:rsidRPr="00862C6F" w:rsidRDefault="00E23291" w:rsidP="00E07623"/>
    <w:p w14:paraId="3DD77F31" w14:textId="4421DB72" w:rsidR="00871DA9" w:rsidRPr="00862C6F" w:rsidRDefault="0044311C" w:rsidP="00E5735D">
      <w:pPr>
        <w:pStyle w:val="Titre1"/>
        <w:rPr>
          <w:lang w:eastAsia="fr-FR"/>
        </w:rPr>
      </w:pPr>
      <w:bookmarkStart w:id="69" w:name="_Toc87461505"/>
      <w:r w:rsidRPr="00862C6F">
        <w:rPr>
          <w:lang w:eastAsia="fr-FR"/>
        </w:rPr>
        <w:t>10</w:t>
      </w:r>
      <w:r w:rsidR="00F60451" w:rsidRPr="00862C6F">
        <w:rPr>
          <w:lang w:eastAsia="fr-FR"/>
        </w:rPr>
        <w:t>.</w:t>
      </w:r>
      <w:r w:rsidRPr="00862C6F">
        <w:rPr>
          <w:lang w:eastAsia="fr-FR"/>
        </w:rPr>
        <w:t xml:space="preserve"> </w:t>
      </w:r>
      <w:r w:rsidR="00871DA9" w:rsidRPr="00862C6F">
        <w:rPr>
          <w:lang w:eastAsia="fr-FR"/>
        </w:rPr>
        <w:t>UNIVERSITÉ BABEŞ-BOLYAI DE CLUJ-NAPOCA</w:t>
      </w:r>
      <w:bookmarkEnd w:id="69"/>
    </w:p>
    <w:p w14:paraId="48415599" w14:textId="77777777" w:rsidR="00F60451" w:rsidRPr="00862C6F" w:rsidRDefault="00F60451" w:rsidP="001B59EC">
      <w:pPr>
        <w:pStyle w:val="Textbody"/>
        <w:spacing w:after="0" w:line="240" w:lineRule="auto"/>
        <w:ind w:left="0"/>
        <w:jc w:val="both"/>
        <w:rPr>
          <w:rFonts w:asciiTheme="minorBidi" w:hAnsiTheme="minorBidi" w:cstheme="minorBidi"/>
          <w:sz w:val="18"/>
          <w:szCs w:val="18"/>
          <w:lang w:val="fr-FR"/>
        </w:rPr>
      </w:pPr>
    </w:p>
    <w:p w14:paraId="56854E82" w14:textId="7493FF32" w:rsidR="00871DA9" w:rsidRPr="004162AB" w:rsidRDefault="00871DA9" w:rsidP="001B59EC">
      <w:pPr>
        <w:pStyle w:val="Textbody"/>
        <w:spacing w:after="0" w:line="240" w:lineRule="auto"/>
        <w:ind w:left="0"/>
        <w:jc w:val="both"/>
        <w:rPr>
          <w:rFonts w:asciiTheme="minorBidi" w:hAnsiTheme="minorBidi" w:cstheme="minorBidi"/>
          <w:sz w:val="18"/>
          <w:szCs w:val="18"/>
          <w:lang w:val="en-US"/>
        </w:rPr>
      </w:pPr>
      <w:proofErr w:type="spellStart"/>
      <w:r w:rsidRPr="004162AB">
        <w:rPr>
          <w:rFonts w:asciiTheme="minorBidi" w:hAnsiTheme="minorBidi" w:cstheme="minorBidi"/>
          <w:sz w:val="18"/>
          <w:szCs w:val="18"/>
          <w:lang w:val="en-US"/>
        </w:rPr>
        <w:t>Adresse</w:t>
      </w:r>
      <w:proofErr w:type="spellEnd"/>
      <w:r w:rsidRPr="004162AB">
        <w:rPr>
          <w:rFonts w:asciiTheme="minorBidi" w:hAnsiTheme="minorBidi" w:cstheme="minorBidi"/>
          <w:sz w:val="18"/>
          <w:szCs w:val="18"/>
          <w:lang w:val="en-US"/>
        </w:rPr>
        <w:t xml:space="preserve">: 1, </w:t>
      </w:r>
      <w:r w:rsidR="0063638B" w:rsidRPr="004162AB">
        <w:rPr>
          <w:rFonts w:asciiTheme="minorBidi" w:hAnsiTheme="minorBidi" w:cstheme="minorBidi"/>
          <w:sz w:val="18"/>
          <w:szCs w:val="18"/>
          <w:lang w:val="en-US"/>
        </w:rPr>
        <w:t xml:space="preserve">Strada </w:t>
      </w:r>
      <w:proofErr w:type="spellStart"/>
      <w:r w:rsidR="0063638B" w:rsidRPr="004162AB">
        <w:rPr>
          <w:rFonts w:asciiTheme="minorBidi" w:hAnsiTheme="minorBidi" w:cstheme="minorBidi"/>
          <w:sz w:val="18"/>
          <w:szCs w:val="18"/>
          <w:lang w:val="en-US"/>
        </w:rPr>
        <w:t>Mihail</w:t>
      </w:r>
      <w:proofErr w:type="spellEnd"/>
      <w:r w:rsidRPr="004162AB">
        <w:rPr>
          <w:rFonts w:asciiTheme="minorBidi" w:hAnsiTheme="minorBidi" w:cstheme="minorBidi"/>
          <w:sz w:val="18"/>
          <w:szCs w:val="18"/>
          <w:lang w:val="en-US"/>
        </w:rPr>
        <w:t xml:space="preserve"> </w:t>
      </w:r>
      <w:proofErr w:type="spellStart"/>
      <w:r w:rsidRPr="004162AB">
        <w:rPr>
          <w:rFonts w:asciiTheme="minorBidi" w:hAnsiTheme="minorBidi" w:cstheme="minorBidi"/>
          <w:sz w:val="18"/>
          <w:szCs w:val="18"/>
          <w:lang w:val="en-US"/>
        </w:rPr>
        <w:t>Kogălniceanu</w:t>
      </w:r>
      <w:proofErr w:type="spellEnd"/>
      <w:r w:rsidRPr="004162AB">
        <w:rPr>
          <w:rFonts w:asciiTheme="minorBidi" w:hAnsiTheme="minorBidi" w:cstheme="minorBidi"/>
          <w:sz w:val="18"/>
          <w:szCs w:val="18"/>
          <w:lang w:val="en-US"/>
        </w:rPr>
        <w:t>, Cluj-Napoca; RO-400084</w:t>
      </w:r>
    </w:p>
    <w:p w14:paraId="5321A944" w14:textId="5DFA4A25" w:rsidR="00871DA9" w:rsidRPr="004162AB" w:rsidRDefault="00871DA9" w:rsidP="001B59EC">
      <w:pPr>
        <w:pStyle w:val="Textbody"/>
        <w:spacing w:after="0" w:line="240" w:lineRule="auto"/>
        <w:ind w:left="0"/>
        <w:jc w:val="both"/>
        <w:rPr>
          <w:rFonts w:asciiTheme="minorBidi" w:hAnsiTheme="minorBidi" w:cstheme="minorBidi"/>
          <w:sz w:val="18"/>
          <w:szCs w:val="18"/>
          <w:lang w:val="en-US"/>
        </w:rPr>
      </w:pPr>
      <w:r w:rsidRPr="004162AB">
        <w:rPr>
          <w:rFonts w:asciiTheme="minorBidi" w:hAnsiTheme="minorBidi" w:cstheme="minorBidi"/>
          <w:sz w:val="18"/>
          <w:szCs w:val="18"/>
          <w:lang w:val="en-US"/>
        </w:rPr>
        <w:t>Site web: www.ubbcluj.ro</w:t>
      </w:r>
    </w:p>
    <w:p w14:paraId="473507BD" w14:textId="77777777" w:rsidR="00F60451" w:rsidRPr="004162AB" w:rsidRDefault="00F60451" w:rsidP="001B59EC">
      <w:pPr>
        <w:pStyle w:val="Textbody"/>
        <w:spacing w:after="0" w:line="240" w:lineRule="auto"/>
        <w:ind w:left="0"/>
        <w:jc w:val="both"/>
        <w:rPr>
          <w:rFonts w:asciiTheme="minorBidi" w:hAnsiTheme="minorBidi" w:cstheme="minorBidi"/>
          <w:sz w:val="18"/>
          <w:szCs w:val="18"/>
          <w:lang w:val="en-US"/>
        </w:rPr>
      </w:pPr>
    </w:p>
    <w:p w14:paraId="3F565611" w14:textId="2CD5137F" w:rsidR="00871DA9" w:rsidRPr="00862C6F" w:rsidRDefault="00F60451" w:rsidP="001B59EC">
      <w:pPr>
        <w:pStyle w:val="Textbody"/>
        <w:spacing w:after="0" w:line="240" w:lineRule="auto"/>
        <w:ind w:left="0"/>
        <w:jc w:val="both"/>
        <w:rPr>
          <w:rFonts w:asciiTheme="minorBidi" w:hAnsiTheme="minorBidi" w:cstheme="minorBidi"/>
          <w:sz w:val="18"/>
          <w:szCs w:val="18"/>
          <w:lang w:val="fr-FR"/>
        </w:rPr>
      </w:pPr>
      <w:r w:rsidRPr="00862C6F">
        <w:rPr>
          <w:rFonts w:asciiTheme="minorBidi" w:eastAsia="Calibri" w:hAnsiTheme="minorBidi" w:cstheme="minorBidi"/>
          <w:kern w:val="0"/>
          <w:sz w:val="18"/>
          <w:szCs w:val="18"/>
          <w:lang w:val="fr-FR" w:eastAsia="fr-FR" w:bidi="ar-SA"/>
        </w:rPr>
        <w:t xml:space="preserve">Responsable universitaire : </w:t>
      </w:r>
      <w:r w:rsidR="00871DA9" w:rsidRPr="00862C6F">
        <w:rPr>
          <w:rFonts w:asciiTheme="minorBidi" w:hAnsiTheme="minorBidi" w:cstheme="minorBidi"/>
          <w:sz w:val="18"/>
          <w:szCs w:val="18"/>
          <w:lang w:val="fr-FR"/>
        </w:rPr>
        <w:t>Ana CALUSERIU, ana.caluseriu@ubbcluj.ro</w:t>
      </w:r>
    </w:p>
    <w:p w14:paraId="5A1F89FD" w14:textId="77777777" w:rsidR="00871DA9" w:rsidRPr="00862C6F" w:rsidRDefault="00871DA9" w:rsidP="00871DA9">
      <w:pPr>
        <w:rPr>
          <w:rFonts w:asciiTheme="minorBidi" w:hAnsiTheme="minorBidi" w:cstheme="minorBidi"/>
          <w:color w:val="4472C4" w:themeColor="accent1"/>
          <w:sz w:val="18"/>
          <w:szCs w:val="18"/>
        </w:rPr>
      </w:pPr>
    </w:p>
    <w:p w14:paraId="06FD895A" w14:textId="695CF512" w:rsidR="00871DA9" w:rsidRPr="00862C6F" w:rsidRDefault="003839D9" w:rsidP="00403E1E">
      <w:pPr>
        <w:pStyle w:val="Titre2"/>
      </w:pPr>
      <w:bookmarkStart w:id="70" w:name="_Toc87461506"/>
      <w:r w:rsidRPr="00862C6F">
        <w:t>10.1</w:t>
      </w:r>
      <w:r w:rsidR="003B72E5" w:rsidRPr="00862C6F">
        <w:t xml:space="preserve"> </w:t>
      </w:r>
      <w:r w:rsidR="00871DA9" w:rsidRPr="00862C6F">
        <w:t>Faculté de Chimie et d</w:t>
      </w:r>
      <w:r w:rsidR="00091F12">
        <w:rPr>
          <w:rFonts w:cs="Calibri Light"/>
        </w:rPr>
        <w:t>`</w:t>
      </w:r>
      <w:r w:rsidR="00871DA9" w:rsidRPr="00862C6F">
        <w:t>Ingénierie Chimique / Département de Chimie</w:t>
      </w:r>
      <w:bookmarkEnd w:id="70"/>
    </w:p>
    <w:p w14:paraId="3A4DFAC0" w14:textId="22AFACBD" w:rsidR="00871DA9" w:rsidRPr="00862C6F" w:rsidRDefault="00871DA9" w:rsidP="00831510">
      <w:pPr>
        <w:rPr>
          <w:rFonts w:asciiTheme="minorBidi" w:eastAsia="Arial" w:hAnsiTheme="minorBidi" w:cstheme="minorBidi"/>
          <w:kern w:val="3"/>
          <w:sz w:val="18"/>
          <w:szCs w:val="18"/>
          <w:lang w:eastAsia="zh-CN" w:bidi="hi-IN"/>
        </w:rPr>
      </w:pPr>
    </w:p>
    <w:p w14:paraId="1159E53C" w14:textId="62CC14CA" w:rsidR="001B59EC" w:rsidRPr="00862C6F" w:rsidRDefault="001B59EC" w:rsidP="00C32DB4">
      <w:pPr>
        <w:pStyle w:val="Paragraphedeliste"/>
        <w:numPr>
          <w:ilvl w:val="0"/>
          <w:numId w:val="43"/>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Modélisation moléculaire inorganique et bio inorganique. Études mécanistiques sur globines.</w:t>
      </w:r>
    </w:p>
    <w:p w14:paraId="065121A9" w14:textId="07254F5D" w:rsidR="001B59EC" w:rsidRPr="00862C6F" w:rsidRDefault="001B59EC" w:rsidP="00C32DB4">
      <w:pPr>
        <w:pStyle w:val="Paragraphedeliste"/>
        <w:numPr>
          <w:ilvl w:val="0"/>
          <w:numId w:val="43"/>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La synthèse et la caractérisation de produits de coordination et organométalliques. Applications.</w:t>
      </w:r>
    </w:p>
    <w:p w14:paraId="5F43D323" w14:textId="3BA26E64" w:rsidR="00871DA9" w:rsidRPr="00862C6F" w:rsidRDefault="001B59EC" w:rsidP="00C32DB4">
      <w:pPr>
        <w:pStyle w:val="Paragraphedeliste"/>
        <w:numPr>
          <w:ilvl w:val="0"/>
          <w:numId w:val="43"/>
        </w:numPr>
        <w:spacing w:after="0"/>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Synthèse de colorants organiques fonctionnels pour la coloration biologique des tissus.</w:t>
      </w:r>
    </w:p>
    <w:p w14:paraId="4807CCF7" w14:textId="77777777" w:rsidR="00871DA9" w:rsidRPr="00862C6F" w:rsidRDefault="00871DA9" w:rsidP="00831510">
      <w:pPr>
        <w:rPr>
          <w:rFonts w:asciiTheme="minorBidi" w:hAnsiTheme="minorBidi" w:cstheme="minorBidi"/>
          <w:color w:val="4472C4" w:themeColor="accent1"/>
          <w:sz w:val="18"/>
          <w:szCs w:val="18"/>
        </w:rPr>
      </w:pPr>
    </w:p>
    <w:p w14:paraId="6E4F051B" w14:textId="45F4A994" w:rsidR="00871DA9" w:rsidRPr="00862C6F" w:rsidRDefault="003B72E5" w:rsidP="00403E1E">
      <w:pPr>
        <w:pStyle w:val="Titre2"/>
      </w:pPr>
      <w:bookmarkStart w:id="71" w:name="_Toc87461507"/>
      <w:r w:rsidRPr="00862C6F">
        <w:t>10.2</w:t>
      </w:r>
      <w:r w:rsidR="00302E8B" w:rsidRPr="00862C6F">
        <w:t xml:space="preserve"> </w:t>
      </w:r>
      <w:r w:rsidR="00871DA9" w:rsidRPr="00862C6F">
        <w:t>Faculté de Chimie et d`Ingénierie Chimique / Département d`Ingénierie Chimique</w:t>
      </w:r>
      <w:bookmarkEnd w:id="71"/>
    </w:p>
    <w:p w14:paraId="2460FDAC" w14:textId="6171D6CE" w:rsidR="00871DA9" w:rsidRPr="00862C6F" w:rsidRDefault="00871DA9" w:rsidP="00871DA9">
      <w:pPr>
        <w:rPr>
          <w:rFonts w:asciiTheme="minorBidi" w:eastAsia="Arial" w:hAnsiTheme="minorBidi" w:cstheme="minorBidi"/>
          <w:kern w:val="3"/>
          <w:sz w:val="18"/>
          <w:szCs w:val="18"/>
          <w:lang w:eastAsia="zh-CN" w:bidi="hi-IN"/>
        </w:rPr>
      </w:pPr>
    </w:p>
    <w:p w14:paraId="620BAE7F" w14:textId="77777777" w:rsidR="00303F3B" w:rsidRPr="00862C6F" w:rsidRDefault="00303F3B" w:rsidP="00C32DB4">
      <w:pPr>
        <w:pStyle w:val="Paragraphedeliste"/>
        <w:numPr>
          <w:ilvl w:val="0"/>
          <w:numId w:val="44"/>
        </w:numPr>
        <w:ind w:left="360"/>
        <w:jc w:val="both"/>
        <w:rPr>
          <w:rFonts w:asciiTheme="minorBidi" w:eastAsia="Arial" w:hAnsiTheme="minorBidi" w:cstheme="minorBidi"/>
          <w:kern w:val="3"/>
          <w:sz w:val="18"/>
          <w:szCs w:val="18"/>
          <w:lang w:eastAsia="zh-CN" w:bidi="hi-IN"/>
        </w:rPr>
      </w:pPr>
      <w:r w:rsidRPr="00862C6F">
        <w:rPr>
          <w:rFonts w:asciiTheme="minorBidi" w:eastAsia="Arial" w:hAnsiTheme="minorBidi" w:cstheme="minorBidi"/>
          <w:kern w:val="3"/>
          <w:sz w:val="18"/>
          <w:szCs w:val="18"/>
          <w:lang w:eastAsia="zh-CN" w:bidi="hi-IN"/>
        </w:rPr>
        <w:t xml:space="preserve">Préparation des électrodes modifiées en immobilisant des matériaux à propriétés redox dans des films polymériques obtenus par </w:t>
      </w:r>
      <w:proofErr w:type="spellStart"/>
      <w:r w:rsidRPr="00862C6F">
        <w:rPr>
          <w:rFonts w:asciiTheme="minorBidi" w:eastAsia="Arial" w:hAnsiTheme="minorBidi" w:cstheme="minorBidi"/>
          <w:kern w:val="3"/>
          <w:sz w:val="18"/>
          <w:szCs w:val="18"/>
          <w:lang w:eastAsia="zh-CN" w:bidi="hi-IN"/>
        </w:rPr>
        <w:t>électropolymérisation</w:t>
      </w:r>
      <w:proofErr w:type="spellEnd"/>
      <w:r w:rsidRPr="00862C6F">
        <w:rPr>
          <w:rFonts w:asciiTheme="minorBidi" w:eastAsia="Arial" w:hAnsiTheme="minorBidi" w:cstheme="minorBidi"/>
          <w:kern w:val="3"/>
          <w:sz w:val="18"/>
          <w:szCs w:val="18"/>
          <w:lang w:eastAsia="zh-CN" w:bidi="hi-IN"/>
        </w:rPr>
        <w:t xml:space="preserve"> ou polymérisation in situ, et leur application dans la détection des analytes d'intérêt dans le domaine médical ou la protection de l'environnement.</w:t>
      </w:r>
    </w:p>
    <w:p w14:paraId="4591DB8E" w14:textId="77777777" w:rsidR="00871DA9" w:rsidRPr="00862C6F" w:rsidRDefault="00871DA9" w:rsidP="00871DA9">
      <w:pPr>
        <w:rPr>
          <w:rFonts w:asciiTheme="minorBidi" w:eastAsia="Arial" w:hAnsiTheme="minorBidi" w:cstheme="minorBidi"/>
          <w:kern w:val="3"/>
          <w:sz w:val="18"/>
          <w:szCs w:val="18"/>
          <w:lang w:eastAsia="zh-CN" w:bidi="hi-IN"/>
        </w:rPr>
      </w:pPr>
    </w:p>
    <w:p w14:paraId="07A0A0EB" w14:textId="6150B306" w:rsidR="00871DA9" w:rsidRPr="00862C6F" w:rsidRDefault="00302E8B" w:rsidP="00403E1E">
      <w:pPr>
        <w:pStyle w:val="Titre2"/>
        <w:rPr>
          <w:color w:val="4472C4" w:themeColor="accent1"/>
        </w:rPr>
      </w:pPr>
      <w:bookmarkStart w:id="72" w:name="_Toc87461508"/>
      <w:r w:rsidRPr="00862C6F">
        <w:t xml:space="preserve">10.3 </w:t>
      </w:r>
      <w:r w:rsidR="00871DA9" w:rsidRPr="00862C6F">
        <w:t>Faculté de Droit / Domaine : Droit Public</w:t>
      </w:r>
      <w:bookmarkEnd w:id="72"/>
    </w:p>
    <w:p w14:paraId="0CA2EC18" w14:textId="2D099CA6" w:rsidR="00871DA9" w:rsidRPr="00862C6F" w:rsidRDefault="00871DA9" w:rsidP="00871DA9">
      <w:pPr>
        <w:rPr>
          <w:rFonts w:asciiTheme="minorBidi" w:hAnsiTheme="minorBidi" w:cstheme="minorBidi"/>
          <w:sz w:val="18"/>
          <w:szCs w:val="18"/>
          <w:lang w:eastAsia="fr-FR"/>
        </w:rPr>
      </w:pPr>
    </w:p>
    <w:p w14:paraId="14AE530E" w14:textId="54DA8C2E" w:rsidR="00BA18C7" w:rsidRPr="00862C6F" w:rsidRDefault="00BA18C7" w:rsidP="00C32DB4">
      <w:pPr>
        <w:pStyle w:val="Paragraphedeliste"/>
        <w:numPr>
          <w:ilvl w:val="0"/>
          <w:numId w:val="4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 xml:space="preserve">La </w:t>
      </w:r>
      <w:r w:rsidR="00AF6BF2" w:rsidRPr="00862C6F">
        <w:rPr>
          <w:rFonts w:asciiTheme="minorBidi" w:hAnsiTheme="minorBidi" w:cstheme="minorBidi"/>
          <w:sz w:val="18"/>
          <w:szCs w:val="18"/>
          <w:lang w:eastAsia="fr-FR"/>
        </w:rPr>
        <w:t>responsabilité</w:t>
      </w:r>
      <w:r w:rsidRPr="00862C6F">
        <w:rPr>
          <w:rFonts w:asciiTheme="minorBidi" w:hAnsiTheme="minorBidi" w:cstheme="minorBidi"/>
          <w:sz w:val="18"/>
          <w:szCs w:val="18"/>
          <w:lang w:eastAsia="fr-FR"/>
        </w:rPr>
        <w:t xml:space="preserve"> pénale des personnes morales</w:t>
      </w:r>
    </w:p>
    <w:p w14:paraId="01019531" w14:textId="3B15DB8A" w:rsidR="00BA18C7" w:rsidRPr="00862C6F" w:rsidRDefault="00BA18C7" w:rsidP="00C32DB4">
      <w:pPr>
        <w:pStyle w:val="Paragraphedeliste"/>
        <w:numPr>
          <w:ilvl w:val="0"/>
          <w:numId w:val="4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constitutionnalisation du droit pénal </w:t>
      </w:r>
    </w:p>
    <w:p w14:paraId="0C8DE278" w14:textId="3A6C6ED6" w:rsidR="00BA18C7" w:rsidRPr="00862C6F" w:rsidRDefault="00BA18C7" w:rsidP="00C32DB4">
      <w:pPr>
        <w:pStyle w:val="Paragraphedeliste"/>
        <w:numPr>
          <w:ilvl w:val="0"/>
          <w:numId w:val="4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légalité en droit pénal </w:t>
      </w:r>
    </w:p>
    <w:p w14:paraId="3A35C270" w14:textId="77777777" w:rsidR="00BA18C7" w:rsidRPr="00862C6F" w:rsidRDefault="00BA18C7" w:rsidP="00C32DB4">
      <w:pPr>
        <w:pStyle w:val="Paragraphedeliste"/>
        <w:numPr>
          <w:ilvl w:val="0"/>
          <w:numId w:val="4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Les sanctions pénales alternatives à l’emprisonnement </w:t>
      </w:r>
    </w:p>
    <w:p w14:paraId="77690DC9" w14:textId="77777777" w:rsidR="00871DA9" w:rsidRPr="00862C6F" w:rsidRDefault="00871DA9" w:rsidP="00871DA9">
      <w:pPr>
        <w:rPr>
          <w:rFonts w:asciiTheme="minorBidi" w:hAnsiTheme="minorBidi" w:cstheme="minorBidi"/>
          <w:color w:val="4472C4" w:themeColor="accent1"/>
          <w:sz w:val="18"/>
          <w:szCs w:val="18"/>
        </w:rPr>
      </w:pPr>
    </w:p>
    <w:p w14:paraId="1442DBE5" w14:textId="695E522B" w:rsidR="00871DA9" w:rsidRPr="00862C6F" w:rsidRDefault="00EC21A2" w:rsidP="00403E1E">
      <w:pPr>
        <w:pStyle w:val="Titre2"/>
      </w:pPr>
      <w:bookmarkStart w:id="73" w:name="_Toc87461509"/>
      <w:r w:rsidRPr="00862C6F">
        <w:t xml:space="preserve">10.4 </w:t>
      </w:r>
      <w:r w:rsidR="00871DA9" w:rsidRPr="00862C6F">
        <w:t>Faculté de Droit / Domaine : Droit Privé</w:t>
      </w:r>
      <w:bookmarkEnd w:id="73"/>
    </w:p>
    <w:p w14:paraId="22F3AB46" w14:textId="3C8A370F" w:rsidR="00871DA9" w:rsidRPr="00862C6F" w:rsidRDefault="00871DA9" w:rsidP="00871DA9">
      <w:pPr>
        <w:rPr>
          <w:rFonts w:asciiTheme="minorBidi" w:hAnsiTheme="minorBidi" w:cstheme="minorBidi"/>
          <w:sz w:val="18"/>
          <w:szCs w:val="18"/>
          <w:lang w:eastAsia="fr-FR"/>
        </w:rPr>
      </w:pPr>
    </w:p>
    <w:p w14:paraId="6E299A8F" w14:textId="4CE47792" w:rsidR="00662438" w:rsidRPr="00862C6F" w:rsidRDefault="00662438" w:rsidP="00C32DB4">
      <w:pPr>
        <w:pStyle w:val="Paragraphedeliste"/>
        <w:numPr>
          <w:ilvl w:val="0"/>
          <w:numId w:val="4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 système de droits réels</w:t>
      </w:r>
    </w:p>
    <w:p w14:paraId="2D16B792" w14:textId="77D49DE2" w:rsidR="00662438" w:rsidRPr="00862C6F" w:rsidRDefault="00662438" w:rsidP="00C32DB4">
      <w:pPr>
        <w:pStyle w:val="Paragraphedeliste"/>
        <w:numPr>
          <w:ilvl w:val="0"/>
          <w:numId w:val="4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Droit commun des contrats administratifs </w:t>
      </w:r>
    </w:p>
    <w:p w14:paraId="513982DA" w14:textId="070EDB8C" w:rsidR="00662438" w:rsidRPr="00862C6F" w:rsidRDefault="00662438" w:rsidP="00C32DB4">
      <w:pPr>
        <w:pStyle w:val="Paragraphedeliste"/>
        <w:numPr>
          <w:ilvl w:val="0"/>
          <w:numId w:val="4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 droit de la responsabilité civile</w:t>
      </w:r>
    </w:p>
    <w:p w14:paraId="7722DAAB" w14:textId="39E0152D" w:rsidR="00662438" w:rsidRPr="00862C6F" w:rsidRDefault="00662438" w:rsidP="00C32DB4">
      <w:pPr>
        <w:pStyle w:val="Paragraphedeliste"/>
        <w:numPr>
          <w:ilvl w:val="0"/>
          <w:numId w:val="4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Divers types de contrats spéciaux</w:t>
      </w:r>
    </w:p>
    <w:p w14:paraId="1F16AD24" w14:textId="7313F768" w:rsidR="00662438" w:rsidRPr="00862C6F" w:rsidRDefault="00662438" w:rsidP="00C32DB4">
      <w:pPr>
        <w:pStyle w:val="Paragraphedeliste"/>
        <w:numPr>
          <w:ilvl w:val="0"/>
          <w:numId w:val="4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Dévolution ab intestat</w:t>
      </w:r>
    </w:p>
    <w:p w14:paraId="5BA0312D" w14:textId="5ECAACDA" w:rsidR="00662438" w:rsidRPr="00862C6F" w:rsidRDefault="00662438" w:rsidP="00C32DB4">
      <w:pPr>
        <w:pStyle w:val="Paragraphedeliste"/>
        <w:numPr>
          <w:ilvl w:val="0"/>
          <w:numId w:val="4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Les droits de la personnalité</w:t>
      </w:r>
    </w:p>
    <w:p w14:paraId="2075F46D" w14:textId="37E8042D" w:rsidR="00662438" w:rsidRPr="00862C6F" w:rsidRDefault="00662438" w:rsidP="00C32DB4">
      <w:pPr>
        <w:pStyle w:val="Paragraphedeliste"/>
        <w:numPr>
          <w:ilvl w:val="0"/>
          <w:numId w:val="4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La dynamique des relations obligationnelles</w:t>
      </w:r>
    </w:p>
    <w:p w14:paraId="658C7737" w14:textId="7B735C98" w:rsidR="00662438" w:rsidRPr="00862C6F" w:rsidRDefault="00662438" w:rsidP="00C32DB4">
      <w:pPr>
        <w:pStyle w:val="Paragraphedeliste"/>
        <w:numPr>
          <w:ilvl w:val="0"/>
          <w:numId w:val="4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Les théories sur le bien-fondé des institutions privées </w:t>
      </w:r>
    </w:p>
    <w:p w14:paraId="4C35EA85" w14:textId="26336227" w:rsidR="00662438" w:rsidRPr="00862C6F" w:rsidRDefault="00662438" w:rsidP="00C32DB4">
      <w:pPr>
        <w:pStyle w:val="Paragraphedeliste"/>
        <w:numPr>
          <w:ilvl w:val="0"/>
          <w:numId w:val="4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Droit des entreprises </w:t>
      </w:r>
    </w:p>
    <w:p w14:paraId="0E99C882" w14:textId="0521AA6E" w:rsidR="00662438" w:rsidRPr="00862C6F" w:rsidRDefault="00662438" w:rsidP="00C32DB4">
      <w:pPr>
        <w:pStyle w:val="Paragraphedeliste"/>
        <w:numPr>
          <w:ilvl w:val="0"/>
          <w:numId w:val="4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Questions sur le droit international privé </w:t>
      </w:r>
    </w:p>
    <w:p w14:paraId="73ADED96" w14:textId="4A817A27" w:rsidR="00662438" w:rsidRPr="00862C6F" w:rsidRDefault="00662438" w:rsidP="00C32DB4">
      <w:pPr>
        <w:pStyle w:val="Paragraphedeliste"/>
        <w:numPr>
          <w:ilvl w:val="0"/>
          <w:numId w:val="4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Droit du mariage et des relations familiales </w:t>
      </w:r>
    </w:p>
    <w:p w14:paraId="1D6F1770" w14:textId="560471B3" w:rsidR="00662438" w:rsidRPr="00862C6F" w:rsidRDefault="00662438" w:rsidP="00C32DB4">
      <w:pPr>
        <w:pStyle w:val="Paragraphedeliste"/>
        <w:numPr>
          <w:ilvl w:val="0"/>
          <w:numId w:val="4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Droit patrimonial de la famille</w:t>
      </w:r>
    </w:p>
    <w:p w14:paraId="790165F6" w14:textId="77777777" w:rsidR="00871DA9" w:rsidRPr="00862C6F" w:rsidRDefault="00871DA9" w:rsidP="00871DA9">
      <w:pPr>
        <w:rPr>
          <w:rFonts w:asciiTheme="minorBidi" w:hAnsiTheme="minorBidi" w:cstheme="minorBidi"/>
          <w:color w:val="4472C4" w:themeColor="accent1"/>
          <w:sz w:val="18"/>
          <w:szCs w:val="18"/>
        </w:rPr>
      </w:pPr>
    </w:p>
    <w:p w14:paraId="45B17565" w14:textId="20ABBDC1" w:rsidR="00871DA9" w:rsidRPr="00862C6F" w:rsidRDefault="00EC21A2" w:rsidP="00403E1E">
      <w:pPr>
        <w:pStyle w:val="Titre2"/>
      </w:pPr>
      <w:bookmarkStart w:id="74" w:name="_Toc87461510"/>
      <w:r w:rsidRPr="00862C6F">
        <w:t xml:space="preserve">10.5 </w:t>
      </w:r>
      <w:r w:rsidR="00871DA9" w:rsidRPr="00862C6F">
        <w:t>Faculté des Lettres</w:t>
      </w:r>
      <w:bookmarkEnd w:id="74"/>
    </w:p>
    <w:p w14:paraId="21052C1E" w14:textId="205BC2D1" w:rsidR="00871DA9" w:rsidRPr="00862C6F" w:rsidRDefault="00871DA9" w:rsidP="00871DA9">
      <w:pPr>
        <w:rPr>
          <w:rFonts w:asciiTheme="minorBidi" w:hAnsiTheme="minorBidi" w:cstheme="minorBidi"/>
          <w:b/>
          <w:bCs/>
          <w:color w:val="767171" w:themeColor="background2" w:themeShade="80"/>
        </w:rPr>
      </w:pPr>
    </w:p>
    <w:p w14:paraId="2ECA356D" w14:textId="54E638B5" w:rsidR="00C16FD5" w:rsidRPr="00862C6F" w:rsidRDefault="00C16FD5" w:rsidP="00C32DB4">
      <w:pPr>
        <w:pStyle w:val="Paragraphedeliste"/>
        <w:numPr>
          <w:ilvl w:val="0"/>
          <w:numId w:val="46"/>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Littérature française du XXe siècle et de l’extrême contemporain</w:t>
      </w:r>
    </w:p>
    <w:p w14:paraId="5AF805F6" w14:textId="2BD53BA7" w:rsidR="00C16FD5" w:rsidRPr="00862C6F" w:rsidRDefault="00C16FD5" w:rsidP="00C32DB4">
      <w:pPr>
        <w:pStyle w:val="Paragraphedeliste"/>
        <w:numPr>
          <w:ilvl w:val="0"/>
          <w:numId w:val="46"/>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Littératures francophones canadiennes et africaines</w:t>
      </w:r>
    </w:p>
    <w:p w14:paraId="22A994AF" w14:textId="353A9F13" w:rsidR="00C16FD5" w:rsidRPr="00862C6F" w:rsidRDefault="00C16FD5" w:rsidP="00C32DB4">
      <w:pPr>
        <w:pStyle w:val="Paragraphedeliste"/>
        <w:numPr>
          <w:ilvl w:val="0"/>
          <w:numId w:val="46"/>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Études intergénérationnelles</w:t>
      </w:r>
    </w:p>
    <w:p w14:paraId="17C0EF41" w14:textId="44EEAB7C" w:rsidR="00C16FD5" w:rsidRPr="00862C6F" w:rsidRDefault="00C16FD5" w:rsidP="00C32DB4">
      <w:pPr>
        <w:pStyle w:val="Paragraphedeliste"/>
        <w:numPr>
          <w:ilvl w:val="0"/>
          <w:numId w:val="46"/>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Études du genre</w:t>
      </w:r>
    </w:p>
    <w:p w14:paraId="32898E63" w14:textId="35C16825" w:rsidR="00C16FD5" w:rsidRPr="00862C6F" w:rsidRDefault="00C16FD5" w:rsidP="00C32DB4">
      <w:pPr>
        <w:pStyle w:val="Paragraphedeliste"/>
        <w:numPr>
          <w:ilvl w:val="0"/>
          <w:numId w:val="46"/>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Littératures migrantes</w:t>
      </w:r>
    </w:p>
    <w:p w14:paraId="3A956957" w14:textId="714FE682" w:rsidR="00C16FD5" w:rsidRPr="00862C6F" w:rsidRDefault="00C16FD5" w:rsidP="00C32DB4">
      <w:pPr>
        <w:pStyle w:val="Paragraphedeliste"/>
        <w:numPr>
          <w:ilvl w:val="0"/>
          <w:numId w:val="46"/>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Grammaire historique du français</w:t>
      </w:r>
    </w:p>
    <w:p w14:paraId="70790A2B" w14:textId="7F92E999" w:rsidR="00C16FD5" w:rsidRPr="00862C6F" w:rsidRDefault="00C16FD5" w:rsidP="00C32DB4">
      <w:pPr>
        <w:pStyle w:val="Paragraphedeliste"/>
        <w:numPr>
          <w:ilvl w:val="0"/>
          <w:numId w:val="46"/>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Stylistique linguistique, analyse de l’oral, variétés du français</w:t>
      </w:r>
    </w:p>
    <w:p w14:paraId="6E881039" w14:textId="77777777" w:rsidR="00C16FD5" w:rsidRPr="00862C6F" w:rsidRDefault="00C16FD5" w:rsidP="00C32DB4">
      <w:pPr>
        <w:pStyle w:val="Paragraphedeliste"/>
        <w:numPr>
          <w:ilvl w:val="0"/>
          <w:numId w:val="46"/>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Morphosyntaxe et sémantique en approche diachronique ou typologique (comparaison des langues)</w:t>
      </w:r>
    </w:p>
    <w:p w14:paraId="0BEB04E2" w14:textId="77777777" w:rsidR="00C16FD5" w:rsidRPr="00862C6F" w:rsidRDefault="00C16FD5" w:rsidP="00C32DB4">
      <w:pPr>
        <w:pStyle w:val="Paragraphedeliste"/>
        <w:numPr>
          <w:ilvl w:val="0"/>
          <w:numId w:val="46"/>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Traductologie (aspects grammaticaux)</w:t>
      </w:r>
    </w:p>
    <w:p w14:paraId="7CB39B35" w14:textId="7ED9FDD0" w:rsidR="00C16FD5" w:rsidRPr="00862C6F" w:rsidRDefault="00C16FD5" w:rsidP="00C32DB4">
      <w:pPr>
        <w:pStyle w:val="Paragraphedeliste"/>
        <w:numPr>
          <w:ilvl w:val="0"/>
          <w:numId w:val="46"/>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Sociolinguistique</w:t>
      </w:r>
    </w:p>
    <w:p w14:paraId="43D69433" w14:textId="77777777" w:rsidR="00871DA9" w:rsidRPr="00862C6F" w:rsidRDefault="00871DA9" w:rsidP="00871DA9">
      <w:pPr>
        <w:rPr>
          <w:rFonts w:asciiTheme="minorBidi" w:hAnsiTheme="minorBidi" w:cstheme="minorBidi"/>
          <w:color w:val="4472C4" w:themeColor="accent1"/>
          <w:sz w:val="18"/>
          <w:szCs w:val="18"/>
        </w:rPr>
      </w:pPr>
    </w:p>
    <w:p w14:paraId="1A004A89" w14:textId="65A2C5AF" w:rsidR="00871DA9" w:rsidRPr="00862C6F" w:rsidRDefault="00130257" w:rsidP="00403E1E">
      <w:pPr>
        <w:pStyle w:val="Titre2"/>
      </w:pPr>
      <w:bookmarkStart w:id="75" w:name="_Toc87461511"/>
      <w:r w:rsidRPr="00862C6F">
        <w:t xml:space="preserve">10.6 </w:t>
      </w:r>
      <w:r w:rsidR="00871DA9" w:rsidRPr="00862C6F">
        <w:t xml:space="preserve">Faculté des Mathématiques et d’Informatique / École </w:t>
      </w:r>
      <w:r w:rsidR="00091F12">
        <w:t>D</w:t>
      </w:r>
      <w:r w:rsidR="00871DA9" w:rsidRPr="00862C6F">
        <w:t>octorale des Mathématiques et d’Informatique</w:t>
      </w:r>
      <w:bookmarkEnd w:id="75"/>
    </w:p>
    <w:p w14:paraId="3F2524C3" w14:textId="21F0728C" w:rsidR="00871DA9" w:rsidRPr="00862C6F" w:rsidRDefault="00871DA9" w:rsidP="00871DA9">
      <w:pPr>
        <w:rPr>
          <w:rFonts w:asciiTheme="minorBidi" w:hAnsiTheme="minorBidi" w:cstheme="minorBidi"/>
          <w:sz w:val="18"/>
          <w:szCs w:val="18"/>
          <w:lang w:eastAsia="fr-FR"/>
        </w:rPr>
      </w:pPr>
    </w:p>
    <w:p w14:paraId="6BB57D3E" w14:textId="63FB6044" w:rsidR="006210A5" w:rsidRPr="00862C6F" w:rsidRDefault="006210A5" w:rsidP="00C32DB4">
      <w:pPr>
        <w:pStyle w:val="Paragraphedeliste"/>
        <w:numPr>
          <w:ilvl w:val="0"/>
          <w:numId w:val="4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Analyse non linéaire</w:t>
      </w:r>
    </w:p>
    <w:p w14:paraId="0F0F060C" w14:textId="525B0E50" w:rsidR="006210A5" w:rsidRPr="00862C6F" w:rsidRDefault="006210A5" w:rsidP="00C32DB4">
      <w:pPr>
        <w:pStyle w:val="Paragraphedeliste"/>
        <w:numPr>
          <w:ilvl w:val="0"/>
          <w:numId w:val="4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Théorie de point fixe</w:t>
      </w:r>
    </w:p>
    <w:p w14:paraId="7C144A6F" w14:textId="10C3DCB1" w:rsidR="006210A5" w:rsidRPr="00862C6F" w:rsidRDefault="006210A5" w:rsidP="00C32DB4">
      <w:pPr>
        <w:pStyle w:val="Paragraphedeliste"/>
        <w:numPr>
          <w:ilvl w:val="0"/>
          <w:numId w:val="4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Approximations dans les catégories abéliennes et triangulées</w:t>
      </w:r>
    </w:p>
    <w:p w14:paraId="317886B3" w14:textId="77777777" w:rsidR="006210A5" w:rsidRPr="00862C6F" w:rsidRDefault="006210A5" w:rsidP="00C32DB4">
      <w:pPr>
        <w:pStyle w:val="Paragraphedeliste"/>
        <w:numPr>
          <w:ilvl w:val="0"/>
          <w:numId w:val="4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Décompositions matricielles et généralisations</w:t>
      </w:r>
    </w:p>
    <w:p w14:paraId="21020E1C" w14:textId="77777777" w:rsidR="00871DA9" w:rsidRPr="00862C6F" w:rsidRDefault="00871DA9" w:rsidP="00871DA9">
      <w:pPr>
        <w:rPr>
          <w:lang w:eastAsia="ro-RO" w:bidi="ro-RO"/>
        </w:rPr>
      </w:pPr>
    </w:p>
    <w:p w14:paraId="66E40576" w14:textId="48DCD541" w:rsidR="00871DA9" w:rsidRPr="00862C6F" w:rsidRDefault="009231C9" w:rsidP="00403E1E">
      <w:pPr>
        <w:pStyle w:val="Titre2"/>
      </w:pPr>
      <w:bookmarkStart w:id="76" w:name="_Toc87461512"/>
      <w:r w:rsidRPr="00862C6F">
        <w:t xml:space="preserve">10.7 </w:t>
      </w:r>
      <w:r w:rsidR="00871DA9" w:rsidRPr="00862C6F">
        <w:t>Faculté d’Études Européennes</w:t>
      </w:r>
      <w:bookmarkEnd w:id="76"/>
    </w:p>
    <w:p w14:paraId="5C80DFE3" w14:textId="4779898E" w:rsidR="00871DA9" w:rsidRPr="00862C6F" w:rsidRDefault="00871DA9" w:rsidP="00871DA9">
      <w:pPr>
        <w:rPr>
          <w:rFonts w:asciiTheme="minorBidi" w:hAnsiTheme="minorBidi" w:cstheme="minorBidi"/>
          <w:sz w:val="18"/>
          <w:szCs w:val="18"/>
          <w:lang w:eastAsia="fr-FR"/>
        </w:rPr>
      </w:pPr>
    </w:p>
    <w:p w14:paraId="6D547DA1" w14:textId="7CCBBAAE" w:rsidR="00CD0454" w:rsidRPr="00862C6F" w:rsidRDefault="00CD0454" w:rsidP="00C32DB4">
      <w:pPr>
        <w:pStyle w:val="Paragraphedeliste"/>
        <w:numPr>
          <w:ilvl w:val="0"/>
          <w:numId w:val="48"/>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Transitions politiques comparées en Europe de l’Est et en Afrique francophone</w:t>
      </w:r>
    </w:p>
    <w:p w14:paraId="753F7A41" w14:textId="590225BF" w:rsidR="00CD0454" w:rsidRPr="00862C6F" w:rsidRDefault="00CD0454" w:rsidP="00C32DB4">
      <w:pPr>
        <w:pStyle w:val="Paragraphedeliste"/>
        <w:numPr>
          <w:ilvl w:val="0"/>
          <w:numId w:val="48"/>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Les systèmes politiques de l’Afrique francophone</w:t>
      </w:r>
    </w:p>
    <w:p w14:paraId="1C9EE54E" w14:textId="7D7C3F55" w:rsidR="006210A5" w:rsidRPr="00862C6F" w:rsidRDefault="00CD0454" w:rsidP="00C32DB4">
      <w:pPr>
        <w:pStyle w:val="Paragraphedeliste"/>
        <w:numPr>
          <w:ilvl w:val="0"/>
          <w:numId w:val="48"/>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Après la Françafrique - du néocolonialisme à la réconciliation ?</w:t>
      </w:r>
    </w:p>
    <w:p w14:paraId="1539A93F" w14:textId="77777777" w:rsidR="00871DA9" w:rsidRPr="00862C6F" w:rsidRDefault="00871DA9" w:rsidP="00871DA9">
      <w:pPr>
        <w:rPr>
          <w:lang w:eastAsia="ro-RO" w:bidi="ro-RO"/>
        </w:rPr>
      </w:pPr>
    </w:p>
    <w:p w14:paraId="601E8D2F" w14:textId="0C26C37B" w:rsidR="00871DA9" w:rsidRPr="00862C6F" w:rsidRDefault="002F72AC" w:rsidP="00403E1E">
      <w:pPr>
        <w:pStyle w:val="Titre2"/>
      </w:pPr>
      <w:bookmarkStart w:id="77" w:name="_Toc87461513"/>
      <w:r w:rsidRPr="00862C6F">
        <w:lastRenderedPageBreak/>
        <w:t xml:space="preserve">10.8 </w:t>
      </w:r>
      <w:r w:rsidR="00871DA9" w:rsidRPr="00862C6F">
        <w:t>Faculté de Science et Génie de l’Environnement / École doctorale en Sciences de l'environnement</w:t>
      </w:r>
      <w:bookmarkEnd w:id="77"/>
    </w:p>
    <w:p w14:paraId="1EA22852" w14:textId="01E9667E" w:rsidR="00871DA9" w:rsidRPr="00862C6F" w:rsidRDefault="00871DA9" w:rsidP="00871DA9">
      <w:pPr>
        <w:rPr>
          <w:lang w:eastAsia="ro-RO" w:bidi="ro-RO"/>
        </w:rPr>
      </w:pPr>
    </w:p>
    <w:p w14:paraId="375CD716" w14:textId="26C8C4E9" w:rsidR="00306C89" w:rsidRPr="00862C6F" w:rsidRDefault="00306C89" w:rsidP="00C32DB4">
      <w:pPr>
        <w:pStyle w:val="Paragraphedeliste"/>
        <w:numPr>
          <w:ilvl w:val="0"/>
          <w:numId w:val="49"/>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Métaux lourds en milieu aquatique – comportement géochimique</w:t>
      </w:r>
    </w:p>
    <w:p w14:paraId="403967C9" w14:textId="6B98AE4E" w:rsidR="00306C89" w:rsidRPr="00862C6F" w:rsidRDefault="00306C89" w:rsidP="00C32DB4">
      <w:pPr>
        <w:pStyle w:val="Paragraphedeliste"/>
        <w:numPr>
          <w:ilvl w:val="0"/>
          <w:numId w:val="49"/>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Gaz à effet de serre – origine, quantification, abattement</w:t>
      </w:r>
    </w:p>
    <w:p w14:paraId="754F6042" w14:textId="77777777" w:rsidR="00306C89" w:rsidRPr="00862C6F" w:rsidRDefault="00306C89" w:rsidP="00C32DB4">
      <w:pPr>
        <w:pStyle w:val="Paragraphedeliste"/>
        <w:numPr>
          <w:ilvl w:val="0"/>
          <w:numId w:val="49"/>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Chromatographie en phase liquide à haute performance</w:t>
      </w:r>
    </w:p>
    <w:p w14:paraId="069CDF27" w14:textId="77777777" w:rsidR="00871DA9" w:rsidRPr="00862C6F" w:rsidRDefault="00871DA9" w:rsidP="00871DA9">
      <w:pPr>
        <w:rPr>
          <w:lang w:eastAsia="ro-RO" w:bidi="ro-RO"/>
        </w:rPr>
      </w:pPr>
    </w:p>
    <w:p w14:paraId="4B298FD8" w14:textId="61B8CDE4" w:rsidR="00871DA9" w:rsidRPr="00862C6F" w:rsidRDefault="002F72AC" w:rsidP="00403E1E">
      <w:pPr>
        <w:pStyle w:val="Titre2"/>
      </w:pPr>
      <w:bookmarkStart w:id="78" w:name="_Toc87461514"/>
      <w:r w:rsidRPr="00862C6F">
        <w:t xml:space="preserve">10.9 </w:t>
      </w:r>
      <w:r w:rsidR="00871DA9" w:rsidRPr="00862C6F">
        <w:t>Faculté des Sciences Économiques et Gestion des Affaires</w:t>
      </w:r>
      <w:bookmarkEnd w:id="78"/>
    </w:p>
    <w:p w14:paraId="1246FBAE" w14:textId="7A30CFC4" w:rsidR="00871DA9" w:rsidRPr="00862C6F" w:rsidRDefault="00871DA9" w:rsidP="00871DA9">
      <w:pPr>
        <w:rPr>
          <w:rFonts w:asciiTheme="minorBidi" w:hAnsiTheme="minorBidi" w:cstheme="minorBidi"/>
          <w:sz w:val="18"/>
          <w:szCs w:val="18"/>
          <w:lang w:eastAsia="fr-FR"/>
        </w:rPr>
      </w:pPr>
    </w:p>
    <w:p w14:paraId="41B30B18" w14:textId="27B0C248" w:rsidR="00306C89" w:rsidRPr="00862C6F" w:rsidRDefault="00306C89" w:rsidP="00C32DB4">
      <w:pPr>
        <w:pStyle w:val="Paragraphedeliste"/>
        <w:numPr>
          <w:ilvl w:val="0"/>
          <w:numId w:val="5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La comptabilité et l’audit de la juste valeur</w:t>
      </w:r>
    </w:p>
    <w:p w14:paraId="5C66995A" w14:textId="63143EDD" w:rsidR="00306C89" w:rsidRPr="00862C6F" w:rsidRDefault="00306C89" w:rsidP="00C32DB4">
      <w:pPr>
        <w:pStyle w:val="Paragraphedeliste"/>
        <w:numPr>
          <w:ilvl w:val="0"/>
          <w:numId w:val="5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L’évaluation pour les situations financières</w:t>
      </w:r>
    </w:p>
    <w:p w14:paraId="4EDFD99B" w14:textId="2A8E0FDE" w:rsidR="00306C89" w:rsidRPr="00862C6F" w:rsidRDefault="00306C89" w:rsidP="00C32DB4">
      <w:pPr>
        <w:pStyle w:val="Paragraphedeliste"/>
        <w:numPr>
          <w:ilvl w:val="0"/>
          <w:numId w:val="5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 rôle des informations non-financières dans le </w:t>
      </w:r>
      <w:proofErr w:type="spellStart"/>
      <w:r w:rsidRPr="00862C6F">
        <w:rPr>
          <w:rFonts w:asciiTheme="minorBidi" w:hAnsiTheme="minorBidi" w:cstheme="minorBidi"/>
          <w:i/>
          <w:iCs/>
          <w:sz w:val="18"/>
          <w:szCs w:val="18"/>
          <w:lang w:eastAsia="fr-FR"/>
        </w:rPr>
        <w:t>reporting</w:t>
      </w:r>
      <w:proofErr w:type="spellEnd"/>
      <w:r w:rsidRPr="00862C6F">
        <w:rPr>
          <w:rFonts w:asciiTheme="minorBidi" w:hAnsiTheme="minorBidi" w:cstheme="minorBidi"/>
          <w:sz w:val="18"/>
          <w:szCs w:val="18"/>
          <w:lang w:eastAsia="fr-FR"/>
        </w:rPr>
        <w:t xml:space="preserve"> des entités</w:t>
      </w:r>
    </w:p>
    <w:p w14:paraId="69DA0B73" w14:textId="7BB4AF44" w:rsidR="00306C89" w:rsidRPr="00862C6F" w:rsidRDefault="00306C89" w:rsidP="00C32DB4">
      <w:pPr>
        <w:pStyle w:val="Paragraphedeliste"/>
        <w:numPr>
          <w:ilvl w:val="0"/>
          <w:numId w:val="5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Les perspectives de développement de la profession comptable</w:t>
      </w:r>
    </w:p>
    <w:p w14:paraId="6CF6264C" w14:textId="77777777" w:rsidR="00306C89" w:rsidRPr="00862C6F" w:rsidRDefault="00306C89" w:rsidP="00C32DB4">
      <w:pPr>
        <w:pStyle w:val="Paragraphedeliste"/>
        <w:numPr>
          <w:ilvl w:val="0"/>
          <w:numId w:val="5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Comptabilité et audit dans le secteur public</w:t>
      </w:r>
    </w:p>
    <w:p w14:paraId="63410714" w14:textId="77777777" w:rsidR="00871DA9" w:rsidRPr="00862C6F" w:rsidRDefault="00871DA9" w:rsidP="00871DA9">
      <w:pPr>
        <w:rPr>
          <w:lang w:eastAsia="ro-RO" w:bidi="ro-RO"/>
        </w:rPr>
      </w:pPr>
    </w:p>
    <w:p w14:paraId="50A55328" w14:textId="43326F74" w:rsidR="00871DA9" w:rsidRPr="00862C6F" w:rsidRDefault="00013D66" w:rsidP="00403E1E">
      <w:pPr>
        <w:pStyle w:val="Titre2"/>
      </w:pPr>
      <w:bookmarkStart w:id="79" w:name="_Toc87461515"/>
      <w:r w:rsidRPr="00862C6F">
        <w:t xml:space="preserve">10.10 </w:t>
      </w:r>
      <w:r w:rsidR="00871DA9" w:rsidRPr="00862C6F">
        <w:t>Faculté de Théâtre et Film</w:t>
      </w:r>
      <w:bookmarkEnd w:id="79"/>
      <w:r w:rsidR="00871DA9" w:rsidRPr="00862C6F">
        <w:t xml:space="preserve"> </w:t>
      </w:r>
    </w:p>
    <w:p w14:paraId="22376BE2" w14:textId="77777777" w:rsidR="00013D66" w:rsidRPr="00862C6F" w:rsidRDefault="00013D66" w:rsidP="00192C94">
      <w:pPr>
        <w:rPr>
          <w:rFonts w:asciiTheme="minorBidi" w:hAnsiTheme="minorBidi" w:cstheme="minorBidi"/>
          <w:color w:val="4472C4" w:themeColor="accent1"/>
        </w:rPr>
      </w:pPr>
    </w:p>
    <w:p w14:paraId="2C7BFFB0" w14:textId="00BE7B2A" w:rsidR="0064592B" w:rsidRPr="00862C6F" w:rsidRDefault="0064592B" w:rsidP="00C32DB4">
      <w:pPr>
        <w:pStyle w:val="Paragraphedeliste"/>
        <w:numPr>
          <w:ilvl w:val="0"/>
          <w:numId w:val="5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Écrivains franco-roumains (Eugène Ionesco, </w:t>
      </w:r>
      <w:proofErr w:type="spellStart"/>
      <w:r w:rsidRPr="00862C6F">
        <w:rPr>
          <w:rFonts w:asciiTheme="minorBidi" w:hAnsiTheme="minorBidi" w:cstheme="minorBidi"/>
          <w:sz w:val="18"/>
          <w:szCs w:val="18"/>
          <w:lang w:eastAsia="fr-FR"/>
        </w:rPr>
        <w:t>Gherasim</w:t>
      </w:r>
      <w:proofErr w:type="spellEnd"/>
      <w:r w:rsidRPr="00862C6F">
        <w:rPr>
          <w:rFonts w:asciiTheme="minorBidi" w:hAnsiTheme="minorBidi" w:cstheme="minorBidi"/>
          <w:sz w:val="18"/>
          <w:szCs w:val="18"/>
          <w:lang w:eastAsia="fr-FR"/>
        </w:rPr>
        <w:t xml:space="preserve"> Luca, </w:t>
      </w:r>
      <w:proofErr w:type="spellStart"/>
      <w:r w:rsidRPr="00862C6F">
        <w:rPr>
          <w:rFonts w:asciiTheme="minorBidi" w:hAnsiTheme="minorBidi" w:cstheme="minorBidi"/>
          <w:sz w:val="18"/>
          <w:szCs w:val="18"/>
          <w:lang w:eastAsia="fr-FR"/>
        </w:rPr>
        <w:t>Matei</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Visniec</w:t>
      </w:r>
      <w:proofErr w:type="spellEnd"/>
      <w:r w:rsidRPr="00862C6F">
        <w:rPr>
          <w:rFonts w:asciiTheme="minorBidi" w:hAnsiTheme="minorBidi" w:cstheme="minorBidi"/>
          <w:sz w:val="18"/>
          <w:szCs w:val="18"/>
          <w:lang w:eastAsia="fr-FR"/>
        </w:rPr>
        <w:t>) sous le signe du théâtre et de la poésie. Avant-garde et carnavalesque.</w:t>
      </w:r>
    </w:p>
    <w:p w14:paraId="3D5D5FC4" w14:textId="77777777" w:rsidR="0064592B" w:rsidRPr="00862C6F" w:rsidRDefault="0064592B" w:rsidP="00C32DB4">
      <w:pPr>
        <w:pStyle w:val="Paragraphedeliste"/>
        <w:numPr>
          <w:ilvl w:val="0"/>
          <w:numId w:val="51"/>
        </w:numPr>
        <w:ind w:left="360"/>
        <w:jc w:val="both"/>
        <w:rPr>
          <w:rFonts w:asciiTheme="minorBidi" w:hAnsiTheme="minorBidi" w:cstheme="minorBidi"/>
          <w:b/>
          <w:bCs/>
          <w:sz w:val="18"/>
          <w:szCs w:val="18"/>
          <w:lang w:eastAsia="fr-FR"/>
        </w:rPr>
      </w:pPr>
      <w:r w:rsidRPr="00862C6F">
        <w:rPr>
          <w:rFonts w:asciiTheme="minorBidi" w:hAnsiTheme="minorBidi" w:cstheme="minorBidi"/>
          <w:sz w:val="18"/>
          <w:szCs w:val="18"/>
          <w:lang w:eastAsia="fr-FR"/>
        </w:rPr>
        <w:t xml:space="preserve">Pratique théâtrale (mise en scène, dramaturgie, formation du comédien) en France (ou dans tout autre pays francophone qui est le pays d’origine du boursier) et en Roumanie, pendant la deuxième moitié du </w:t>
      </w:r>
      <w:proofErr w:type="spellStart"/>
      <w:r w:rsidRPr="00862C6F">
        <w:rPr>
          <w:rFonts w:asciiTheme="minorBidi" w:hAnsiTheme="minorBidi" w:cstheme="minorBidi"/>
          <w:sz w:val="18"/>
          <w:szCs w:val="18"/>
          <w:lang w:eastAsia="fr-FR"/>
        </w:rPr>
        <w:t>XX-e</w:t>
      </w:r>
      <w:proofErr w:type="spellEnd"/>
      <w:r w:rsidRPr="00862C6F">
        <w:rPr>
          <w:rFonts w:asciiTheme="minorBidi" w:hAnsiTheme="minorBidi" w:cstheme="minorBidi"/>
          <w:sz w:val="18"/>
          <w:szCs w:val="18"/>
          <w:lang w:eastAsia="fr-FR"/>
        </w:rPr>
        <w:t xml:space="preserve"> siècle et jusqu’aujourd’hui. Une approche comparatiste.</w:t>
      </w:r>
    </w:p>
    <w:p w14:paraId="0825A45B" w14:textId="77777777" w:rsidR="00871DA9" w:rsidRPr="00862C6F" w:rsidRDefault="00871DA9" w:rsidP="00871DA9">
      <w:pPr>
        <w:rPr>
          <w:lang w:eastAsia="ro-RO" w:bidi="ro-RO"/>
        </w:rPr>
      </w:pPr>
    </w:p>
    <w:p w14:paraId="271ED93A" w14:textId="395B3CCD" w:rsidR="00871DA9" w:rsidRPr="00862C6F" w:rsidRDefault="00FE59A2" w:rsidP="00403E1E">
      <w:pPr>
        <w:pStyle w:val="Titre2"/>
      </w:pPr>
      <w:bookmarkStart w:id="80" w:name="_Toc87461516"/>
      <w:r w:rsidRPr="00862C6F">
        <w:t xml:space="preserve">10.11 </w:t>
      </w:r>
      <w:r w:rsidR="00871DA9" w:rsidRPr="00862C6F">
        <w:t xml:space="preserve">Faculté de Théologie Romano-Catholique / École </w:t>
      </w:r>
      <w:r w:rsidR="00091F12">
        <w:t>D</w:t>
      </w:r>
      <w:r w:rsidR="00871DA9" w:rsidRPr="00862C6F">
        <w:t>octorale en Théologie œcuménique</w:t>
      </w:r>
      <w:bookmarkEnd w:id="80"/>
    </w:p>
    <w:p w14:paraId="07EF4AB3" w14:textId="4FBE4DD7" w:rsidR="00871DA9" w:rsidRPr="00862C6F" w:rsidRDefault="00871DA9" w:rsidP="00871DA9">
      <w:pPr>
        <w:rPr>
          <w:rFonts w:asciiTheme="minorBidi" w:hAnsiTheme="minorBidi" w:cstheme="minorBidi"/>
          <w:sz w:val="18"/>
          <w:szCs w:val="18"/>
          <w:lang w:eastAsia="fr-FR"/>
        </w:rPr>
      </w:pPr>
    </w:p>
    <w:p w14:paraId="48290BCF" w14:textId="33C2728B" w:rsidR="0064592B" w:rsidRPr="00862C6F" w:rsidRDefault="0064592B" w:rsidP="00C32DB4">
      <w:pPr>
        <w:pStyle w:val="Paragraphedeliste"/>
        <w:numPr>
          <w:ilvl w:val="0"/>
          <w:numId w:val="5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Église, Eucharistie et ministère dans le dialogue œcuménique</w:t>
      </w:r>
    </w:p>
    <w:p w14:paraId="69B6E933" w14:textId="77777777" w:rsidR="0064592B" w:rsidRPr="00862C6F" w:rsidRDefault="0064592B" w:rsidP="00C32DB4">
      <w:pPr>
        <w:pStyle w:val="Paragraphedeliste"/>
        <w:numPr>
          <w:ilvl w:val="0"/>
          <w:numId w:val="5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Bible et christianisme primitif</w:t>
      </w:r>
    </w:p>
    <w:p w14:paraId="62C7E66F" w14:textId="1D4D7A35" w:rsidR="0064592B" w:rsidRPr="00862C6F" w:rsidRDefault="0064592B" w:rsidP="00C32DB4">
      <w:pPr>
        <w:pStyle w:val="Paragraphedeliste"/>
        <w:numPr>
          <w:ilvl w:val="0"/>
          <w:numId w:val="5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Lecture fondamentaliste de la Bible, politique et droits de l’homme</w:t>
      </w:r>
    </w:p>
    <w:p w14:paraId="29E01002" w14:textId="77777777" w:rsidR="0064592B" w:rsidRPr="00862C6F" w:rsidRDefault="0064592B" w:rsidP="00C32DB4">
      <w:pPr>
        <w:pStyle w:val="Paragraphedeliste"/>
        <w:numPr>
          <w:ilvl w:val="0"/>
          <w:numId w:val="5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 destin et la recherche du bonheur dans le contexte hellénistique et juif</w:t>
      </w:r>
    </w:p>
    <w:p w14:paraId="13D2F4D8" w14:textId="77777777" w:rsidR="0064592B" w:rsidRPr="00862C6F" w:rsidRDefault="0064592B" w:rsidP="00C32DB4">
      <w:pPr>
        <w:pStyle w:val="Paragraphedeliste"/>
        <w:numPr>
          <w:ilvl w:val="0"/>
          <w:numId w:val="5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Maladie, guérison, traitements médicaux dans le Nouveau Testament et le monde gréco-romaine</w:t>
      </w:r>
    </w:p>
    <w:p w14:paraId="1F07CD53" w14:textId="77777777" w:rsidR="0064592B" w:rsidRPr="00862C6F" w:rsidRDefault="0064592B" w:rsidP="00C32DB4">
      <w:pPr>
        <w:pStyle w:val="Paragraphedeliste"/>
        <w:numPr>
          <w:ilvl w:val="0"/>
          <w:numId w:val="5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Souffrance, mort, représentations de l’au-delà</w:t>
      </w:r>
    </w:p>
    <w:p w14:paraId="095CAE3D" w14:textId="77777777" w:rsidR="0064592B" w:rsidRPr="00862C6F" w:rsidRDefault="0064592B" w:rsidP="00C32DB4">
      <w:pPr>
        <w:pStyle w:val="Paragraphedeliste"/>
        <w:numPr>
          <w:ilvl w:val="0"/>
          <w:numId w:val="5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Communautés chrétiennes primitives et associations privées gréco-romaines</w:t>
      </w:r>
    </w:p>
    <w:p w14:paraId="43951FC5" w14:textId="77777777" w:rsidR="0064592B" w:rsidRPr="00862C6F" w:rsidRDefault="0064592B" w:rsidP="00C32DB4">
      <w:pPr>
        <w:pStyle w:val="Paragraphedeliste"/>
        <w:numPr>
          <w:ilvl w:val="0"/>
          <w:numId w:val="5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Épîtres pastorales : contexte culturel, ethos, rôles et ministères</w:t>
      </w:r>
    </w:p>
    <w:p w14:paraId="4AF09897" w14:textId="77777777" w:rsidR="0064592B" w:rsidRPr="00862C6F" w:rsidRDefault="0064592B" w:rsidP="00C32DB4">
      <w:pPr>
        <w:pStyle w:val="Paragraphedeliste"/>
        <w:numPr>
          <w:ilvl w:val="0"/>
          <w:numId w:val="5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Religion dans le monde Gréco-Romaine, le culte des empereurs et réponses chrétiennes</w:t>
      </w:r>
    </w:p>
    <w:p w14:paraId="0B1AB266" w14:textId="77777777" w:rsidR="0064592B" w:rsidRPr="00862C6F" w:rsidRDefault="0064592B" w:rsidP="00C32DB4">
      <w:pPr>
        <w:pStyle w:val="Paragraphedeliste"/>
        <w:numPr>
          <w:ilvl w:val="0"/>
          <w:numId w:val="5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Rôles et ministères des femmes dans le christianisme primitif </w:t>
      </w:r>
    </w:p>
    <w:p w14:paraId="4098EB0F" w14:textId="433558A3" w:rsidR="0064592B" w:rsidRPr="00862C6F" w:rsidRDefault="0064592B" w:rsidP="00C32DB4">
      <w:pPr>
        <w:pStyle w:val="Paragraphedeliste"/>
        <w:numPr>
          <w:ilvl w:val="0"/>
          <w:numId w:val="5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Les Actes de Paul et Thècle : ascétisme, eschatologie, sacrements, ministères</w:t>
      </w:r>
    </w:p>
    <w:p w14:paraId="5DB35592" w14:textId="77777777" w:rsidR="002775E8" w:rsidRPr="00862C6F" w:rsidRDefault="002775E8" w:rsidP="00FE59A2">
      <w:pPr>
        <w:spacing w:after="0"/>
        <w:rPr>
          <w:rFonts w:asciiTheme="minorBidi" w:hAnsiTheme="minorBidi" w:cstheme="minorBidi"/>
          <w:color w:val="4472C4" w:themeColor="accent1"/>
        </w:rPr>
      </w:pPr>
    </w:p>
    <w:p w14:paraId="3C127068" w14:textId="653DECFB" w:rsidR="00871DA9" w:rsidRPr="00862C6F" w:rsidRDefault="00FE59A2" w:rsidP="00403E1E">
      <w:pPr>
        <w:pStyle w:val="Titre2"/>
      </w:pPr>
      <w:bookmarkStart w:id="81" w:name="_Toc87461517"/>
      <w:r w:rsidRPr="00862C6F">
        <w:t>10</w:t>
      </w:r>
      <w:r w:rsidR="0073686F" w:rsidRPr="00862C6F">
        <w:t xml:space="preserve">.12 </w:t>
      </w:r>
      <w:r w:rsidR="00871DA9" w:rsidRPr="00862C6F">
        <w:t>Faculté de Géographie</w:t>
      </w:r>
      <w:bookmarkEnd w:id="81"/>
      <w:r w:rsidR="00871DA9" w:rsidRPr="00862C6F">
        <w:t xml:space="preserve"> </w:t>
      </w:r>
    </w:p>
    <w:p w14:paraId="01318A10" w14:textId="70964BF0" w:rsidR="00871DA9" w:rsidRPr="00862C6F" w:rsidRDefault="00871DA9" w:rsidP="002B02C3">
      <w:pPr>
        <w:spacing w:after="0"/>
        <w:rPr>
          <w:rFonts w:asciiTheme="minorBidi" w:hAnsiTheme="minorBidi" w:cstheme="minorBidi"/>
          <w:sz w:val="18"/>
          <w:szCs w:val="18"/>
          <w:lang w:eastAsia="fr-FR"/>
        </w:rPr>
      </w:pPr>
    </w:p>
    <w:p w14:paraId="217502B5" w14:textId="77777777" w:rsidR="00410129" w:rsidRPr="00862C6F" w:rsidRDefault="00410129" w:rsidP="002B02C3">
      <w:pPr>
        <w:spacing w:after="0"/>
        <w:rPr>
          <w:rFonts w:asciiTheme="minorBidi" w:hAnsiTheme="minorBidi" w:cstheme="minorBidi"/>
          <w:sz w:val="18"/>
          <w:szCs w:val="18"/>
          <w:lang w:eastAsia="fr-FR"/>
        </w:rPr>
      </w:pPr>
    </w:p>
    <w:p w14:paraId="347FF4B9" w14:textId="3D347B8F" w:rsidR="002B02C3" w:rsidRPr="00862C6F" w:rsidRDefault="002B02C3" w:rsidP="00C32DB4">
      <w:pPr>
        <w:pStyle w:val="Paragraphedeliste"/>
        <w:numPr>
          <w:ilvl w:val="0"/>
          <w:numId w:val="53"/>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Urbanisme post-moderne</w:t>
      </w:r>
    </w:p>
    <w:p w14:paraId="2BDC395F" w14:textId="77777777" w:rsidR="002B02C3" w:rsidRPr="00862C6F" w:rsidRDefault="002B02C3" w:rsidP="00C32DB4">
      <w:pPr>
        <w:pStyle w:val="Paragraphedeliste"/>
        <w:numPr>
          <w:ilvl w:val="0"/>
          <w:numId w:val="53"/>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Changements climatiques et phénomènes météo-climatiques extrêmes</w:t>
      </w:r>
    </w:p>
    <w:p w14:paraId="3A91B506" w14:textId="77777777" w:rsidR="002B02C3" w:rsidRPr="00862C6F" w:rsidRDefault="002B02C3" w:rsidP="00C32DB4">
      <w:pPr>
        <w:pStyle w:val="Paragraphedeliste"/>
        <w:numPr>
          <w:ilvl w:val="0"/>
          <w:numId w:val="53"/>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Variabilité climatique et télédétection</w:t>
      </w:r>
    </w:p>
    <w:p w14:paraId="50EC3783" w14:textId="02DA73E9" w:rsidR="002B02C3" w:rsidRPr="00862C6F" w:rsidRDefault="002B02C3" w:rsidP="00C32DB4">
      <w:pPr>
        <w:pStyle w:val="Paragraphedeliste"/>
        <w:numPr>
          <w:ilvl w:val="0"/>
          <w:numId w:val="53"/>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Méthodes dendrochronologiques appliquées à l’étude des aléas naturels</w:t>
      </w:r>
    </w:p>
    <w:p w14:paraId="4235097E" w14:textId="77777777" w:rsidR="002B02C3" w:rsidRPr="00862C6F" w:rsidRDefault="002B02C3" w:rsidP="002B02C3">
      <w:pPr>
        <w:spacing w:after="0"/>
        <w:rPr>
          <w:rFonts w:asciiTheme="minorBidi" w:hAnsiTheme="minorBidi" w:cstheme="minorBidi"/>
          <w:sz w:val="18"/>
          <w:szCs w:val="18"/>
          <w:lang w:eastAsia="fr-FR"/>
        </w:rPr>
      </w:pPr>
    </w:p>
    <w:p w14:paraId="0A7C7DC9" w14:textId="77777777" w:rsidR="00871DA9" w:rsidRPr="00862C6F" w:rsidRDefault="00871DA9" w:rsidP="00871DA9">
      <w:pPr>
        <w:rPr>
          <w:lang w:eastAsia="ro-RO" w:bidi="ro-RO"/>
        </w:rPr>
      </w:pPr>
    </w:p>
    <w:p w14:paraId="39940352" w14:textId="760002E6" w:rsidR="00871DA9" w:rsidRPr="00862C6F" w:rsidRDefault="00F73047" w:rsidP="00403E1E">
      <w:pPr>
        <w:pStyle w:val="Titre2"/>
      </w:pPr>
      <w:bookmarkStart w:id="82" w:name="_Toc87461518"/>
      <w:r w:rsidRPr="00862C6F">
        <w:lastRenderedPageBreak/>
        <w:t xml:space="preserve">10.13 </w:t>
      </w:r>
      <w:r w:rsidR="00871DA9" w:rsidRPr="00862C6F">
        <w:t>Institut de Recherche-Développement-Innovation en Sciences Naturelles Appliquées</w:t>
      </w:r>
      <w:bookmarkEnd w:id="82"/>
      <w:r w:rsidR="00871DA9" w:rsidRPr="00862C6F">
        <w:t xml:space="preserve"> </w:t>
      </w:r>
    </w:p>
    <w:p w14:paraId="7E503B00" w14:textId="20F58BF5" w:rsidR="00871DA9" w:rsidRPr="00862C6F" w:rsidRDefault="00871DA9" w:rsidP="00F73047">
      <w:pPr>
        <w:rPr>
          <w:rFonts w:asciiTheme="minorBidi" w:hAnsiTheme="minorBidi" w:cstheme="minorBidi"/>
          <w:b/>
          <w:bCs/>
          <w:color w:val="767171" w:themeColor="background2" w:themeShade="80"/>
        </w:rPr>
      </w:pPr>
    </w:p>
    <w:p w14:paraId="40B0CD0D" w14:textId="77777777" w:rsidR="00410129" w:rsidRPr="00862C6F" w:rsidRDefault="00410129" w:rsidP="00C32DB4">
      <w:pPr>
        <w:pStyle w:val="Paragraphedeliste"/>
        <w:numPr>
          <w:ilvl w:val="0"/>
          <w:numId w:val="54"/>
        </w:numPr>
        <w:ind w:left="360"/>
        <w:jc w:val="both"/>
        <w:rPr>
          <w:rFonts w:ascii="Arial" w:hAnsi="Arial" w:cs="Arial"/>
          <w:sz w:val="18"/>
          <w:szCs w:val="18"/>
          <w:lang w:eastAsia="fr-FR"/>
        </w:rPr>
      </w:pPr>
      <w:r w:rsidRPr="00862C6F">
        <w:rPr>
          <w:rFonts w:ascii="Arial" w:hAnsi="Arial" w:cs="Arial"/>
          <w:sz w:val="18"/>
          <w:szCs w:val="18"/>
          <w:lang w:eastAsia="fr-FR"/>
        </w:rPr>
        <w:t>Matériaux obtenus par recyclage de polymères naturels avec des applications dans le domaine de la construction.</w:t>
      </w:r>
    </w:p>
    <w:p w14:paraId="0707044F" w14:textId="1627BB11" w:rsidR="00410129" w:rsidRPr="00862C6F" w:rsidRDefault="00410129" w:rsidP="00C32DB4">
      <w:pPr>
        <w:pStyle w:val="Paragraphedeliste"/>
        <w:numPr>
          <w:ilvl w:val="0"/>
          <w:numId w:val="54"/>
        </w:numPr>
        <w:ind w:left="360"/>
        <w:jc w:val="both"/>
        <w:rPr>
          <w:rFonts w:ascii="Arial" w:hAnsi="Arial" w:cs="Arial"/>
          <w:sz w:val="18"/>
          <w:szCs w:val="18"/>
          <w:lang w:eastAsia="fr-FR"/>
        </w:rPr>
      </w:pPr>
      <w:r w:rsidRPr="00862C6F">
        <w:rPr>
          <w:rFonts w:ascii="Arial" w:hAnsi="Arial" w:cs="Arial"/>
          <w:sz w:val="18"/>
          <w:szCs w:val="18"/>
          <w:lang w:eastAsia="fr-FR"/>
        </w:rPr>
        <w:t>Structures poreuses en carbone obtenues à partir de biomasse résiduelle pour la protection de l'environnement.</w:t>
      </w:r>
    </w:p>
    <w:p w14:paraId="078BC9D2" w14:textId="77777777" w:rsidR="006D45E3" w:rsidRPr="00862C6F" w:rsidRDefault="006D45E3" w:rsidP="00AF131C"/>
    <w:p w14:paraId="6257F04F" w14:textId="2ED3DFAD" w:rsidR="00FF5760" w:rsidRPr="00862C6F" w:rsidRDefault="00D64A67" w:rsidP="00E5735D">
      <w:pPr>
        <w:pStyle w:val="Titre1"/>
        <w:rPr>
          <w:lang w:eastAsia="fr-FR"/>
        </w:rPr>
      </w:pPr>
      <w:bookmarkStart w:id="83" w:name="_Toc87461519"/>
      <w:r w:rsidRPr="00862C6F">
        <w:rPr>
          <w:lang w:eastAsia="fr-FR"/>
        </w:rPr>
        <w:t>11</w:t>
      </w:r>
      <w:r w:rsidR="002C2B8C" w:rsidRPr="00862C6F">
        <w:rPr>
          <w:lang w:eastAsia="fr-FR"/>
        </w:rPr>
        <w:t>.</w:t>
      </w:r>
      <w:r w:rsidRPr="00862C6F">
        <w:rPr>
          <w:lang w:eastAsia="fr-FR"/>
        </w:rPr>
        <w:t xml:space="preserve"> </w:t>
      </w:r>
      <w:r w:rsidR="00FF5760" w:rsidRPr="00862C6F">
        <w:rPr>
          <w:lang w:eastAsia="fr-FR"/>
        </w:rPr>
        <w:t xml:space="preserve">UNIVERSITÉ D`ARCHITECTURE ET D`URBANISME </w:t>
      </w:r>
      <w:r w:rsidR="00A155B6" w:rsidRPr="00862C6F">
        <w:rPr>
          <w:lang w:eastAsia="fr-FR"/>
        </w:rPr>
        <w:t xml:space="preserve">« </w:t>
      </w:r>
      <w:r w:rsidR="00FF5760" w:rsidRPr="00862C6F">
        <w:rPr>
          <w:lang w:eastAsia="fr-FR"/>
        </w:rPr>
        <w:t>ION MINCU</w:t>
      </w:r>
      <w:r w:rsidR="00A155B6" w:rsidRPr="00862C6F">
        <w:rPr>
          <w:lang w:eastAsia="fr-FR"/>
        </w:rPr>
        <w:t xml:space="preserve"> »</w:t>
      </w:r>
      <w:r w:rsidR="00FF5760" w:rsidRPr="00862C6F">
        <w:rPr>
          <w:lang w:eastAsia="fr-FR"/>
        </w:rPr>
        <w:t xml:space="preserve"> DE BUCAREST</w:t>
      </w:r>
      <w:bookmarkEnd w:id="83"/>
    </w:p>
    <w:p w14:paraId="1DA1155E" w14:textId="77777777" w:rsidR="002C2B8C" w:rsidRPr="00862C6F" w:rsidRDefault="002C2B8C" w:rsidP="00CA0D6D">
      <w:pPr>
        <w:pStyle w:val="Textbody"/>
        <w:spacing w:after="0" w:line="240" w:lineRule="auto"/>
        <w:ind w:left="0"/>
        <w:jc w:val="both"/>
        <w:rPr>
          <w:kern w:val="0"/>
          <w:sz w:val="18"/>
          <w:szCs w:val="18"/>
          <w:lang w:val="fr-FR" w:eastAsia="fr-FR" w:bidi="ar-SA"/>
        </w:rPr>
      </w:pPr>
    </w:p>
    <w:p w14:paraId="545A52ED" w14:textId="0348DF09" w:rsidR="00FF5760" w:rsidRPr="00862C6F" w:rsidRDefault="00FF5760" w:rsidP="00CA0D6D">
      <w:pPr>
        <w:pStyle w:val="Textbody"/>
        <w:spacing w:after="0" w:line="240" w:lineRule="auto"/>
        <w:ind w:left="0"/>
        <w:jc w:val="both"/>
        <w:rPr>
          <w:kern w:val="0"/>
          <w:sz w:val="18"/>
          <w:szCs w:val="18"/>
          <w:lang w:val="fr-FR" w:eastAsia="fr-FR" w:bidi="ar-SA"/>
        </w:rPr>
      </w:pPr>
      <w:r w:rsidRPr="00862C6F">
        <w:rPr>
          <w:kern w:val="0"/>
          <w:sz w:val="18"/>
          <w:szCs w:val="18"/>
          <w:lang w:val="fr-FR" w:eastAsia="fr-FR" w:bidi="ar-SA"/>
        </w:rPr>
        <w:t xml:space="preserve">Adresse : Strada </w:t>
      </w:r>
      <w:proofErr w:type="spellStart"/>
      <w:r w:rsidRPr="00862C6F">
        <w:rPr>
          <w:kern w:val="0"/>
          <w:sz w:val="18"/>
          <w:szCs w:val="18"/>
          <w:lang w:val="fr-FR" w:eastAsia="fr-FR" w:bidi="ar-SA"/>
        </w:rPr>
        <w:t>Academiei</w:t>
      </w:r>
      <w:proofErr w:type="spellEnd"/>
      <w:r w:rsidRPr="00862C6F">
        <w:rPr>
          <w:kern w:val="0"/>
          <w:sz w:val="18"/>
          <w:szCs w:val="18"/>
          <w:lang w:val="fr-FR" w:eastAsia="fr-FR" w:bidi="ar-SA"/>
        </w:rPr>
        <w:t xml:space="preserve"> 18-20, Bucure</w:t>
      </w:r>
      <w:r w:rsidRPr="00862C6F">
        <w:rPr>
          <w:rFonts w:ascii="Tahoma" w:hAnsi="Tahoma" w:cs="Tahoma"/>
          <w:kern w:val="0"/>
          <w:sz w:val="18"/>
          <w:szCs w:val="18"/>
          <w:lang w:val="fr-FR" w:eastAsia="fr-FR" w:bidi="ar-SA"/>
        </w:rPr>
        <w:t>ş</w:t>
      </w:r>
      <w:r w:rsidRPr="00862C6F">
        <w:rPr>
          <w:kern w:val="0"/>
          <w:sz w:val="18"/>
          <w:szCs w:val="18"/>
          <w:lang w:val="fr-FR" w:eastAsia="fr-FR" w:bidi="ar-SA"/>
        </w:rPr>
        <w:t>ti 010014</w:t>
      </w:r>
    </w:p>
    <w:p w14:paraId="282C434A" w14:textId="77777777" w:rsidR="00FF5760" w:rsidRPr="00862C6F" w:rsidRDefault="00FF5760" w:rsidP="00CA0D6D">
      <w:pPr>
        <w:pStyle w:val="Textbody"/>
        <w:spacing w:after="0" w:line="240" w:lineRule="auto"/>
        <w:ind w:left="0"/>
        <w:jc w:val="both"/>
        <w:rPr>
          <w:kern w:val="0"/>
          <w:sz w:val="18"/>
          <w:szCs w:val="18"/>
          <w:lang w:val="fr-FR" w:eastAsia="fr-FR" w:bidi="ar-SA"/>
        </w:rPr>
      </w:pPr>
      <w:r w:rsidRPr="00862C6F">
        <w:rPr>
          <w:kern w:val="0"/>
          <w:sz w:val="18"/>
          <w:szCs w:val="18"/>
          <w:lang w:val="fr-FR" w:eastAsia="fr-FR" w:bidi="ar-SA"/>
        </w:rPr>
        <w:t xml:space="preserve">Site web : </w:t>
      </w:r>
      <w:hyperlink r:id="rId16" w:history="1">
        <w:r w:rsidRPr="00862C6F">
          <w:rPr>
            <w:sz w:val="18"/>
            <w:szCs w:val="18"/>
            <w:lang w:val="fr-FR" w:eastAsia="fr-FR"/>
          </w:rPr>
          <w:t>www.uauim.ro</w:t>
        </w:r>
      </w:hyperlink>
    </w:p>
    <w:p w14:paraId="177F57E4" w14:textId="77777777" w:rsidR="008D6710" w:rsidRPr="00862C6F" w:rsidRDefault="008D6710" w:rsidP="00CA0D6D">
      <w:pPr>
        <w:pStyle w:val="Textbody"/>
        <w:spacing w:after="0" w:line="240" w:lineRule="auto"/>
        <w:ind w:left="0"/>
        <w:rPr>
          <w:rFonts w:asciiTheme="minorBidi" w:eastAsia="Calibri" w:hAnsiTheme="minorBidi" w:cstheme="minorBidi"/>
          <w:kern w:val="0"/>
          <w:sz w:val="18"/>
          <w:szCs w:val="18"/>
          <w:lang w:val="fr-FR" w:eastAsia="fr-FR" w:bidi="ar-SA"/>
        </w:rPr>
      </w:pPr>
    </w:p>
    <w:p w14:paraId="19C58B52" w14:textId="3F0FDD17" w:rsidR="00FF5760" w:rsidRPr="00862C6F" w:rsidRDefault="002C2B8C" w:rsidP="00CA0D6D">
      <w:pPr>
        <w:pStyle w:val="Textbody"/>
        <w:spacing w:after="0" w:line="240" w:lineRule="auto"/>
        <w:ind w:left="0"/>
        <w:rPr>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Responsable universitaire </w:t>
      </w:r>
      <w:r w:rsidR="00FF5760" w:rsidRPr="00862C6F">
        <w:rPr>
          <w:kern w:val="0"/>
          <w:sz w:val="18"/>
          <w:szCs w:val="18"/>
          <w:lang w:val="fr-FR" w:eastAsia="fr-FR" w:bidi="ar-SA"/>
        </w:rPr>
        <w:t>:</w:t>
      </w:r>
      <w:r w:rsidR="00CA0D6D" w:rsidRPr="00862C6F">
        <w:rPr>
          <w:kern w:val="0"/>
          <w:sz w:val="18"/>
          <w:szCs w:val="18"/>
          <w:lang w:val="fr-FR" w:eastAsia="fr-FR" w:bidi="ar-SA"/>
        </w:rPr>
        <w:t xml:space="preserve"> </w:t>
      </w:r>
      <w:r w:rsidR="00FF5760" w:rsidRPr="00862C6F">
        <w:rPr>
          <w:kern w:val="0"/>
          <w:sz w:val="18"/>
          <w:szCs w:val="18"/>
          <w:lang w:val="fr-FR" w:eastAsia="fr-FR" w:bidi="ar-SA"/>
        </w:rPr>
        <w:t>Alexandru-</w:t>
      </w:r>
      <w:proofErr w:type="spellStart"/>
      <w:r w:rsidR="00FF5760" w:rsidRPr="00862C6F">
        <w:rPr>
          <w:kern w:val="0"/>
          <w:sz w:val="18"/>
          <w:szCs w:val="18"/>
          <w:lang w:val="fr-FR" w:eastAsia="fr-FR" w:bidi="ar-SA"/>
        </w:rPr>
        <w:t>Ionut</w:t>
      </w:r>
      <w:proofErr w:type="spellEnd"/>
      <w:r w:rsidR="00FF5760" w:rsidRPr="00862C6F">
        <w:rPr>
          <w:kern w:val="0"/>
          <w:sz w:val="18"/>
          <w:szCs w:val="18"/>
          <w:lang w:val="fr-FR" w:eastAsia="fr-FR" w:bidi="ar-SA"/>
        </w:rPr>
        <w:t xml:space="preserve"> PETRISOR, </w:t>
      </w:r>
      <w:hyperlink r:id="rId17" w:history="1">
        <w:r w:rsidR="00FF5760" w:rsidRPr="00862C6F">
          <w:rPr>
            <w:sz w:val="18"/>
            <w:szCs w:val="18"/>
            <w:lang w:val="fr-FR" w:eastAsia="fr-FR"/>
          </w:rPr>
          <w:t>alexandru_petrisor@yahoo.com</w:t>
        </w:r>
      </w:hyperlink>
    </w:p>
    <w:p w14:paraId="0825EC10" w14:textId="77777777" w:rsidR="008D6710" w:rsidRPr="00862C6F" w:rsidRDefault="008D6710" w:rsidP="008D6710">
      <w:pPr>
        <w:pStyle w:val="Paragraphedeliste1"/>
        <w:spacing w:after="0"/>
        <w:ind w:left="0"/>
        <w:rPr>
          <w:rFonts w:ascii="Arial" w:hAnsi="Arial" w:cs="Arial"/>
          <w:sz w:val="18"/>
          <w:szCs w:val="18"/>
        </w:rPr>
      </w:pPr>
    </w:p>
    <w:p w14:paraId="31700279" w14:textId="77777777" w:rsidR="008D6710" w:rsidRPr="00862C6F" w:rsidRDefault="008D6710" w:rsidP="008D6710">
      <w:pPr>
        <w:pStyle w:val="Paragraphedeliste1"/>
        <w:spacing w:after="0"/>
        <w:ind w:left="0"/>
        <w:rPr>
          <w:rFonts w:ascii="Arial" w:hAnsi="Arial" w:cs="Arial"/>
          <w:sz w:val="18"/>
          <w:szCs w:val="18"/>
        </w:rPr>
      </w:pPr>
    </w:p>
    <w:p w14:paraId="333C1107" w14:textId="7BC4369C" w:rsidR="00FF5760" w:rsidRPr="00862C6F" w:rsidRDefault="008D6710" w:rsidP="00A45F48">
      <w:pPr>
        <w:pStyle w:val="Titre2"/>
        <w:rPr>
          <w:rFonts w:eastAsia="Calibri"/>
        </w:rPr>
      </w:pPr>
      <w:bookmarkStart w:id="84" w:name="_Toc87461520"/>
      <w:r w:rsidRPr="00862C6F">
        <w:rPr>
          <w:rFonts w:eastAsia="Calibri"/>
        </w:rPr>
        <w:t xml:space="preserve">11.1 </w:t>
      </w:r>
      <w:r w:rsidR="00FF5760" w:rsidRPr="00862C6F">
        <w:rPr>
          <w:rFonts w:eastAsia="Calibri"/>
        </w:rPr>
        <w:t>École Doctorale d`Urbanisme</w:t>
      </w:r>
      <w:bookmarkEnd w:id="84"/>
    </w:p>
    <w:p w14:paraId="59A4CD68" w14:textId="08D07809" w:rsidR="00FF5760" w:rsidRPr="00862C6F" w:rsidRDefault="00FF5760" w:rsidP="008D6710">
      <w:pPr>
        <w:rPr>
          <w:rFonts w:asciiTheme="minorBidi" w:hAnsiTheme="minorBidi" w:cstheme="minorBidi"/>
          <w:sz w:val="18"/>
          <w:szCs w:val="18"/>
          <w:lang w:eastAsia="fr-FR"/>
        </w:rPr>
      </w:pPr>
    </w:p>
    <w:p w14:paraId="3F9C0D1C" w14:textId="77777777" w:rsidR="000F6CA0" w:rsidRPr="00862C6F" w:rsidRDefault="000F6CA0" w:rsidP="00C32DB4">
      <w:pPr>
        <w:pStyle w:val="Paragraphedeliste"/>
        <w:numPr>
          <w:ilvl w:val="0"/>
          <w:numId w:val="5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Analyses bibliothéconomiques dans le domaine d’urbanisme</w:t>
      </w:r>
    </w:p>
    <w:p w14:paraId="52B86F2A" w14:textId="7C5AA82D" w:rsidR="000F6CA0" w:rsidRPr="00862C6F" w:rsidRDefault="000F6CA0" w:rsidP="00C32DB4">
      <w:pPr>
        <w:pStyle w:val="Paragraphedeliste"/>
        <w:numPr>
          <w:ilvl w:val="0"/>
          <w:numId w:val="5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Applications des méthodes statistiques et </w:t>
      </w:r>
      <w:proofErr w:type="spellStart"/>
      <w:r w:rsidRPr="00862C6F">
        <w:rPr>
          <w:rFonts w:asciiTheme="minorBidi" w:hAnsiTheme="minorBidi" w:cstheme="minorBidi"/>
          <w:sz w:val="18"/>
          <w:szCs w:val="18"/>
          <w:lang w:eastAsia="fr-FR"/>
        </w:rPr>
        <w:t>géo-statistiques</w:t>
      </w:r>
      <w:proofErr w:type="spellEnd"/>
      <w:r w:rsidRPr="00862C6F">
        <w:rPr>
          <w:rFonts w:asciiTheme="minorBidi" w:hAnsiTheme="minorBidi" w:cstheme="minorBidi"/>
          <w:sz w:val="18"/>
          <w:szCs w:val="18"/>
          <w:lang w:eastAsia="fr-FR"/>
        </w:rPr>
        <w:t xml:space="preserve"> dans la recherche des systèmes territoriaux</w:t>
      </w:r>
    </w:p>
    <w:p w14:paraId="39336700" w14:textId="73472708" w:rsidR="000F6CA0" w:rsidRPr="00862C6F" w:rsidRDefault="000F6CA0" w:rsidP="00C32DB4">
      <w:pPr>
        <w:pStyle w:val="Paragraphedeliste"/>
        <w:numPr>
          <w:ilvl w:val="0"/>
          <w:numId w:val="5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Écologie des systèmes territoriaux (y compris des systèmes urbains : (1) modèles écologiques de l'organisation structurale et fonctionnelle des établissements humains: structure (composantes – relations) et fonctions, avec insistance sur leurs implications pour la planification spatiale, (2) critères et indicateurs de la planification spatiale durable des points de vue économique, social, écologique et culturel, (3) analyse de la dynamique des relations entre les systèmes des établissements et les systèmes naturels vues par le prisme des conséquences sur la planification spatiale</w:t>
      </w:r>
    </w:p>
    <w:p w14:paraId="0C2CE104" w14:textId="145D26AA" w:rsidR="000F6CA0" w:rsidRPr="00862C6F" w:rsidRDefault="000F6CA0" w:rsidP="00C32DB4">
      <w:pPr>
        <w:pStyle w:val="Paragraphedeliste"/>
        <w:numPr>
          <w:ilvl w:val="0"/>
          <w:numId w:val="5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théorie et la pratique urbanistique </w:t>
      </w:r>
      <w:r w:rsidR="006A0725" w:rsidRPr="00862C6F">
        <w:rPr>
          <w:rFonts w:asciiTheme="minorBidi" w:hAnsiTheme="minorBidi" w:cstheme="minorBidi"/>
          <w:sz w:val="18"/>
          <w:szCs w:val="18"/>
          <w:lang w:eastAsia="fr-FR"/>
        </w:rPr>
        <w:t>en</w:t>
      </w:r>
      <w:r w:rsidRPr="00862C6F">
        <w:rPr>
          <w:rFonts w:asciiTheme="minorBidi" w:hAnsiTheme="minorBidi" w:cstheme="minorBidi"/>
          <w:sz w:val="18"/>
          <w:szCs w:val="18"/>
          <w:lang w:eastAsia="fr-FR"/>
        </w:rPr>
        <w:t xml:space="preserve"> rapport avec </w:t>
      </w:r>
      <w:r w:rsidR="006A0725" w:rsidRPr="00862C6F">
        <w:rPr>
          <w:rFonts w:asciiTheme="minorBidi" w:hAnsiTheme="minorBidi" w:cstheme="minorBidi"/>
          <w:sz w:val="18"/>
          <w:szCs w:val="18"/>
          <w:lang w:eastAsia="fr-FR"/>
        </w:rPr>
        <w:t>les changements sociaux</w:t>
      </w:r>
      <w:r w:rsidRPr="00862C6F">
        <w:rPr>
          <w:rFonts w:asciiTheme="minorBidi" w:hAnsiTheme="minorBidi" w:cstheme="minorBidi"/>
          <w:sz w:val="18"/>
          <w:szCs w:val="18"/>
          <w:lang w:eastAsia="fr-FR"/>
        </w:rPr>
        <w:t xml:space="preserve"> actuels</w:t>
      </w:r>
    </w:p>
    <w:p w14:paraId="30C0FD6B" w14:textId="58E09DFC" w:rsidR="000F6CA0" w:rsidRPr="00862C6F" w:rsidRDefault="000F6CA0" w:rsidP="00C32DB4">
      <w:pPr>
        <w:pStyle w:val="Paragraphedeliste"/>
        <w:numPr>
          <w:ilvl w:val="0"/>
          <w:numId w:val="5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ville - l'adaptation aux nouvelles nécessités concernant le processus </w:t>
      </w:r>
      <w:r w:rsidR="006A0725" w:rsidRPr="00862C6F">
        <w:rPr>
          <w:rFonts w:asciiTheme="minorBidi" w:hAnsiTheme="minorBidi" w:cstheme="minorBidi"/>
          <w:sz w:val="18"/>
          <w:szCs w:val="18"/>
          <w:lang w:eastAsia="fr-FR"/>
        </w:rPr>
        <w:t>du développement</w:t>
      </w:r>
    </w:p>
    <w:p w14:paraId="530C3EA9" w14:textId="77777777" w:rsidR="00FF5760" w:rsidRPr="00862C6F" w:rsidRDefault="00FF5760" w:rsidP="008D6710">
      <w:pPr>
        <w:rPr>
          <w:rFonts w:ascii="Arial" w:hAnsi="Arial" w:cs="Arial"/>
          <w:color w:val="4472C4"/>
          <w:sz w:val="18"/>
          <w:szCs w:val="18"/>
        </w:rPr>
      </w:pPr>
    </w:p>
    <w:p w14:paraId="419B4C84" w14:textId="685A818C" w:rsidR="00A21536" w:rsidRPr="00862C6F" w:rsidRDefault="00D64A67" w:rsidP="00E5735D">
      <w:pPr>
        <w:pStyle w:val="Titre1"/>
        <w:rPr>
          <w:lang w:eastAsia="fr-FR"/>
        </w:rPr>
      </w:pPr>
      <w:bookmarkStart w:id="85" w:name="_Toc87461521"/>
      <w:r w:rsidRPr="00862C6F">
        <w:rPr>
          <w:lang w:eastAsia="fr-FR"/>
        </w:rPr>
        <w:t>12</w:t>
      </w:r>
      <w:r w:rsidR="00B74058" w:rsidRPr="00862C6F">
        <w:rPr>
          <w:lang w:eastAsia="fr-FR"/>
        </w:rPr>
        <w:t>.</w:t>
      </w:r>
      <w:r w:rsidRPr="00862C6F">
        <w:rPr>
          <w:lang w:eastAsia="fr-FR"/>
        </w:rPr>
        <w:t xml:space="preserve"> </w:t>
      </w:r>
      <w:r w:rsidR="00A21536" w:rsidRPr="00862C6F">
        <w:rPr>
          <w:lang w:eastAsia="fr-FR"/>
        </w:rPr>
        <w:t>UNIVERSITÉ DE BUCAREST</w:t>
      </w:r>
      <w:bookmarkEnd w:id="85"/>
    </w:p>
    <w:p w14:paraId="7DD3456E" w14:textId="0665C578" w:rsidR="00A21536" w:rsidRPr="00862C6F" w:rsidRDefault="00A21536" w:rsidP="00A21536">
      <w:pPr>
        <w:spacing w:after="0"/>
        <w:rPr>
          <w:rStyle w:val="Lienhypertexte"/>
          <w:rFonts w:asciiTheme="minorBidi" w:hAnsiTheme="minorBidi" w:cstheme="minorBidi"/>
          <w:color w:val="auto"/>
          <w:u w:val="none"/>
          <w:lang w:eastAsia="fr-FR"/>
        </w:rPr>
      </w:pPr>
    </w:p>
    <w:p w14:paraId="2D1B993A" w14:textId="77777777" w:rsidR="00A21536" w:rsidRPr="00862C6F" w:rsidRDefault="00A21536" w:rsidP="00CA0D6D">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Adresse : </w:t>
      </w:r>
      <w:proofErr w:type="spellStart"/>
      <w:r w:rsidRPr="00862C6F">
        <w:rPr>
          <w:rFonts w:asciiTheme="minorBidi" w:eastAsia="Calibri" w:hAnsiTheme="minorBidi" w:cstheme="minorBidi"/>
          <w:kern w:val="0"/>
          <w:sz w:val="18"/>
          <w:szCs w:val="18"/>
          <w:lang w:val="fr-FR" w:eastAsia="fr-FR" w:bidi="ar-SA"/>
        </w:rPr>
        <w:t>Soseaua</w:t>
      </w:r>
      <w:proofErr w:type="spellEnd"/>
      <w:r w:rsidRPr="00862C6F">
        <w:rPr>
          <w:rFonts w:asciiTheme="minorBidi" w:eastAsia="Calibri" w:hAnsiTheme="minorBidi" w:cstheme="minorBidi"/>
          <w:kern w:val="0"/>
          <w:sz w:val="18"/>
          <w:szCs w:val="18"/>
          <w:lang w:val="fr-FR" w:eastAsia="fr-FR" w:bidi="ar-SA"/>
        </w:rPr>
        <w:t xml:space="preserve"> Panduri, nr. 90, </w:t>
      </w:r>
      <w:proofErr w:type="spellStart"/>
      <w:r w:rsidRPr="00862C6F">
        <w:rPr>
          <w:rFonts w:asciiTheme="minorBidi" w:eastAsia="Calibri" w:hAnsiTheme="minorBidi" w:cstheme="minorBidi"/>
          <w:kern w:val="0"/>
          <w:sz w:val="18"/>
          <w:szCs w:val="18"/>
          <w:lang w:val="fr-FR" w:eastAsia="fr-FR" w:bidi="ar-SA"/>
        </w:rPr>
        <w:t>sector</w:t>
      </w:r>
      <w:proofErr w:type="spellEnd"/>
      <w:r w:rsidRPr="00862C6F">
        <w:rPr>
          <w:rFonts w:asciiTheme="minorBidi" w:eastAsia="Calibri" w:hAnsiTheme="minorBidi" w:cstheme="minorBidi"/>
          <w:kern w:val="0"/>
          <w:sz w:val="18"/>
          <w:szCs w:val="18"/>
          <w:lang w:val="fr-FR" w:eastAsia="fr-FR" w:bidi="ar-SA"/>
        </w:rPr>
        <w:t xml:space="preserve"> 5, 050663, Bucuresti</w:t>
      </w:r>
    </w:p>
    <w:p w14:paraId="16D2211C" w14:textId="77777777" w:rsidR="00A21536" w:rsidRPr="00862C6F" w:rsidRDefault="00A21536" w:rsidP="00CA0D6D">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Site web : </w:t>
      </w:r>
      <w:hyperlink r:id="rId18" w:history="1">
        <w:r w:rsidRPr="00862C6F">
          <w:rPr>
            <w:rFonts w:asciiTheme="minorBidi" w:hAnsiTheme="minorBidi" w:cstheme="minorBidi"/>
            <w:sz w:val="18"/>
            <w:szCs w:val="18"/>
            <w:lang w:val="fr-FR" w:eastAsia="fr-FR"/>
          </w:rPr>
          <w:t>www.unibuc.ro</w:t>
        </w:r>
      </w:hyperlink>
      <w:r w:rsidRPr="00862C6F">
        <w:rPr>
          <w:rFonts w:asciiTheme="minorBidi" w:hAnsiTheme="minorBidi" w:cstheme="minorBidi"/>
          <w:sz w:val="18"/>
          <w:szCs w:val="18"/>
          <w:lang w:val="fr-FR" w:eastAsia="fr-FR"/>
        </w:rPr>
        <w:t xml:space="preserve"> </w:t>
      </w:r>
    </w:p>
    <w:p w14:paraId="6759E411" w14:textId="77777777" w:rsidR="00CD5F5F" w:rsidRPr="00862C6F" w:rsidRDefault="00CD5F5F" w:rsidP="00CA0D6D">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5F05E665" w14:textId="19F83DBC" w:rsidR="00A21536" w:rsidRPr="00862C6F" w:rsidRDefault="00B74058" w:rsidP="00CA0D6D">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Responsable </w:t>
      </w:r>
      <w:proofErr w:type="gramStart"/>
      <w:r w:rsidRPr="00862C6F">
        <w:rPr>
          <w:rFonts w:asciiTheme="minorBidi" w:eastAsia="Calibri" w:hAnsiTheme="minorBidi" w:cstheme="minorBidi"/>
          <w:kern w:val="0"/>
          <w:sz w:val="18"/>
          <w:szCs w:val="18"/>
          <w:lang w:val="fr-FR" w:eastAsia="fr-FR" w:bidi="ar-SA"/>
        </w:rPr>
        <w:t>universitaire</w:t>
      </w:r>
      <w:r w:rsidR="00A21536" w:rsidRPr="00862C6F">
        <w:rPr>
          <w:rFonts w:asciiTheme="minorBidi" w:eastAsia="Calibri" w:hAnsiTheme="minorBidi" w:cstheme="minorBidi"/>
          <w:kern w:val="0"/>
          <w:sz w:val="18"/>
          <w:szCs w:val="18"/>
          <w:lang w:val="fr-FR" w:eastAsia="fr-FR" w:bidi="ar-SA"/>
        </w:rPr>
        <w:t>:</w:t>
      </w:r>
      <w:proofErr w:type="gramEnd"/>
      <w:r w:rsidR="00A21536" w:rsidRPr="00862C6F">
        <w:rPr>
          <w:rFonts w:asciiTheme="minorBidi" w:eastAsia="Calibri" w:hAnsiTheme="minorBidi" w:cstheme="minorBidi"/>
          <w:kern w:val="0"/>
          <w:sz w:val="18"/>
          <w:szCs w:val="18"/>
          <w:lang w:val="fr-FR" w:eastAsia="fr-FR" w:bidi="ar-SA"/>
        </w:rPr>
        <w:t xml:space="preserve"> Alina CRISTOVICI, </w:t>
      </w:r>
      <w:r w:rsidR="00A21536" w:rsidRPr="00862C6F">
        <w:rPr>
          <w:rFonts w:asciiTheme="minorBidi" w:hAnsiTheme="minorBidi" w:cstheme="minorBidi"/>
          <w:sz w:val="18"/>
          <w:szCs w:val="18"/>
          <w:lang w:val="fr-FR" w:eastAsia="fr-FR"/>
        </w:rPr>
        <w:t>alina.cristovici@unibuc.ro</w:t>
      </w:r>
      <w:r w:rsidR="00A21536" w:rsidRPr="00862C6F">
        <w:rPr>
          <w:rFonts w:asciiTheme="minorBidi" w:eastAsia="Calibri" w:hAnsiTheme="minorBidi" w:cstheme="minorBidi"/>
          <w:kern w:val="0"/>
          <w:sz w:val="18"/>
          <w:szCs w:val="18"/>
          <w:lang w:val="fr-FR" w:eastAsia="fr-FR" w:bidi="ar-SA"/>
        </w:rPr>
        <w:t xml:space="preserve">, </w:t>
      </w:r>
      <w:hyperlink r:id="rId19" w:history="1">
        <w:r w:rsidR="00A21536" w:rsidRPr="00862C6F">
          <w:rPr>
            <w:rFonts w:asciiTheme="minorBidi" w:hAnsiTheme="minorBidi" w:cstheme="minorBidi"/>
            <w:sz w:val="18"/>
            <w:szCs w:val="18"/>
            <w:lang w:val="fr-FR" w:eastAsia="fr-FR"/>
          </w:rPr>
          <w:t>contact@erasmus.unibuc.ro</w:t>
        </w:r>
      </w:hyperlink>
    </w:p>
    <w:p w14:paraId="006490D4" w14:textId="77777777" w:rsidR="00A21536" w:rsidRPr="00862C6F" w:rsidRDefault="00A21536" w:rsidP="00A21536">
      <w:pPr>
        <w:spacing w:after="0" w:line="240" w:lineRule="auto"/>
        <w:rPr>
          <w:rFonts w:asciiTheme="minorBidi" w:hAnsiTheme="minorBidi" w:cstheme="minorBidi"/>
          <w:sz w:val="18"/>
          <w:szCs w:val="18"/>
          <w:lang w:eastAsia="fr-FR"/>
        </w:rPr>
      </w:pPr>
    </w:p>
    <w:p w14:paraId="2D14CA37" w14:textId="77777777" w:rsidR="00A21536" w:rsidRPr="00862C6F" w:rsidRDefault="00A21536" w:rsidP="00A21536">
      <w:pPr>
        <w:rPr>
          <w:rFonts w:asciiTheme="minorBidi" w:hAnsiTheme="minorBidi" w:cstheme="minorBidi"/>
          <w:sz w:val="18"/>
          <w:szCs w:val="18"/>
          <w:lang w:eastAsia="fr-FR"/>
        </w:rPr>
      </w:pPr>
    </w:p>
    <w:p w14:paraId="119E787A" w14:textId="47DD064A" w:rsidR="00A21536" w:rsidRPr="00862C6F" w:rsidRDefault="00FA1507" w:rsidP="00A45F48">
      <w:pPr>
        <w:pStyle w:val="Titre2"/>
      </w:pPr>
      <w:bookmarkStart w:id="86" w:name="_Toc87461522"/>
      <w:r w:rsidRPr="00862C6F">
        <w:t xml:space="preserve">12.1 </w:t>
      </w:r>
      <w:r w:rsidR="00A21536" w:rsidRPr="00862C6F">
        <w:t>Faculté de Chimie</w:t>
      </w:r>
      <w:bookmarkEnd w:id="86"/>
    </w:p>
    <w:p w14:paraId="07808FAE" w14:textId="40C7B0F9" w:rsidR="00A21536" w:rsidRPr="00862C6F" w:rsidRDefault="00A21536" w:rsidP="00FA1507">
      <w:pPr>
        <w:spacing w:after="0"/>
        <w:rPr>
          <w:rFonts w:asciiTheme="minorBidi" w:hAnsiTheme="minorBidi" w:cstheme="minorBidi"/>
          <w:b/>
          <w:bCs/>
          <w:color w:val="767171" w:themeColor="background2" w:themeShade="80"/>
        </w:rPr>
      </w:pPr>
    </w:p>
    <w:p w14:paraId="3AECDB3C" w14:textId="2BA36EA8" w:rsidR="007A56F0" w:rsidRPr="00862C6F" w:rsidRDefault="007A56F0" w:rsidP="007A56F0">
      <w:pPr>
        <w:spacing w:after="0"/>
        <w:rPr>
          <w:rFonts w:asciiTheme="minorBidi" w:hAnsiTheme="minorBidi" w:cstheme="minorBidi"/>
          <w:sz w:val="18"/>
          <w:szCs w:val="18"/>
        </w:rPr>
      </w:pPr>
    </w:p>
    <w:p w14:paraId="6846132E" w14:textId="65B3E229" w:rsidR="007A56F0" w:rsidRPr="00862C6F" w:rsidRDefault="007A56F0" w:rsidP="00C32DB4">
      <w:pPr>
        <w:pStyle w:val="Paragraphedeliste"/>
        <w:numPr>
          <w:ilvl w:val="0"/>
          <w:numId w:val="56"/>
        </w:numPr>
        <w:spacing w:after="0"/>
        <w:ind w:left="360"/>
        <w:rPr>
          <w:rFonts w:asciiTheme="minorBidi" w:hAnsiTheme="minorBidi" w:cstheme="minorBidi"/>
          <w:sz w:val="18"/>
          <w:szCs w:val="18"/>
        </w:rPr>
      </w:pPr>
      <w:r w:rsidRPr="00862C6F">
        <w:rPr>
          <w:rFonts w:asciiTheme="minorBidi" w:hAnsiTheme="minorBidi" w:cstheme="minorBidi"/>
          <w:sz w:val="18"/>
          <w:szCs w:val="18"/>
        </w:rPr>
        <w:t>Polymères de coordination</w:t>
      </w:r>
    </w:p>
    <w:p w14:paraId="2B735705" w14:textId="0CC5E315" w:rsidR="007A56F0" w:rsidRPr="00862C6F" w:rsidRDefault="007A56F0" w:rsidP="00C32DB4">
      <w:pPr>
        <w:pStyle w:val="Paragraphedeliste"/>
        <w:numPr>
          <w:ilvl w:val="0"/>
          <w:numId w:val="56"/>
        </w:numPr>
        <w:spacing w:after="0"/>
        <w:ind w:left="360"/>
        <w:rPr>
          <w:rFonts w:asciiTheme="minorBidi" w:hAnsiTheme="minorBidi" w:cstheme="minorBidi"/>
          <w:sz w:val="18"/>
          <w:szCs w:val="18"/>
        </w:rPr>
      </w:pPr>
      <w:r w:rsidRPr="00862C6F">
        <w:rPr>
          <w:rFonts w:asciiTheme="minorBidi" w:hAnsiTheme="minorBidi" w:cstheme="minorBidi"/>
          <w:sz w:val="18"/>
          <w:szCs w:val="18"/>
        </w:rPr>
        <w:t>Nano aimants moléculaire</w:t>
      </w:r>
    </w:p>
    <w:p w14:paraId="1FF055B7" w14:textId="69EAC7B1" w:rsidR="007A56F0" w:rsidRPr="00862C6F" w:rsidRDefault="007A56F0" w:rsidP="00C32DB4">
      <w:pPr>
        <w:pStyle w:val="Paragraphedeliste"/>
        <w:numPr>
          <w:ilvl w:val="0"/>
          <w:numId w:val="56"/>
        </w:numPr>
        <w:spacing w:after="0"/>
        <w:ind w:left="360"/>
        <w:rPr>
          <w:rFonts w:asciiTheme="minorBidi" w:hAnsiTheme="minorBidi" w:cstheme="minorBidi"/>
          <w:sz w:val="18"/>
          <w:szCs w:val="18"/>
        </w:rPr>
      </w:pPr>
      <w:r w:rsidRPr="00862C6F">
        <w:rPr>
          <w:rFonts w:asciiTheme="minorBidi" w:hAnsiTheme="minorBidi" w:cstheme="minorBidi"/>
          <w:sz w:val="18"/>
          <w:szCs w:val="18"/>
        </w:rPr>
        <w:t>Nano matériaux : synthèse et activité catalytique</w:t>
      </w:r>
    </w:p>
    <w:p w14:paraId="62151EDA" w14:textId="77777777" w:rsidR="007A56F0" w:rsidRPr="00862C6F" w:rsidRDefault="007A56F0" w:rsidP="00C32DB4">
      <w:pPr>
        <w:pStyle w:val="Paragraphedeliste"/>
        <w:numPr>
          <w:ilvl w:val="0"/>
          <w:numId w:val="56"/>
        </w:numPr>
        <w:spacing w:after="0"/>
        <w:ind w:left="360"/>
        <w:rPr>
          <w:rFonts w:asciiTheme="minorBidi" w:hAnsiTheme="minorBidi" w:cstheme="minorBidi"/>
          <w:sz w:val="18"/>
          <w:szCs w:val="18"/>
        </w:rPr>
      </w:pPr>
      <w:r w:rsidRPr="00862C6F">
        <w:rPr>
          <w:rFonts w:asciiTheme="minorBidi" w:hAnsiTheme="minorBidi" w:cstheme="minorBidi"/>
          <w:sz w:val="18"/>
          <w:szCs w:val="18"/>
        </w:rPr>
        <w:t>Valorisation de biomasse pour la synthèse des produits chimiques</w:t>
      </w:r>
    </w:p>
    <w:p w14:paraId="3D03B0E9" w14:textId="10D19CD8" w:rsidR="007A56F0" w:rsidRPr="00862C6F" w:rsidRDefault="007A56F0" w:rsidP="00C32DB4">
      <w:pPr>
        <w:pStyle w:val="Paragraphedeliste"/>
        <w:numPr>
          <w:ilvl w:val="0"/>
          <w:numId w:val="56"/>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Capteurs électrochimiques nanostructures pour la détection de composés d'importance </w:t>
      </w:r>
      <w:proofErr w:type="spellStart"/>
      <w:r w:rsidRPr="00862C6F">
        <w:rPr>
          <w:rFonts w:asciiTheme="minorBidi" w:hAnsiTheme="minorBidi" w:cstheme="minorBidi"/>
          <w:sz w:val="18"/>
          <w:szCs w:val="18"/>
        </w:rPr>
        <w:t>bioanalytique</w:t>
      </w:r>
      <w:proofErr w:type="spellEnd"/>
    </w:p>
    <w:p w14:paraId="01308433" w14:textId="73361E8C" w:rsidR="007A56F0" w:rsidRPr="00862C6F" w:rsidRDefault="007A56F0" w:rsidP="00C32DB4">
      <w:pPr>
        <w:pStyle w:val="Paragraphedeliste"/>
        <w:numPr>
          <w:ilvl w:val="0"/>
          <w:numId w:val="56"/>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Biocapteurs et </w:t>
      </w:r>
      <w:proofErr w:type="spellStart"/>
      <w:r w:rsidRPr="00862C6F">
        <w:rPr>
          <w:rFonts w:asciiTheme="minorBidi" w:hAnsiTheme="minorBidi" w:cstheme="minorBidi"/>
          <w:sz w:val="18"/>
          <w:szCs w:val="18"/>
        </w:rPr>
        <w:t>immunocapteurs</w:t>
      </w:r>
      <w:proofErr w:type="spellEnd"/>
      <w:r w:rsidRPr="00862C6F">
        <w:rPr>
          <w:rFonts w:asciiTheme="minorBidi" w:hAnsiTheme="minorBidi" w:cstheme="minorBidi"/>
          <w:sz w:val="18"/>
          <w:szCs w:val="18"/>
        </w:rPr>
        <w:t xml:space="preserve"> pour l’analyse de toxines</w:t>
      </w:r>
    </w:p>
    <w:p w14:paraId="3D4C51C6" w14:textId="77777777" w:rsidR="007A56F0" w:rsidRPr="00862C6F" w:rsidRDefault="007A56F0" w:rsidP="00C32DB4">
      <w:pPr>
        <w:pStyle w:val="Paragraphedeliste"/>
        <w:numPr>
          <w:ilvl w:val="0"/>
          <w:numId w:val="56"/>
        </w:numPr>
        <w:spacing w:after="0"/>
        <w:ind w:left="360"/>
        <w:rPr>
          <w:rFonts w:asciiTheme="minorBidi" w:hAnsiTheme="minorBidi" w:cstheme="minorBidi"/>
          <w:sz w:val="18"/>
          <w:szCs w:val="18"/>
        </w:rPr>
      </w:pPr>
      <w:r w:rsidRPr="00862C6F">
        <w:rPr>
          <w:rFonts w:asciiTheme="minorBidi" w:hAnsiTheme="minorBidi" w:cstheme="minorBidi"/>
          <w:sz w:val="18"/>
          <w:szCs w:val="18"/>
        </w:rPr>
        <w:t>Matériaux catalytiques à base d’oxydes métalliques</w:t>
      </w:r>
    </w:p>
    <w:p w14:paraId="2FC5DBB5" w14:textId="060C0D20" w:rsidR="007A56F0" w:rsidRPr="00862C6F" w:rsidRDefault="007A56F0" w:rsidP="00C32DB4">
      <w:pPr>
        <w:pStyle w:val="Paragraphedeliste"/>
        <w:numPr>
          <w:ilvl w:val="0"/>
          <w:numId w:val="56"/>
        </w:numPr>
        <w:spacing w:after="0"/>
        <w:ind w:left="360"/>
        <w:rPr>
          <w:rFonts w:asciiTheme="minorBidi" w:hAnsiTheme="minorBidi" w:cstheme="minorBidi"/>
          <w:sz w:val="18"/>
          <w:szCs w:val="18"/>
        </w:rPr>
      </w:pPr>
      <w:r w:rsidRPr="00862C6F">
        <w:rPr>
          <w:rFonts w:asciiTheme="minorBidi" w:hAnsiTheme="minorBidi" w:cstheme="minorBidi"/>
          <w:sz w:val="18"/>
          <w:szCs w:val="18"/>
        </w:rPr>
        <w:t>Cristaux-liquides à base de complexes de métaux de transition (</w:t>
      </w:r>
      <w:proofErr w:type="spellStart"/>
      <w:r w:rsidRPr="00862C6F">
        <w:rPr>
          <w:rFonts w:asciiTheme="minorBidi" w:hAnsiTheme="minorBidi" w:cstheme="minorBidi"/>
          <w:sz w:val="18"/>
          <w:szCs w:val="18"/>
        </w:rPr>
        <w:t>métallomésogènes</w:t>
      </w:r>
      <w:proofErr w:type="spellEnd"/>
      <w:r w:rsidRPr="00862C6F">
        <w:rPr>
          <w:rFonts w:asciiTheme="minorBidi" w:hAnsiTheme="minorBidi" w:cstheme="minorBidi"/>
          <w:sz w:val="18"/>
          <w:szCs w:val="18"/>
        </w:rPr>
        <w:t>)</w:t>
      </w:r>
    </w:p>
    <w:p w14:paraId="37D8DF0D" w14:textId="548A6B72" w:rsidR="007A56F0" w:rsidRPr="00862C6F" w:rsidRDefault="007A56F0" w:rsidP="00C32DB4">
      <w:pPr>
        <w:pStyle w:val="Paragraphedeliste"/>
        <w:numPr>
          <w:ilvl w:val="0"/>
          <w:numId w:val="56"/>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Commutateurs moléculaires de type </w:t>
      </w:r>
      <w:proofErr w:type="spellStart"/>
      <w:r w:rsidRPr="00862C6F">
        <w:rPr>
          <w:rFonts w:asciiTheme="minorBidi" w:hAnsiTheme="minorBidi" w:cstheme="minorBidi"/>
          <w:sz w:val="18"/>
          <w:szCs w:val="18"/>
        </w:rPr>
        <w:t>azo</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hétéroaryle</w:t>
      </w:r>
      <w:proofErr w:type="spellEnd"/>
      <w:r w:rsidRPr="00862C6F">
        <w:rPr>
          <w:rFonts w:asciiTheme="minorBidi" w:hAnsiTheme="minorBidi" w:cstheme="minorBidi"/>
          <w:sz w:val="18"/>
          <w:szCs w:val="18"/>
        </w:rPr>
        <w:t xml:space="preserve"> - synthèse et étude des propriétés</w:t>
      </w:r>
    </w:p>
    <w:p w14:paraId="343AD74E" w14:textId="77777777" w:rsidR="00A21536" w:rsidRPr="00862C6F" w:rsidRDefault="00A21536" w:rsidP="00A21536">
      <w:pPr>
        <w:rPr>
          <w:rFonts w:asciiTheme="minorBidi" w:hAnsiTheme="minorBidi" w:cstheme="minorBidi"/>
          <w:color w:val="4472C4" w:themeColor="accent1"/>
          <w:sz w:val="18"/>
          <w:szCs w:val="18"/>
        </w:rPr>
      </w:pPr>
    </w:p>
    <w:p w14:paraId="5062943E" w14:textId="5A57946E" w:rsidR="00A21536" w:rsidRPr="00862C6F" w:rsidRDefault="00165115" w:rsidP="00A45F48">
      <w:pPr>
        <w:pStyle w:val="Titre2"/>
      </w:pPr>
      <w:bookmarkStart w:id="87" w:name="_Toc87461523"/>
      <w:r w:rsidRPr="00862C6F">
        <w:lastRenderedPageBreak/>
        <w:t xml:space="preserve">12.2 </w:t>
      </w:r>
      <w:r w:rsidR="00A21536" w:rsidRPr="00862C6F">
        <w:t>Faculté de Droit</w:t>
      </w:r>
      <w:bookmarkEnd w:id="87"/>
    </w:p>
    <w:p w14:paraId="0AA3FAEB" w14:textId="485CD646" w:rsidR="00A21536" w:rsidRPr="00862C6F" w:rsidRDefault="00A21536" w:rsidP="00A21536">
      <w:pPr>
        <w:rPr>
          <w:rFonts w:asciiTheme="minorBidi" w:hAnsiTheme="minorBidi" w:cstheme="minorBidi"/>
          <w:b/>
          <w:bCs/>
          <w:color w:val="767171" w:themeColor="background2" w:themeShade="80"/>
        </w:rPr>
      </w:pPr>
    </w:p>
    <w:p w14:paraId="639D2637" w14:textId="77777777" w:rsidR="00B744EF" w:rsidRPr="00862C6F" w:rsidRDefault="00B744EF" w:rsidP="00C32DB4">
      <w:pPr>
        <w:pStyle w:val="Paragraphedeliste"/>
        <w:numPr>
          <w:ilvl w:val="0"/>
          <w:numId w:val="57"/>
        </w:numPr>
        <w:ind w:left="360"/>
        <w:rPr>
          <w:rFonts w:asciiTheme="minorBidi" w:hAnsiTheme="minorBidi" w:cstheme="minorBidi"/>
          <w:sz w:val="18"/>
          <w:szCs w:val="18"/>
        </w:rPr>
      </w:pPr>
      <w:r w:rsidRPr="00862C6F">
        <w:rPr>
          <w:rFonts w:asciiTheme="minorBidi" w:hAnsiTheme="minorBidi" w:cstheme="minorBidi"/>
          <w:sz w:val="18"/>
          <w:szCs w:val="18"/>
        </w:rPr>
        <w:t>Transitions démocratiques au tournant des siècles</w:t>
      </w:r>
    </w:p>
    <w:p w14:paraId="45B83413" w14:textId="2F12142F" w:rsidR="00B744EF" w:rsidRPr="00862C6F" w:rsidRDefault="00B744EF" w:rsidP="00C32DB4">
      <w:pPr>
        <w:pStyle w:val="Paragraphedeliste"/>
        <w:numPr>
          <w:ilvl w:val="0"/>
          <w:numId w:val="57"/>
        </w:numPr>
        <w:ind w:left="360"/>
        <w:rPr>
          <w:rFonts w:asciiTheme="minorBidi" w:hAnsiTheme="minorBidi" w:cstheme="minorBidi"/>
          <w:sz w:val="18"/>
          <w:szCs w:val="18"/>
        </w:rPr>
      </w:pPr>
      <w:r w:rsidRPr="00862C6F">
        <w:rPr>
          <w:rFonts w:asciiTheme="minorBidi" w:hAnsiTheme="minorBidi" w:cstheme="minorBidi"/>
          <w:sz w:val="18"/>
          <w:szCs w:val="18"/>
        </w:rPr>
        <w:t>Transplants juridiques et contexte culturel</w:t>
      </w:r>
    </w:p>
    <w:p w14:paraId="49C9E5AA" w14:textId="77777777" w:rsidR="00B744EF" w:rsidRPr="00862C6F" w:rsidRDefault="00B744EF" w:rsidP="00C32DB4">
      <w:pPr>
        <w:pStyle w:val="Paragraphedeliste"/>
        <w:numPr>
          <w:ilvl w:val="0"/>
          <w:numId w:val="57"/>
        </w:numPr>
        <w:ind w:left="360"/>
        <w:rPr>
          <w:rFonts w:asciiTheme="minorBidi" w:hAnsiTheme="minorBidi" w:cstheme="minorBidi"/>
          <w:sz w:val="18"/>
          <w:szCs w:val="18"/>
        </w:rPr>
      </w:pPr>
      <w:r w:rsidRPr="00862C6F">
        <w:rPr>
          <w:rFonts w:asciiTheme="minorBidi" w:hAnsiTheme="minorBidi" w:cstheme="minorBidi"/>
          <w:sz w:val="18"/>
          <w:szCs w:val="18"/>
        </w:rPr>
        <w:t>Pluralisme juridique et postmodernité</w:t>
      </w:r>
    </w:p>
    <w:p w14:paraId="01426FE5" w14:textId="77777777" w:rsidR="00B744EF" w:rsidRPr="00862C6F" w:rsidRDefault="00B744EF" w:rsidP="00C32DB4">
      <w:pPr>
        <w:pStyle w:val="Paragraphedeliste"/>
        <w:numPr>
          <w:ilvl w:val="0"/>
          <w:numId w:val="57"/>
        </w:numPr>
        <w:ind w:left="360"/>
        <w:rPr>
          <w:rFonts w:asciiTheme="minorBidi" w:hAnsiTheme="minorBidi" w:cstheme="minorBidi"/>
          <w:sz w:val="18"/>
          <w:szCs w:val="18"/>
        </w:rPr>
      </w:pPr>
      <w:r w:rsidRPr="00862C6F">
        <w:rPr>
          <w:rFonts w:asciiTheme="minorBidi" w:hAnsiTheme="minorBidi" w:cstheme="minorBidi"/>
          <w:sz w:val="18"/>
          <w:szCs w:val="18"/>
        </w:rPr>
        <w:t>Protection des droits fondamentaux et globalisation</w:t>
      </w:r>
    </w:p>
    <w:p w14:paraId="2D09BDCE" w14:textId="77777777" w:rsidR="00A21536" w:rsidRPr="00862C6F" w:rsidRDefault="00A21536" w:rsidP="00A21536">
      <w:pPr>
        <w:rPr>
          <w:rFonts w:asciiTheme="minorBidi" w:hAnsiTheme="minorBidi" w:cstheme="minorBidi"/>
          <w:sz w:val="18"/>
          <w:szCs w:val="18"/>
        </w:rPr>
      </w:pPr>
    </w:p>
    <w:p w14:paraId="69C3419A" w14:textId="30B66835" w:rsidR="00A21536" w:rsidRPr="00862C6F" w:rsidRDefault="00405415" w:rsidP="00A45F48">
      <w:pPr>
        <w:pStyle w:val="Titre2"/>
      </w:pPr>
      <w:bookmarkStart w:id="88" w:name="_Toc87461524"/>
      <w:r w:rsidRPr="00862C6F">
        <w:t xml:space="preserve">12.3 </w:t>
      </w:r>
      <w:r w:rsidR="00A21536" w:rsidRPr="00862C6F">
        <w:t>Faculté d’Histoire</w:t>
      </w:r>
      <w:bookmarkEnd w:id="88"/>
    </w:p>
    <w:p w14:paraId="75AD0CC9" w14:textId="0AD072E9" w:rsidR="00B744EF" w:rsidRPr="00862C6F" w:rsidRDefault="00B744EF" w:rsidP="00B744EF">
      <w:pPr>
        <w:rPr>
          <w:rFonts w:asciiTheme="minorBidi" w:hAnsiTheme="minorBidi" w:cstheme="minorBidi"/>
          <w:sz w:val="18"/>
          <w:szCs w:val="18"/>
        </w:rPr>
      </w:pPr>
    </w:p>
    <w:p w14:paraId="012A15DB" w14:textId="47BB28E2" w:rsidR="00B744EF" w:rsidRPr="00862C6F" w:rsidRDefault="00B744EF" w:rsidP="00C32DB4">
      <w:pPr>
        <w:pStyle w:val="Paragraphedeliste"/>
        <w:numPr>
          <w:ilvl w:val="0"/>
          <w:numId w:val="58"/>
        </w:numPr>
        <w:spacing w:after="0"/>
        <w:ind w:left="360"/>
        <w:rPr>
          <w:rFonts w:asciiTheme="minorBidi" w:hAnsiTheme="minorBidi" w:cstheme="minorBidi"/>
          <w:sz w:val="18"/>
          <w:szCs w:val="18"/>
        </w:rPr>
      </w:pPr>
      <w:r w:rsidRPr="00862C6F">
        <w:rPr>
          <w:rFonts w:asciiTheme="minorBidi" w:hAnsiTheme="minorBidi" w:cstheme="minorBidi"/>
          <w:sz w:val="18"/>
          <w:szCs w:val="18"/>
        </w:rPr>
        <w:t>Histoire de l’art : arts traditionnels, modernes et contemporaines</w:t>
      </w:r>
    </w:p>
    <w:p w14:paraId="64F7A0E3" w14:textId="0FF0D947" w:rsidR="00B744EF" w:rsidRPr="00862C6F" w:rsidRDefault="00B744EF" w:rsidP="00C32DB4">
      <w:pPr>
        <w:pStyle w:val="Paragraphedeliste"/>
        <w:numPr>
          <w:ilvl w:val="0"/>
          <w:numId w:val="58"/>
        </w:numPr>
        <w:spacing w:after="0"/>
        <w:ind w:left="360"/>
        <w:rPr>
          <w:rFonts w:asciiTheme="minorBidi" w:hAnsiTheme="minorBidi" w:cstheme="minorBidi"/>
          <w:sz w:val="18"/>
          <w:szCs w:val="18"/>
        </w:rPr>
      </w:pPr>
      <w:r w:rsidRPr="00862C6F">
        <w:rPr>
          <w:rFonts w:asciiTheme="minorBidi" w:hAnsiTheme="minorBidi" w:cstheme="minorBidi"/>
          <w:sz w:val="18"/>
          <w:szCs w:val="18"/>
        </w:rPr>
        <w:t>Relations internationales du XXème siècle : évolutions économiques et de sécurité</w:t>
      </w:r>
    </w:p>
    <w:p w14:paraId="0AE40A12" w14:textId="77777777" w:rsidR="00B744EF" w:rsidRPr="00862C6F" w:rsidRDefault="00B744EF" w:rsidP="00C32DB4">
      <w:pPr>
        <w:pStyle w:val="Paragraphedeliste"/>
        <w:numPr>
          <w:ilvl w:val="0"/>
          <w:numId w:val="58"/>
        </w:numPr>
        <w:spacing w:after="0"/>
        <w:ind w:left="360"/>
        <w:rPr>
          <w:rFonts w:asciiTheme="minorBidi" w:hAnsiTheme="minorBidi" w:cstheme="minorBidi"/>
          <w:sz w:val="18"/>
          <w:szCs w:val="18"/>
        </w:rPr>
      </w:pPr>
      <w:r w:rsidRPr="00862C6F">
        <w:rPr>
          <w:rFonts w:asciiTheme="minorBidi" w:hAnsiTheme="minorBidi" w:cstheme="minorBidi"/>
          <w:sz w:val="18"/>
          <w:szCs w:val="18"/>
        </w:rPr>
        <w:t>Diversité des sociétés, inégalités et changement social. Migration, intégration et identité dans le contexte relationnel afro-</w:t>
      </w:r>
      <w:proofErr w:type="gramStart"/>
      <w:r w:rsidRPr="00862C6F">
        <w:rPr>
          <w:rFonts w:asciiTheme="minorBidi" w:hAnsiTheme="minorBidi" w:cstheme="minorBidi"/>
          <w:sz w:val="18"/>
          <w:szCs w:val="18"/>
        </w:rPr>
        <w:t>européen:</w:t>
      </w:r>
      <w:proofErr w:type="gramEnd"/>
      <w:r w:rsidRPr="00862C6F">
        <w:rPr>
          <w:rFonts w:asciiTheme="minorBidi" w:hAnsiTheme="minorBidi" w:cstheme="minorBidi"/>
          <w:sz w:val="18"/>
          <w:szCs w:val="18"/>
        </w:rPr>
        <w:t xml:space="preserve"> convergence ou divergence</w:t>
      </w:r>
    </w:p>
    <w:p w14:paraId="696313B4" w14:textId="7D940A89" w:rsidR="00B744EF" w:rsidRPr="00862C6F" w:rsidRDefault="002A4F08" w:rsidP="00C32DB4">
      <w:pPr>
        <w:pStyle w:val="Paragraphedeliste"/>
        <w:numPr>
          <w:ilvl w:val="0"/>
          <w:numId w:val="58"/>
        </w:numPr>
        <w:spacing w:after="0"/>
        <w:ind w:left="360"/>
        <w:rPr>
          <w:rFonts w:asciiTheme="minorBidi" w:hAnsiTheme="minorBidi" w:cstheme="minorBidi"/>
          <w:sz w:val="18"/>
          <w:szCs w:val="18"/>
        </w:rPr>
      </w:pPr>
      <w:r w:rsidRPr="00862C6F">
        <w:rPr>
          <w:rFonts w:asciiTheme="minorBidi" w:hAnsiTheme="minorBidi" w:cstheme="minorBidi"/>
          <w:sz w:val="18"/>
          <w:szCs w:val="18"/>
        </w:rPr>
        <w:t>Patrimoine</w:t>
      </w:r>
      <w:r w:rsidR="00B744EF" w:rsidRPr="00862C6F">
        <w:rPr>
          <w:rFonts w:asciiTheme="minorBidi" w:hAnsiTheme="minorBidi" w:cstheme="minorBidi"/>
          <w:sz w:val="18"/>
          <w:szCs w:val="18"/>
        </w:rPr>
        <w:t xml:space="preserve"> culturel et </w:t>
      </w:r>
      <w:r w:rsidRPr="00862C6F">
        <w:rPr>
          <w:rFonts w:asciiTheme="minorBidi" w:hAnsiTheme="minorBidi" w:cstheme="minorBidi"/>
          <w:sz w:val="18"/>
          <w:szCs w:val="18"/>
        </w:rPr>
        <w:t>épistémologies</w:t>
      </w:r>
      <w:r w:rsidR="00B744EF" w:rsidRPr="00862C6F">
        <w:rPr>
          <w:rFonts w:asciiTheme="minorBidi" w:hAnsiTheme="minorBidi" w:cstheme="minorBidi"/>
          <w:sz w:val="18"/>
          <w:szCs w:val="18"/>
        </w:rPr>
        <w:t xml:space="preserve"> </w:t>
      </w:r>
      <w:proofErr w:type="gramStart"/>
      <w:r w:rsidR="00B744EF" w:rsidRPr="00862C6F">
        <w:rPr>
          <w:rFonts w:asciiTheme="minorBidi" w:hAnsiTheme="minorBidi" w:cstheme="minorBidi"/>
          <w:sz w:val="18"/>
          <w:szCs w:val="18"/>
        </w:rPr>
        <w:t>globales:</w:t>
      </w:r>
      <w:proofErr w:type="gramEnd"/>
      <w:r w:rsidR="00B744EF" w:rsidRPr="00862C6F">
        <w:rPr>
          <w:rFonts w:asciiTheme="minorBidi" w:hAnsiTheme="minorBidi" w:cstheme="minorBidi"/>
          <w:sz w:val="18"/>
          <w:szCs w:val="18"/>
        </w:rPr>
        <w:t xml:space="preserve"> évolutions récentes des politiques publiques et leurs effets</w:t>
      </w:r>
    </w:p>
    <w:p w14:paraId="736552F5" w14:textId="3111AFED" w:rsidR="00B744EF" w:rsidRPr="00862C6F" w:rsidRDefault="00B744EF" w:rsidP="00C32DB4">
      <w:pPr>
        <w:pStyle w:val="Paragraphedeliste"/>
        <w:numPr>
          <w:ilvl w:val="0"/>
          <w:numId w:val="58"/>
        </w:numPr>
        <w:spacing w:after="0"/>
        <w:ind w:left="360"/>
        <w:rPr>
          <w:rFonts w:asciiTheme="minorBidi" w:hAnsiTheme="minorBidi" w:cstheme="minorBidi"/>
          <w:sz w:val="18"/>
          <w:szCs w:val="18"/>
        </w:rPr>
      </w:pPr>
      <w:r w:rsidRPr="00862C6F">
        <w:rPr>
          <w:rFonts w:asciiTheme="minorBidi" w:hAnsiTheme="minorBidi" w:cstheme="minorBidi"/>
          <w:sz w:val="18"/>
          <w:szCs w:val="18"/>
        </w:rPr>
        <w:t>Élites politiques et administratives en Europe centrale et orientale (XIXe et XXe siècles)</w:t>
      </w:r>
    </w:p>
    <w:p w14:paraId="79D4F9BB" w14:textId="0E96D42B" w:rsidR="00B744EF" w:rsidRPr="00862C6F" w:rsidRDefault="00B744EF" w:rsidP="00C32DB4">
      <w:pPr>
        <w:pStyle w:val="Paragraphedeliste"/>
        <w:numPr>
          <w:ilvl w:val="0"/>
          <w:numId w:val="58"/>
        </w:numPr>
        <w:spacing w:after="0"/>
        <w:ind w:left="360"/>
        <w:rPr>
          <w:rFonts w:asciiTheme="minorBidi" w:hAnsiTheme="minorBidi" w:cstheme="minorBidi"/>
          <w:sz w:val="18"/>
          <w:szCs w:val="18"/>
        </w:rPr>
      </w:pPr>
      <w:r w:rsidRPr="00862C6F">
        <w:rPr>
          <w:rFonts w:asciiTheme="minorBidi" w:hAnsiTheme="minorBidi" w:cstheme="minorBidi"/>
          <w:sz w:val="18"/>
          <w:szCs w:val="18"/>
        </w:rPr>
        <w:t>Agents de pouvoir et réseaux de pouvoir en Europe du Sud-Est</w:t>
      </w:r>
    </w:p>
    <w:p w14:paraId="5AAC0548" w14:textId="77777777" w:rsidR="00A21536" w:rsidRPr="00862C6F" w:rsidRDefault="00A21536" w:rsidP="00A21536">
      <w:pPr>
        <w:rPr>
          <w:rFonts w:asciiTheme="minorBidi" w:hAnsiTheme="minorBidi" w:cstheme="minorBidi"/>
          <w:sz w:val="18"/>
          <w:szCs w:val="18"/>
        </w:rPr>
      </w:pPr>
    </w:p>
    <w:p w14:paraId="14538243" w14:textId="06CEA483" w:rsidR="00A21536" w:rsidRPr="00862C6F" w:rsidRDefault="00BA4AF9" w:rsidP="00A45F48">
      <w:pPr>
        <w:pStyle w:val="Titre2"/>
      </w:pPr>
      <w:bookmarkStart w:id="89" w:name="_Toc87461525"/>
      <w:r w:rsidRPr="00862C6F">
        <w:t xml:space="preserve">12.4 </w:t>
      </w:r>
      <w:r w:rsidR="00A21536" w:rsidRPr="00862C6F">
        <w:t>Faculté de Philosophie</w:t>
      </w:r>
      <w:bookmarkEnd w:id="89"/>
    </w:p>
    <w:p w14:paraId="6CABE2BC" w14:textId="1B37EC4E" w:rsidR="00A21536" w:rsidRPr="00862C6F" w:rsidRDefault="00A21536" w:rsidP="00A21536">
      <w:pPr>
        <w:rPr>
          <w:rFonts w:ascii="Arial" w:eastAsia="Arial" w:hAnsi="Arial" w:cs="Arial"/>
          <w:kern w:val="3"/>
          <w:sz w:val="18"/>
          <w:szCs w:val="18"/>
          <w:lang w:eastAsia="fr-FR" w:bidi="hi-IN"/>
        </w:rPr>
      </w:pPr>
    </w:p>
    <w:p w14:paraId="1121CE04" w14:textId="77777777" w:rsidR="00B744EF" w:rsidRPr="00862C6F" w:rsidRDefault="00B744EF" w:rsidP="00C32DB4">
      <w:pPr>
        <w:pStyle w:val="Paragraphedeliste"/>
        <w:numPr>
          <w:ilvl w:val="0"/>
          <w:numId w:val="59"/>
        </w:numPr>
        <w:spacing w:after="0"/>
        <w:ind w:left="360"/>
        <w:rPr>
          <w:rFonts w:ascii="Arial" w:eastAsia="Arial" w:hAnsi="Arial" w:cs="Arial"/>
          <w:kern w:val="3"/>
          <w:sz w:val="18"/>
          <w:szCs w:val="18"/>
          <w:lang w:eastAsia="fr-FR" w:bidi="hi-IN"/>
        </w:rPr>
      </w:pPr>
      <w:r w:rsidRPr="00862C6F">
        <w:rPr>
          <w:rFonts w:ascii="Arial" w:eastAsia="Arial" w:hAnsi="Arial" w:cs="Arial"/>
          <w:kern w:val="3"/>
          <w:sz w:val="18"/>
          <w:szCs w:val="18"/>
          <w:lang w:eastAsia="fr-FR" w:bidi="hi-IN"/>
        </w:rPr>
        <w:t>La subjectivité dans la philosophie moderne et contemporaine</w:t>
      </w:r>
    </w:p>
    <w:p w14:paraId="04B9C172" w14:textId="018B658D" w:rsidR="00B744EF" w:rsidRPr="00862C6F" w:rsidRDefault="00B744EF" w:rsidP="00C32DB4">
      <w:pPr>
        <w:pStyle w:val="Paragraphedeliste"/>
        <w:numPr>
          <w:ilvl w:val="0"/>
          <w:numId w:val="59"/>
        </w:numPr>
        <w:spacing w:after="0"/>
        <w:ind w:left="360"/>
        <w:rPr>
          <w:rFonts w:ascii="Arial" w:eastAsia="Arial" w:hAnsi="Arial" w:cs="Arial"/>
          <w:kern w:val="3"/>
          <w:sz w:val="18"/>
          <w:szCs w:val="18"/>
          <w:lang w:eastAsia="fr-FR" w:bidi="hi-IN"/>
        </w:rPr>
      </w:pPr>
      <w:r w:rsidRPr="00862C6F">
        <w:rPr>
          <w:rFonts w:ascii="Arial" w:eastAsia="Arial" w:hAnsi="Arial" w:cs="Arial"/>
          <w:kern w:val="3"/>
          <w:sz w:val="18"/>
          <w:szCs w:val="18"/>
          <w:lang w:eastAsia="fr-FR" w:bidi="hi-IN"/>
        </w:rPr>
        <w:t>Esprit, connaissance et conscience</w:t>
      </w:r>
    </w:p>
    <w:p w14:paraId="653EDE3F" w14:textId="77777777" w:rsidR="00B744EF" w:rsidRPr="00862C6F" w:rsidRDefault="00B744EF" w:rsidP="00C32DB4">
      <w:pPr>
        <w:pStyle w:val="Paragraphedeliste"/>
        <w:numPr>
          <w:ilvl w:val="0"/>
          <w:numId w:val="59"/>
        </w:numPr>
        <w:spacing w:after="0"/>
        <w:ind w:left="360"/>
        <w:rPr>
          <w:rFonts w:ascii="Arial" w:eastAsia="Arial" w:hAnsi="Arial" w:cs="Arial"/>
          <w:kern w:val="3"/>
          <w:sz w:val="18"/>
          <w:szCs w:val="18"/>
          <w:lang w:eastAsia="fr-FR" w:bidi="hi-IN"/>
        </w:rPr>
      </w:pPr>
      <w:r w:rsidRPr="00862C6F">
        <w:rPr>
          <w:rFonts w:ascii="Arial" w:eastAsia="Arial" w:hAnsi="Arial" w:cs="Arial"/>
          <w:kern w:val="3"/>
          <w:sz w:val="18"/>
          <w:szCs w:val="18"/>
          <w:lang w:eastAsia="fr-FR" w:bidi="hi-IN"/>
        </w:rPr>
        <w:t xml:space="preserve">Patrimoine culturel et discours identitaire </w:t>
      </w:r>
    </w:p>
    <w:p w14:paraId="37E0FAB1" w14:textId="77777777" w:rsidR="00B744EF" w:rsidRPr="00862C6F" w:rsidRDefault="00B744EF" w:rsidP="00C32DB4">
      <w:pPr>
        <w:pStyle w:val="Paragraphedeliste"/>
        <w:numPr>
          <w:ilvl w:val="0"/>
          <w:numId w:val="59"/>
        </w:numPr>
        <w:spacing w:after="0"/>
        <w:ind w:left="360"/>
        <w:rPr>
          <w:rFonts w:ascii="Arial" w:eastAsia="Arial" w:hAnsi="Arial" w:cs="Arial"/>
          <w:kern w:val="3"/>
          <w:sz w:val="18"/>
          <w:szCs w:val="18"/>
          <w:lang w:eastAsia="fr-FR" w:bidi="hi-IN"/>
        </w:rPr>
      </w:pPr>
      <w:r w:rsidRPr="00862C6F">
        <w:rPr>
          <w:rFonts w:ascii="Arial" w:eastAsia="Arial" w:hAnsi="Arial" w:cs="Arial"/>
          <w:kern w:val="3"/>
          <w:sz w:val="18"/>
          <w:szCs w:val="18"/>
          <w:lang w:eastAsia="fr-FR" w:bidi="hi-IN"/>
        </w:rPr>
        <w:t xml:space="preserve">Philosophie de l’éducation </w:t>
      </w:r>
    </w:p>
    <w:p w14:paraId="4CFE300B" w14:textId="77777777" w:rsidR="00B744EF" w:rsidRPr="00862C6F" w:rsidRDefault="00B744EF" w:rsidP="00C32DB4">
      <w:pPr>
        <w:pStyle w:val="Paragraphedeliste"/>
        <w:numPr>
          <w:ilvl w:val="0"/>
          <w:numId w:val="59"/>
        </w:numPr>
        <w:spacing w:after="0"/>
        <w:ind w:left="360"/>
        <w:rPr>
          <w:rFonts w:ascii="Arial" w:eastAsia="Arial" w:hAnsi="Arial" w:cs="Arial"/>
          <w:kern w:val="3"/>
          <w:sz w:val="18"/>
          <w:szCs w:val="18"/>
          <w:lang w:eastAsia="fr-FR" w:bidi="hi-IN"/>
        </w:rPr>
      </w:pPr>
      <w:r w:rsidRPr="00862C6F">
        <w:rPr>
          <w:rFonts w:ascii="Arial" w:eastAsia="Arial" w:hAnsi="Arial" w:cs="Arial"/>
          <w:kern w:val="3"/>
          <w:sz w:val="18"/>
          <w:szCs w:val="18"/>
          <w:lang w:eastAsia="fr-FR" w:bidi="hi-IN"/>
        </w:rPr>
        <w:t>La philosophie de l’imaginaire</w:t>
      </w:r>
    </w:p>
    <w:p w14:paraId="4E85E45F" w14:textId="0F303B62" w:rsidR="00B744EF" w:rsidRPr="00862C6F" w:rsidRDefault="00B744EF" w:rsidP="00C32DB4">
      <w:pPr>
        <w:pStyle w:val="Paragraphedeliste"/>
        <w:numPr>
          <w:ilvl w:val="0"/>
          <w:numId w:val="59"/>
        </w:numPr>
        <w:spacing w:after="0"/>
        <w:ind w:left="360"/>
        <w:rPr>
          <w:rFonts w:ascii="Arial" w:eastAsia="Arial" w:hAnsi="Arial" w:cs="Arial"/>
          <w:kern w:val="3"/>
          <w:sz w:val="18"/>
          <w:szCs w:val="18"/>
          <w:lang w:eastAsia="fr-FR" w:bidi="hi-IN"/>
        </w:rPr>
      </w:pPr>
      <w:r w:rsidRPr="00862C6F">
        <w:rPr>
          <w:rFonts w:ascii="Arial" w:eastAsia="Arial" w:hAnsi="Arial" w:cs="Arial"/>
          <w:kern w:val="3"/>
          <w:sz w:val="18"/>
          <w:szCs w:val="18"/>
          <w:lang w:eastAsia="fr-FR" w:bidi="hi-IN"/>
        </w:rPr>
        <w:t>Esthétique du XXe siècle</w:t>
      </w:r>
      <w:r w:rsidR="000547FE" w:rsidRPr="00862C6F">
        <w:rPr>
          <w:rFonts w:ascii="Arial" w:eastAsia="Arial" w:hAnsi="Arial" w:cs="Arial"/>
          <w:kern w:val="3"/>
          <w:sz w:val="18"/>
          <w:szCs w:val="18"/>
          <w:lang w:eastAsia="fr-FR" w:bidi="hi-IN"/>
        </w:rPr>
        <w:t xml:space="preserve"> </w:t>
      </w:r>
      <w:r w:rsidRPr="00862C6F">
        <w:rPr>
          <w:rFonts w:ascii="Arial" w:eastAsia="Arial" w:hAnsi="Arial" w:cs="Arial"/>
          <w:kern w:val="3"/>
          <w:sz w:val="18"/>
          <w:szCs w:val="18"/>
          <w:lang w:eastAsia="fr-FR" w:bidi="hi-IN"/>
        </w:rPr>
        <w:t xml:space="preserve">: la politisation de l’art et de la culture </w:t>
      </w:r>
    </w:p>
    <w:p w14:paraId="0196EA34" w14:textId="77777777" w:rsidR="00B744EF" w:rsidRPr="00862C6F" w:rsidRDefault="00B744EF" w:rsidP="00C32DB4">
      <w:pPr>
        <w:pStyle w:val="Paragraphedeliste"/>
        <w:numPr>
          <w:ilvl w:val="0"/>
          <w:numId w:val="59"/>
        </w:numPr>
        <w:spacing w:after="0"/>
        <w:ind w:left="360"/>
        <w:rPr>
          <w:rFonts w:ascii="Arial" w:eastAsia="Arial" w:hAnsi="Arial" w:cs="Arial"/>
          <w:kern w:val="3"/>
          <w:sz w:val="18"/>
          <w:szCs w:val="18"/>
          <w:lang w:eastAsia="fr-FR" w:bidi="hi-IN"/>
        </w:rPr>
      </w:pPr>
      <w:r w:rsidRPr="00862C6F">
        <w:rPr>
          <w:rFonts w:ascii="Arial" w:eastAsia="Arial" w:hAnsi="Arial" w:cs="Arial"/>
          <w:kern w:val="3"/>
          <w:sz w:val="18"/>
          <w:szCs w:val="18"/>
          <w:lang w:eastAsia="fr-FR" w:bidi="hi-IN"/>
        </w:rPr>
        <w:t xml:space="preserve">Modernités transitives </w:t>
      </w:r>
    </w:p>
    <w:p w14:paraId="4B711ED6" w14:textId="15A390A1" w:rsidR="00B744EF" w:rsidRPr="00862C6F" w:rsidRDefault="00B744EF" w:rsidP="00C32DB4">
      <w:pPr>
        <w:pStyle w:val="Paragraphedeliste"/>
        <w:numPr>
          <w:ilvl w:val="0"/>
          <w:numId w:val="59"/>
        </w:numPr>
        <w:spacing w:after="0"/>
        <w:ind w:left="360"/>
        <w:rPr>
          <w:rFonts w:ascii="Arial" w:eastAsia="Arial" w:hAnsi="Arial" w:cs="Arial"/>
          <w:kern w:val="3"/>
          <w:sz w:val="18"/>
          <w:szCs w:val="18"/>
          <w:lang w:eastAsia="fr-FR" w:bidi="hi-IN"/>
        </w:rPr>
      </w:pPr>
      <w:r w:rsidRPr="00862C6F">
        <w:rPr>
          <w:rFonts w:ascii="Arial" w:eastAsia="Arial" w:hAnsi="Arial" w:cs="Arial"/>
          <w:kern w:val="3"/>
          <w:sz w:val="18"/>
          <w:szCs w:val="18"/>
          <w:lang w:eastAsia="fr-FR" w:bidi="hi-IN"/>
        </w:rPr>
        <w:t>Cultures européennes et mentalités politiques</w:t>
      </w:r>
    </w:p>
    <w:p w14:paraId="69ACA0DA" w14:textId="77777777" w:rsidR="00A21536" w:rsidRPr="00862C6F" w:rsidRDefault="00A21536" w:rsidP="007D4856">
      <w:pPr>
        <w:spacing w:after="0"/>
        <w:rPr>
          <w:rFonts w:asciiTheme="minorBidi" w:hAnsiTheme="minorBidi" w:cstheme="minorBidi"/>
          <w:sz w:val="18"/>
          <w:szCs w:val="18"/>
        </w:rPr>
      </w:pPr>
    </w:p>
    <w:p w14:paraId="1EA3AB12" w14:textId="17983F50" w:rsidR="00A21536" w:rsidRPr="00862C6F" w:rsidRDefault="00BA4AF9" w:rsidP="00A45F48">
      <w:pPr>
        <w:pStyle w:val="Titre2"/>
      </w:pPr>
      <w:bookmarkStart w:id="90" w:name="_Toc87461526"/>
      <w:r w:rsidRPr="00862C6F">
        <w:t xml:space="preserve">12.5 </w:t>
      </w:r>
      <w:r w:rsidR="00A21536" w:rsidRPr="00862C6F">
        <w:t>Faculté de Journalisme et Sciences de la Communication</w:t>
      </w:r>
      <w:bookmarkEnd w:id="90"/>
    </w:p>
    <w:p w14:paraId="3102A234" w14:textId="4905E316" w:rsidR="00A21536" w:rsidRPr="00862C6F" w:rsidRDefault="00A21536" w:rsidP="00A21536">
      <w:pPr>
        <w:rPr>
          <w:lang w:eastAsia="ro-RO" w:bidi="ro-RO"/>
        </w:rPr>
      </w:pPr>
    </w:p>
    <w:p w14:paraId="41666C96" w14:textId="77480D8F" w:rsidR="00A21536" w:rsidRPr="00862C6F" w:rsidRDefault="00381A68" w:rsidP="00C32DB4">
      <w:pPr>
        <w:pStyle w:val="Paragraphedeliste"/>
        <w:numPr>
          <w:ilvl w:val="0"/>
          <w:numId w:val="60"/>
        </w:numPr>
        <w:ind w:left="360"/>
        <w:rPr>
          <w:rFonts w:asciiTheme="minorBidi" w:eastAsia="Arial" w:hAnsiTheme="minorBidi" w:cstheme="minorBidi"/>
          <w:kern w:val="3"/>
          <w:sz w:val="18"/>
          <w:szCs w:val="18"/>
          <w:lang w:eastAsia="fr-FR" w:bidi="hi-IN"/>
        </w:rPr>
      </w:pPr>
      <w:r w:rsidRPr="00862C6F">
        <w:rPr>
          <w:rFonts w:asciiTheme="minorBidi" w:eastAsia="Arial" w:hAnsiTheme="minorBidi" w:cstheme="minorBidi"/>
          <w:kern w:val="3"/>
          <w:sz w:val="18"/>
          <w:szCs w:val="18"/>
          <w:lang w:eastAsia="fr-FR" w:bidi="hi-IN"/>
        </w:rPr>
        <w:t>Développement des sciences de la communication dans l’époque contemporaine</w:t>
      </w:r>
    </w:p>
    <w:p w14:paraId="11609BE0" w14:textId="77777777" w:rsidR="00A21536" w:rsidRPr="00862C6F" w:rsidRDefault="00A21536" w:rsidP="00A21536">
      <w:pPr>
        <w:rPr>
          <w:rFonts w:asciiTheme="minorBidi" w:hAnsiTheme="minorBidi" w:cstheme="minorBidi"/>
          <w:sz w:val="18"/>
          <w:szCs w:val="18"/>
        </w:rPr>
      </w:pPr>
    </w:p>
    <w:p w14:paraId="42488AA2" w14:textId="5E2E2264" w:rsidR="00A21536" w:rsidRPr="00862C6F" w:rsidRDefault="00764049" w:rsidP="00A45F48">
      <w:pPr>
        <w:pStyle w:val="Titre2"/>
      </w:pPr>
      <w:bookmarkStart w:id="91" w:name="_Toc87461527"/>
      <w:r w:rsidRPr="00862C6F">
        <w:t xml:space="preserve">12.6 </w:t>
      </w:r>
      <w:r w:rsidR="00A21536" w:rsidRPr="00862C6F">
        <w:t>Faculté de Psychologie et Sciences de l’Éducation</w:t>
      </w:r>
      <w:bookmarkEnd w:id="91"/>
    </w:p>
    <w:p w14:paraId="0BC9B47D" w14:textId="3EC628CF" w:rsidR="00A21536" w:rsidRPr="00862C6F" w:rsidRDefault="00A21536" w:rsidP="00A21536">
      <w:pPr>
        <w:rPr>
          <w:rFonts w:asciiTheme="minorBidi" w:eastAsia="Arial" w:hAnsiTheme="minorBidi" w:cstheme="minorBidi"/>
          <w:kern w:val="3"/>
          <w:sz w:val="18"/>
          <w:szCs w:val="18"/>
          <w:lang w:eastAsia="fr-FR" w:bidi="hi-IN"/>
        </w:rPr>
      </w:pPr>
    </w:p>
    <w:p w14:paraId="16B66365" w14:textId="5C025492" w:rsidR="00F03454" w:rsidRPr="00862C6F" w:rsidRDefault="00F03454" w:rsidP="00C32DB4">
      <w:pPr>
        <w:pStyle w:val="Paragraphedeliste"/>
        <w:numPr>
          <w:ilvl w:val="0"/>
          <w:numId w:val="60"/>
        </w:numPr>
        <w:spacing w:after="0"/>
        <w:ind w:left="360"/>
        <w:rPr>
          <w:rFonts w:asciiTheme="minorBidi" w:eastAsia="Arial" w:hAnsiTheme="minorBidi" w:cstheme="minorBidi"/>
          <w:kern w:val="3"/>
          <w:sz w:val="18"/>
          <w:szCs w:val="18"/>
          <w:lang w:eastAsia="fr-FR" w:bidi="hi-IN"/>
        </w:rPr>
      </w:pPr>
      <w:r w:rsidRPr="00862C6F">
        <w:rPr>
          <w:rFonts w:asciiTheme="minorBidi" w:eastAsia="Arial" w:hAnsiTheme="minorBidi" w:cstheme="minorBidi"/>
          <w:kern w:val="3"/>
          <w:sz w:val="18"/>
          <w:szCs w:val="18"/>
          <w:lang w:eastAsia="fr-FR" w:bidi="hi-IN"/>
        </w:rPr>
        <w:t>Politiques éducationnelles dans le domaine de la formation et du développement du personnel didactique</w:t>
      </w:r>
    </w:p>
    <w:p w14:paraId="730770B5" w14:textId="0BCC10A0" w:rsidR="00F03454" w:rsidRPr="00862C6F" w:rsidRDefault="00F03454" w:rsidP="00C32DB4">
      <w:pPr>
        <w:pStyle w:val="Paragraphedeliste"/>
        <w:numPr>
          <w:ilvl w:val="0"/>
          <w:numId w:val="60"/>
        </w:numPr>
        <w:spacing w:after="0"/>
        <w:ind w:left="360"/>
        <w:rPr>
          <w:rFonts w:asciiTheme="minorBidi" w:eastAsia="Arial" w:hAnsiTheme="minorBidi" w:cstheme="minorBidi"/>
          <w:kern w:val="3"/>
          <w:sz w:val="18"/>
          <w:szCs w:val="18"/>
          <w:lang w:eastAsia="fr-FR" w:bidi="hi-IN"/>
        </w:rPr>
      </w:pPr>
      <w:r w:rsidRPr="00862C6F">
        <w:rPr>
          <w:rFonts w:asciiTheme="minorBidi" w:eastAsia="Arial" w:hAnsiTheme="minorBidi" w:cstheme="minorBidi"/>
          <w:kern w:val="3"/>
          <w:sz w:val="18"/>
          <w:szCs w:val="18"/>
          <w:lang w:eastAsia="fr-FR" w:bidi="hi-IN"/>
        </w:rPr>
        <w:t>Pédagogie de l’enseignement supérieur, développement et évolution dans la carrière universitaire</w:t>
      </w:r>
    </w:p>
    <w:p w14:paraId="7F7BC7DC" w14:textId="77777777" w:rsidR="00F03454" w:rsidRPr="00862C6F" w:rsidRDefault="00F03454" w:rsidP="00C32DB4">
      <w:pPr>
        <w:pStyle w:val="Paragraphedeliste"/>
        <w:numPr>
          <w:ilvl w:val="0"/>
          <w:numId w:val="60"/>
        </w:numPr>
        <w:spacing w:after="0"/>
        <w:ind w:left="360"/>
        <w:rPr>
          <w:rFonts w:asciiTheme="minorBidi" w:eastAsia="Arial" w:hAnsiTheme="minorBidi" w:cstheme="minorBidi"/>
          <w:kern w:val="3"/>
          <w:sz w:val="18"/>
          <w:szCs w:val="18"/>
          <w:lang w:eastAsia="fr-FR" w:bidi="hi-IN"/>
        </w:rPr>
      </w:pPr>
      <w:r w:rsidRPr="00862C6F">
        <w:rPr>
          <w:rFonts w:asciiTheme="minorBidi" w:eastAsia="Arial" w:hAnsiTheme="minorBidi" w:cstheme="minorBidi"/>
          <w:kern w:val="3"/>
          <w:sz w:val="18"/>
          <w:szCs w:val="18"/>
          <w:lang w:eastAsia="fr-FR" w:bidi="hi-IN"/>
        </w:rPr>
        <w:t>L'école et l'éducation à l'ère des organisations</w:t>
      </w:r>
    </w:p>
    <w:p w14:paraId="4AAF49B8" w14:textId="77777777" w:rsidR="00F03454" w:rsidRPr="00862C6F" w:rsidRDefault="00F03454" w:rsidP="00C32DB4">
      <w:pPr>
        <w:pStyle w:val="Paragraphedeliste"/>
        <w:numPr>
          <w:ilvl w:val="0"/>
          <w:numId w:val="60"/>
        </w:numPr>
        <w:spacing w:after="0"/>
        <w:ind w:left="360"/>
        <w:rPr>
          <w:rFonts w:asciiTheme="minorBidi" w:eastAsia="Arial" w:hAnsiTheme="minorBidi" w:cstheme="minorBidi"/>
          <w:kern w:val="3"/>
          <w:sz w:val="18"/>
          <w:szCs w:val="18"/>
          <w:lang w:eastAsia="fr-FR" w:bidi="hi-IN"/>
        </w:rPr>
      </w:pPr>
      <w:r w:rsidRPr="00862C6F">
        <w:rPr>
          <w:rFonts w:asciiTheme="minorBidi" w:eastAsia="Arial" w:hAnsiTheme="minorBidi" w:cstheme="minorBidi"/>
          <w:kern w:val="3"/>
          <w:sz w:val="18"/>
          <w:szCs w:val="18"/>
          <w:lang w:eastAsia="fr-FR" w:bidi="hi-IN"/>
        </w:rPr>
        <w:t>Professionnalisation pour la carrière d’enseignant ; la construction de l'identité professionnelle et l'insertion socioprofessionnelle des futurs enseignants</w:t>
      </w:r>
    </w:p>
    <w:p w14:paraId="5318702E" w14:textId="41ABE8FE" w:rsidR="00F03454" w:rsidRPr="00862C6F" w:rsidRDefault="00F03454" w:rsidP="00C32DB4">
      <w:pPr>
        <w:pStyle w:val="Paragraphedeliste"/>
        <w:numPr>
          <w:ilvl w:val="0"/>
          <w:numId w:val="60"/>
        </w:numPr>
        <w:spacing w:after="0"/>
        <w:ind w:left="360"/>
        <w:rPr>
          <w:rFonts w:asciiTheme="minorBidi" w:eastAsia="Arial" w:hAnsiTheme="minorBidi" w:cstheme="minorBidi"/>
          <w:kern w:val="3"/>
          <w:sz w:val="18"/>
          <w:szCs w:val="18"/>
          <w:lang w:eastAsia="fr-FR" w:bidi="hi-IN"/>
        </w:rPr>
      </w:pPr>
      <w:r w:rsidRPr="00862C6F">
        <w:rPr>
          <w:rFonts w:asciiTheme="minorBidi" w:eastAsia="Arial" w:hAnsiTheme="minorBidi" w:cstheme="minorBidi"/>
          <w:kern w:val="3"/>
          <w:sz w:val="18"/>
          <w:szCs w:val="18"/>
          <w:lang w:eastAsia="fr-FR" w:bidi="hi-IN"/>
        </w:rPr>
        <w:t>Troubles psychiatriques : prédicteurs, causes et interventions</w:t>
      </w:r>
    </w:p>
    <w:p w14:paraId="670F5301" w14:textId="77777777" w:rsidR="00A21536" w:rsidRPr="00862C6F" w:rsidRDefault="00A21536" w:rsidP="00A21536">
      <w:pPr>
        <w:rPr>
          <w:rFonts w:asciiTheme="minorBidi" w:hAnsiTheme="minorBidi" w:cstheme="minorBidi"/>
          <w:sz w:val="18"/>
          <w:szCs w:val="18"/>
        </w:rPr>
      </w:pPr>
    </w:p>
    <w:p w14:paraId="51F03C42" w14:textId="469167F6" w:rsidR="00A21536" w:rsidRPr="00862C6F" w:rsidRDefault="00764049" w:rsidP="00A45F48">
      <w:pPr>
        <w:pStyle w:val="Titre2"/>
      </w:pPr>
      <w:bookmarkStart w:id="92" w:name="_Toc87461528"/>
      <w:r w:rsidRPr="00862C6F">
        <w:t xml:space="preserve">12.7 </w:t>
      </w:r>
      <w:r w:rsidR="00A21536" w:rsidRPr="00862C6F">
        <w:t>Faculté de Sciences Politiques</w:t>
      </w:r>
      <w:bookmarkEnd w:id="92"/>
    </w:p>
    <w:p w14:paraId="476AF3FA" w14:textId="4698B116" w:rsidR="00A21536" w:rsidRPr="00862C6F" w:rsidRDefault="00A21536" w:rsidP="00764049">
      <w:pPr>
        <w:rPr>
          <w:rFonts w:asciiTheme="minorBidi" w:hAnsiTheme="minorBidi" w:cstheme="minorBidi"/>
          <w:sz w:val="18"/>
          <w:szCs w:val="18"/>
          <w:lang w:eastAsia="ro-RO" w:bidi="ro-RO"/>
        </w:rPr>
      </w:pPr>
    </w:p>
    <w:p w14:paraId="7D333B64" w14:textId="70B05728" w:rsidR="00F03454" w:rsidRPr="00862C6F" w:rsidRDefault="00F03454" w:rsidP="00C32DB4">
      <w:pPr>
        <w:pStyle w:val="Paragraphedeliste"/>
        <w:numPr>
          <w:ilvl w:val="0"/>
          <w:numId w:val="61"/>
        </w:numPr>
        <w:spacing w:after="0"/>
        <w:ind w:left="360"/>
        <w:rPr>
          <w:rFonts w:asciiTheme="minorBidi" w:hAnsiTheme="minorBidi" w:cstheme="minorBidi"/>
          <w:sz w:val="18"/>
          <w:szCs w:val="18"/>
          <w:lang w:eastAsia="ro-RO" w:bidi="ro-RO"/>
        </w:rPr>
      </w:pPr>
      <w:r w:rsidRPr="00862C6F">
        <w:rPr>
          <w:rFonts w:asciiTheme="minorBidi" w:hAnsiTheme="minorBidi" w:cstheme="minorBidi"/>
          <w:sz w:val="18"/>
          <w:szCs w:val="18"/>
          <w:lang w:eastAsia="ro-RO" w:bidi="ro-RO"/>
        </w:rPr>
        <w:t>Régimes politiques comparés</w:t>
      </w:r>
    </w:p>
    <w:p w14:paraId="317A5534" w14:textId="77777777" w:rsidR="00F03454" w:rsidRPr="00862C6F" w:rsidRDefault="00F03454" w:rsidP="00C32DB4">
      <w:pPr>
        <w:pStyle w:val="Paragraphedeliste"/>
        <w:numPr>
          <w:ilvl w:val="0"/>
          <w:numId w:val="61"/>
        </w:numPr>
        <w:spacing w:after="0"/>
        <w:ind w:left="360"/>
        <w:rPr>
          <w:rFonts w:asciiTheme="minorBidi" w:hAnsiTheme="minorBidi" w:cstheme="minorBidi"/>
          <w:sz w:val="18"/>
          <w:szCs w:val="18"/>
          <w:lang w:eastAsia="ro-RO" w:bidi="ro-RO"/>
        </w:rPr>
      </w:pPr>
      <w:r w:rsidRPr="00862C6F">
        <w:rPr>
          <w:rFonts w:asciiTheme="minorBidi" w:hAnsiTheme="minorBidi" w:cstheme="minorBidi"/>
          <w:sz w:val="18"/>
          <w:szCs w:val="18"/>
          <w:lang w:eastAsia="ro-RO" w:bidi="ro-RO"/>
        </w:rPr>
        <w:t>Culture politique et développement</w:t>
      </w:r>
    </w:p>
    <w:p w14:paraId="14D9FF1C" w14:textId="55BF2994" w:rsidR="00F03454" w:rsidRPr="00862C6F" w:rsidRDefault="00F03454" w:rsidP="00C32DB4">
      <w:pPr>
        <w:pStyle w:val="Paragraphedeliste"/>
        <w:numPr>
          <w:ilvl w:val="0"/>
          <w:numId w:val="61"/>
        </w:numPr>
        <w:spacing w:after="0"/>
        <w:ind w:left="360"/>
        <w:rPr>
          <w:rFonts w:asciiTheme="minorBidi" w:hAnsiTheme="minorBidi" w:cstheme="minorBidi"/>
          <w:sz w:val="18"/>
          <w:szCs w:val="18"/>
          <w:lang w:eastAsia="ro-RO" w:bidi="ro-RO"/>
        </w:rPr>
      </w:pPr>
      <w:r w:rsidRPr="00862C6F">
        <w:rPr>
          <w:rFonts w:asciiTheme="minorBidi" w:hAnsiTheme="minorBidi" w:cstheme="minorBidi"/>
          <w:sz w:val="18"/>
          <w:szCs w:val="18"/>
          <w:lang w:eastAsia="ro-RO" w:bidi="ro-RO"/>
        </w:rPr>
        <w:t>Francophonie politique et relations internationales</w:t>
      </w:r>
    </w:p>
    <w:p w14:paraId="21AB05EF" w14:textId="390F5C45" w:rsidR="00595DD4" w:rsidRPr="00862C6F" w:rsidRDefault="00595DD4" w:rsidP="007D4856">
      <w:pPr>
        <w:spacing w:after="0"/>
        <w:rPr>
          <w:rFonts w:asciiTheme="minorBidi" w:hAnsiTheme="minorBidi" w:cstheme="minorBidi"/>
          <w:sz w:val="18"/>
          <w:szCs w:val="18"/>
          <w:lang w:eastAsia="ro-RO" w:bidi="ro-RO"/>
        </w:rPr>
      </w:pPr>
    </w:p>
    <w:p w14:paraId="1E3A2ADA" w14:textId="77777777" w:rsidR="00A21536" w:rsidRPr="00862C6F" w:rsidRDefault="00A21536" w:rsidP="007D4856">
      <w:pPr>
        <w:spacing w:after="0"/>
        <w:rPr>
          <w:rFonts w:asciiTheme="minorBidi" w:hAnsiTheme="minorBidi" w:cstheme="minorBidi"/>
          <w:sz w:val="18"/>
          <w:szCs w:val="18"/>
        </w:rPr>
      </w:pPr>
    </w:p>
    <w:p w14:paraId="388AB43A" w14:textId="33D112E1" w:rsidR="00A21536" w:rsidRPr="00862C6F" w:rsidRDefault="00764049" w:rsidP="00A45F48">
      <w:pPr>
        <w:pStyle w:val="Titre2"/>
      </w:pPr>
      <w:bookmarkStart w:id="93" w:name="_Toc87461529"/>
      <w:r w:rsidRPr="00862C6F">
        <w:lastRenderedPageBreak/>
        <w:t xml:space="preserve">12.8 </w:t>
      </w:r>
      <w:r w:rsidR="00A21536" w:rsidRPr="00862C6F">
        <w:t xml:space="preserve">École </w:t>
      </w:r>
      <w:r w:rsidR="00F037F2">
        <w:t>D</w:t>
      </w:r>
      <w:r w:rsidR="00A21536" w:rsidRPr="00862C6F">
        <w:t xml:space="preserve">octorale </w:t>
      </w:r>
      <w:r w:rsidR="00F037F2">
        <w:t>F</w:t>
      </w:r>
      <w:r w:rsidR="00A21536" w:rsidRPr="00862C6F">
        <w:t xml:space="preserve">rancophone en </w:t>
      </w:r>
      <w:r w:rsidR="00F037F2">
        <w:t>S</w:t>
      </w:r>
      <w:r w:rsidR="00A21536" w:rsidRPr="00862C6F">
        <w:t xml:space="preserve">ciences </w:t>
      </w:r>
      <w:r w:rsidR="00F037F2">
        <w:t>S</w:t>
      </w:r>
      <w:r w:rsidR="00A21536" w:rsidRPr="00862C6F">
        <w:t>ociales</w:t>
      </w:r>
      <w:bookmarkEnd w:id="93"/>
    </w:p>
    <w:p w14:paraId="3D69A562" w14:textId="4044B3FD" w:rsidR="00A21536" w:rsidRPr="00862C6F" w:rsidRDefault="00A21536" w:rsidP="00A21536">
      <w:pPr>
        <w:rPr>
          <w:lang w:eastAsia="ro-RO" w:bidi="ro-RO"/>
        </w:rPr>
      </w:pPr>
    </w:p>
    <w:p w14:paraId="1107E379" w14:textId="7EB2CC61" w:rsidR="00595DD4" w:rsidRPr="00862C6F" w:rsidRDefault="00595DD4" w:rsidP="00C32DB4">
      <w:pPr>
        <w:pStyle w:val="Paragraphedeliste"/>
        <w:numPr>
          <w:ilvl w:val="0"/>
          <w:numId w:val="62"/>
        </w:numPr>
        <w:spacing w:after="0"/>
        <w:ind w:left="360"/>
        <w:rPr>
          <w:rFonts w:asciiTheme="minorBidi" w:hAnsiTheme="minorBidi" w:cstheme="minorBidi"/>
          <w:sz w:val="18"/>
          <w:szCs w:val="18"/>
          <w:lang w:eastAsia="ro-RO" w:bidi="ro-RO"/>
        </w:rPr>
      </w:pPr>
      <w:r w:rsidRPr="00862C6F">
        <w:rPr>
          <w:rFonts w:asciiTheme="minorBidi" w:hAnsiTheme="minorBidi" w:cstheme="minorBidi"/>
          <w:sz w:val="18"/>
          <w:szCs w:val="18"/>
          <w:lang w:eastAsia="ro-RO" w:bidi="ro-RO"/>
        </w:rPr>
        <w:t>Anthropologie</w:t>
      </w:r>
    </w:p>
    <w:p w14:paraId="167DBE18" w14:textId="07B74FBA" w:rsidR="00595DD4" w:rsidRPr="00862C6F" w:rsidRDefault="00595DD4" w:rsidP="00C32DB4">
      <w:pPr>
        <w:pStyle w:val="Paragraphedeliste"/>
        <w:numPr>
          <w:ilvl w:val="0"/>
          <w:numId w:val="62"/>
        </w:numPr>
        <w:spacing w:after="0"/>
        <w:ind w:left="360"/>
        <w:rPr>
          <w:rFonts w:asciiTheme="minorBidi" w:hAnsiTheme="minorBidi" w:cstheme="minorBidi"/>
          <w:sz w:val="18"/>
          <w:szCs w:val="18"/>
          <w:lang w:eastAsia="ro-RO" w:bidi="ro-RO"/>
        </w:rPr>
      </w:pPr>
      <w:r w:rsidRPr="00862C6F">
        <w:rPr>
          <w:rFonts w:asciiTheme="minorBidi" w:hAnsiTheme="minorBidi" w:cstheme="minorBidi"/>
          <w:sz w:val="18"/>
          <w:szCs w:val="18"/>
          <w:lang w:eastAsia="ro-RO" w:bidi="ro-RO"/>
        </w:rPr>
        <w:t>Sociologie</w:t>
      </w:r>
    </w:p>
    <w:p w14:paraId="1F4D2B8A" w14:textId="2BF39484" w:rsidR="00595DD4" w:rsidRPr="00862C6F" w:rsidRDefault="00595DD4" w:rsidP="00C32DB4">
      <w:pPr>
        <w:pStyle w:val="Paragraphedeliste"/>
        <w:numPr>
          <w:ilvl w:val="0"/>
          <w:numId w:val="62"/>
        </w:numPr>
        <w:spacing w:after="0"/>
        <w:ind w:left="360"/>
        <w:rPr>
          <w:rFonts w:asciiTheme="minorBidi" w:hAnsiTheme="minorBidi" w:cstheme="minorBidi"/>
          <w:sz w:val="18"/>
          <w:szCs w:val="18"/>
          <w:lang w:eastAsia="ro-RO" w:bidi="ro-RO"/>
        </w:rPr>
      </w:pPr>
      <w:r w:rsidRPr="00862C6F">
        <w:rPr>
          <w:rFonts w:asciiTheme="minorBidi" w:hAnsiTheme="minorBidi" w:cstheme="minorBidi"/>
          <w:sz w:val="18"/>
          <w:szCs w:val="18"/>
          <w:lang w:eastAsia="ro-RO" w:bidi="ro-RO"/>
        </w:rPr>
        <w:t>Histoire</w:t>
      </w:r>
    </w:p>
    <w:p w14:paraId="0F0E0F2C" w14:textId="775B184C" w:rsidR="00595DD4" w:rsidRPr="00862C6F" w:rsidRDefault="00595DD4" w:rsidP="00C32DB4">
      <w:pPr>
        <w:pStyle w:val="Paragraphedeliste"/>
        <w:numPr>
          <w:ilvl w:val="0"/>
          <w:numId w:val="62"/>
        </w:numPr>
        <w:spacing w:after="0"/>
        <w:ind w:left="360"/>
        <w:rPr>
          <w:rFonts w:asciiTheme="minorBidi" w:hAnsiTheme="minorBidi" w:cstheme="minorBidi"/>
          <w:sz w:val="18"/>
          <w:szCs w:val="18"/>
          <w:lang w:eastAsia="ro-RO" w:bidi="ro-RO"/>
        </w:rPr>
      </w:pPr>
      <w:r w:rsidRPr="00862C6F">
        <w:rPr>
          <w:rFonts w:asciiTheme="minorBidi" w:hAnsiTheme="minorBidi" w:cstheme="minorBidi"/>
          <w:sz w:val="18"/>
          <w:szCs w:val="18"/>
          <w:lang w:eastAsia="ro-RO" w:bidi="ro-RO"/>
        </w:rPr>
        <w:t>Études culturelles</w:t>
      </w:r>
    </w:p>
    <w:p w14:paraId="2273E8A2" w14:textId="3B9651B6" w:rsidR="00595DD4" w:rsidRPr="00862C6F" w:rsidRDefault="00595DD4" w:rsidP="00C32DB4">
      <w:pPr>
        <w:pStyle w:val="Paragraphedeliste"/>
        <w:numPr>
          <w:ilvl w:val="0"/>
          <w:numId w:val="62"/>
        </w:numPr>
        <w:spacing w:after="0"/>
        <w:ind w:left="360"/>
        <w:rPr>
          <w:rFonts w:asciiTheme="minorBidi" w:hAnsiTheme="minorBidi" w:cstheme="minorBidi"/>
          <w:sz w:val="18"/>
          <w:szCs w:val="18"/>
          <w:lang w:eastAsia="ro-RO" w:bidi="ro-RO"/>
        </w:rPr>
      </w:pPr>
      <w:r w:rsidRPr="00862C6F">
        <w:rPr>
          <w:rFonts w:asciiTheme="minorBidi" w:hAnsiTheme="minorBidi" w:cstheme="minorBidi"/>
          <w:sz w:val="18"/>
          <w:szCs w:val="18"/>
          <w:lang w:eastAsia="ro-RO" w:bidi="ro-RO"/>
        </w:rPr>
        <w:t>Sciences politiques</w:t>
      </w:r>
    </w:p>
    <w:p w14:paraId="7CC182A7" w14:textId="763DE5E5" w:rsidR="00860AAB" w:rsidRPr="00862C6F" w:rsidRDefault="00860AAB" w:rsidP="00595DD4">
      <w:pPr>
        <w:spacing w:after="0"/>
        <w:rPr>
          <w:rFonts w:asciiTheme="minorBidi" w:hAnsiTheme="minorBidi" w:cstheme="minorBidi"/>
          <w:sz w:val="18"/>
          <w:szCs w:val="18"/>
          <w:lang w:eastAsia="ro-RO" w:bidi="ro-RO"/>
        </w:rPr>
      </w:pPr>
    </w:p>
    <w:p w14:paraId="3FA969BE" w14:textId="4F1854DE" w:rsidR="00595DD4" w:rsidRPr="00862C6F" w:rsidRDefault="00595DD4" w:rsidP="00595DD4">
      <w:pPr>
        <w:spacing w:after="0"/>
        <w:rPr>
          <w:rFonts w:asciiTheme="minorBidi" w:hAnsiTheme="minorBidi" w:cstheme="minorBidi"/>
          <w:sz w:val="18"/>
          <w:szCs w:val="18"/>
          <w:lang w:eastAsia="ro-RO" w:bidi="ro-RO"/>
        </w:rPr>
      </w:pPr>
    </w:p>
    <w:p w14:paraId="737CB8F7" w14:textId="77777777" w:rsidR="00234C5A" w:rsidRPr="00862C6F" w:rsidRDefault="00234C5A" w:rsidP="00595DD4">
      <w:pPr>
        <w:spacing w:after="0"/>
        <w:rPr>
          <w:rFonts w:asciiTheme="minorBidi" w:hAnsiTheme="minorBidi" w:cstheme="minorBidi"/>
          <w:sz w:val="18"/>
          <w:szCs w:val="18"/>
          <w:lang w:eastAsia="ro-RO" w:bidi="ro-RO"/>
        </w:rPr>
      </w:pPr>
    </w:p>
    <w:p w14:paraId="4B055E78" w14:textId="12D0C04A" w:rsidR="006C4445" w:rsidRPr="00862C6F" w:rsidRDefault="004E7CC5" w:rsidP="00E5735D">
      <w:pPr>
        <w:pStyle w:val="Titre1"/>
        <w:rPr>
          <w:lang w:eastAsia="fr-FR"/>
        </w:rPr>
      </w:pPr>
      <w:bookmarkStart w:id="94" w:name="_Toc87461530"/>
      <w:r w:rsidRPr="00862C6F">
        <w:rPr>
          <w:lang w:eastAsia="fr-FR"/>
        </w:rPr>
        <w:t>13</w:t>
      </w:r>
      <w:r w:rsidR="00234C5A" w:rsidRPr="00862C6F">
        <w:rPr>
          <w:lang w:eastAsia="fr-FR"/>
        </w:rPr>
        <w:t>.</w:t>
      </w:r>
      <w:r w:rsidRPr="00862C6F">
        <w:rPr>
          <w:lang w:eastAsia="fr-FR"/>
        </w:rPr>
        <w:t xml:space="preserve"> </w:t>
      </w:r>
      <w:r w:rsidR="006C4445" w:rsidRPr="00862C6F">
        <w:rPr>
          <w:lang w:eastAsia="fr-FR"/>
        </w:rPr>
        <w:t>UNIVERSITÉ DE CRAIOVA</w:t>
      </w:r>
      <w:bookmarkEnd w:id="94"/>
    </w:p>
    <w:p w14:paraId="5B7CF6CE" w14:textId="77777777" w:rsidR="00234C5A" w:rsidRPr="00862C6F" w:rsidRDefault="00234C5A" w:rsidP="00873CA4">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086EE44B" w14:textId="759E7860" w:rsidR="006C4445" w:rsidRPr="00862C6F" w:rsidRDefault="006C4445" w:rsidP="00873CA4">
      <w:pPr>
        <w:pStyle w:val="Textbody"/>
        <w:spacing w:after="0" w:line="240" w:lineRule="auto"/>
        <w:ind w:left="0"/>
        <w:jc w:val="both"/>
        <w:rPr>
          <w:rFonts w:asciiTheme="minorBidi" w:eastAsia="Calibri" w:hAnsiTheme="minorBidi" w:cstheme="minorBidi"/>
          <w:kern w:val="0"/>
          <w:sz w:val="18"/>
          <w:szCs w:val="18"/>
          <w:lang w:val="fr-FR" w:eastAsia="ro-RO" w:bidi="ro-RO"/>
        </w:rPr>
      </w:pPr>
      <w:r w:rsidRPr="00862C6F">
        <w:rPr>
          <w:rFonts w:asciiTheme="minorBidi" w:eastAsia="Calibri" w:hAnsiTheme="minorBidi" w:cstheme="minorBidi"/>
          <w:kern w:val="0"/>
          <w:sz w:val="18"/>
          <w:szCs w:val="18"/>
          <w:lang w:val="fr-FR" w:eastAsia="ro-RO" w:bidi="ro-RO"/>
        </w:rPr>
        <w:t>Adresse : Strada A.I. Cuza 13, 200585 Craiova, Dolj, Romania</w:t>
      </w:r>
    </w:p>
    <w:p w14:paraId="2138C71F" w14:textId="2AB8E4E7" w:rsidR="006C4445" w:rsidRPr="004162AB" w:rsidRDefault="006C4445" w:rsidP="00873CA4">
      <w:pPr>
        <w:pStyle w:val="Textbody"/>
        <w:spacing w:after="0" w:line="240" w:lineRule="auto"/>
        <w:ind w:left="0"/>
        <w:jc w:val="both"/>
        <w:rPr>
          <w:rFonts w:asciiTheme="minorBidi" w:eastAsia="Calibri" w:hAnsiTheme="minorBidi" w:cstheme="minorBidi"/>
          <w:kern w:val="0"/>
          <w:sz w:val="18"/>
          <w:szCs w:val="18"/>
          <w:lang w:val="en-US" w:eastAsia="ro-RO" w:bidi="ro-RO"/>
        </w:rPr>
      </w:pPr>
      <w:r w:rsidRPr="004162AB">
        <w:rPr>
          <w:rFonts w:asciiTheme="minorBidi" w:eastAsia="Calibri" w:hAnsiTheme="minorBidi" w:cstheme="minorBidi"/>
          <w:kern w:val="0"/>
          <w:sz w:val="18"/>
          <w:szCs w:val="18"/>
          <w:lang w:val="en-US" w:eastAsia="ro-RO" w:bidi="ro-RO"/>
        </w:rPr>
        <w:t xml:space="preserve">Site </w:t>
      </w:r>
      <w:r w:rsidR="005F17EB" w:rsidRPr="004162AB">
        <w:rPr>
          <w:rFonts w:asciiTheme="minorBidi" w:eastAsia="Calibri" w:hAnsiTheme="minorBidi" w:cstheme="minorBidi"/>
          <w:kern w:val="0"/>
          <w:sz w:val="18"/>
          <w:szCs w:val="18"/>
          <w:lang w:val="en-US" w:eastAsia="ro-RO" w:bidi="ro-RO"/>
        </w:rPr>
        <w:t>web:</w:t>
      </w:r>
      <w:r w:rsidRPr="004162AB">
        <w:rPr>
          <w:rFonts w:asciiTheme="minorBidi" w:eastAsia="Calibri" w:hAnsiTheme="minorBidi" w:cstheme="minorBidi"/>
          <w:kern w:val="0"/>
          <w:sz w:val="18"/>
          <w:szCs w:val="18"/>
          <w:lang w:val="en-US" w:eastAsia="ro-RO" w:bidi="ro-RO"/>
        </w:rPr>
        <w:t xml:space="preserve"> </w:t>
      </w:r>
      <w:hyperlink r:id="rId20" w:history="1">
        <w:r w:rsidRPr="004162AB">
          <w:rPr>
            <w:rFonts w:asciiTheme="minorBidi" w:eastAsia="Calibri" w:hAnsiTheme="minorBidi" w:cstheme="minorBidi"/>
            <w:kern w:val="0"/>
            <w:sz w:val="18"/>
            <w:szCs w:val="18"/>
            <w:lang w:val="en-US" w:eastAsia="ro-RO" w:bidi="ro-RO"/>
          </w:rPr>
          <w:t>https://www.ucv.ro/fr</w:t>
        </w:r>
      </w:hyperlink>
      <w:r w:rsidRPr="004162AB">
        <w:rPr>
          <w:rFonts w:asciiTheme="minorBidi" w:eastAsia="Calibri" w:hAnsiTheme="minorBidi" w:cstheme="minorBidi"/>
          <w:kern w:val="0"/>
          <w:sz w:val="18"/>
          <w:szCs w:val="18"/>
          <w:lang w:val="en-US" w:eastAsia="ro-RO" w:bidi="ro-RO"/>
        </w:rPr>
        <w:t>/</w:t>
      </w:r>
    </w:p>
    <w:p w14:paraId="6A5AD19C" w14:textId="77777777" w:rsidR="00234C5A" w:rsidRPr="004162AB" w:rsidRDefault="00234C5A" w:rsidP="00234C5A">
      <w:pPr>
        <w:spacing w:after="0" w:line="240" w:lineRule="auto"/>
        <w:rPr>
          <w:rFonts w:asciiTheme="minorBidi" w:hAnsiTheme="minorBidi" w:cstheme="minorBidi"/>
          <w:sz w:val="18"/>
          <w:szCs w:val="18"/>
          <w:lang w:val="en-US" w:eastAsia="ro-RO" w:bidi="ro-RO"/>
        </w:rPr>
      </w:pPr>
    </w:p>
    <w:p w14:paraId="42635B8A" w14:textId="77777777" w:rsidR="00D92E1C" w:rsidRPr="00862C6F" w:rsidRDefault="00A204F2" w:rsidP="00234C5A">
      <w:pPr>
        <w:spacing w:after="0" w:line="240" w:lineRule="auto"/>
        <w:rPr>
          <w:rFonts w:asciiTheme="minorBidi" w:hAnsiTheme="minorBidi" w:cstheme="minorBidi"/>
          <w:sz w:val="18"/>
          <w:szCs w:val="18"/>
          <w:lang w:eastAsia="ro-RO" w:bidi="ro-RO"/>
        </w:rPr>
      </w:pPr>
      <w:r w:rsidRPr="00862C6F">
        <w:rPr>
          <w:rFonts w:asciiTheme="minorBidi" w:hAnsiTheme="minorBidi" w:cstheme="minorBidi"/>
          <w:sz w:val="18"/>
          <w:szCs w:val="18"/>
          <w:lang w:eastAsia="ro-RO" w:bidi="ro-RO"/>
        </w:rPr>
        <w:t>Responsables universitaires :</w:t>
      </w:r>
      <w:r w:rsidR="006C4445" w:rsidRPr="00862C6F">
        <w:rPr>
          <w:rFonts w:asciiTheme="minorBidi" w:hAnsiTheme="minorBidi" w:cstheme="minorBidi"/>
          <w:sz w:val="18"/>
          <w:szCs w:val="18"/>
          <w:lang w:eastAsia="ro-RO" w:bidi="ro-RO"/>
        </w:rPr>
        <w:t xml:space="preserve"> </w:t>
      </w:r>
    </w:p>
    <w:p w14:paraId="5178CAA9" w14:textId="0C7C4D20" w:rsidR="00D92E1C" w:rsidRPr="004162AB" w:rsidRDefault="006C4445" w:rsidP="00234C5A">
      <w:pPr>
        <w:spacing w:after="0" w:line="240" w:lineRule="auto"/>
        <w:rPr>
          <w:rFonts w:asciiTheme="minorBidi" w:hAnsiTheme="minorBidi" w:cstheme="minorBidi"/>
          <w:sz w:val="18"/>
          <w:szCs w:val="18"/>
          <w:lang w:eastAsia="ro-RO" w:bidi="ro-RO"/>
        </w:rPr>
      </w:pPr>
      <w:proofErr w:type="spellStart"/>
      <w:r w:rsidRPr="004162AB">
        <w:rPr>
          <w:rFonts w:asciiTheme="minorBidi" w:hAnsiTheme="minorBidi" w:cstheme="minorBidi"/>
          <w:sz w:val="18"/>
          <w:szCs w:val="18"/>
          <w:lang w:eastAsia="ro-RO" w:bidi="ro-RO"/>
        </w:rPr>
        <w:t>Nicu</w:t>
      </w:r>
      <w:proofErr w:type="spellEnd"/>
      <w:r w:rsidRPr="004162AB">
        <w:rPr>
          <w:rFonts w:asciiTheme="minorBidi" w:hAnsiTheme="minorBidi" w:cstheme="minorBidi"/>
          <w:sz w:val="18"/>
          <w:szCs w:val="18"/>
          <w:lang w:eastAsia="ro-RO" w:bidi="ro-RO"/>
        </w:rPr>
        <w:t xml:space="preserve"> PANEA, </w:t>
      </w:r>
      <w:hyperlink r:id="rId21" w:history="1">
        <w:r w:rsidRPr="004162AB">
          <w:rPr>
            <w:rFonts w:asciiTheme="minorBidi" w:hAnsiTheme="minorBidi" w:cstheme="minorBidi"/>
            <w:sz w:val="18"/>
            <w:szCs w:val="18"/>
            <w:lang w:eastAsia="ro-RO" w:bidi="ro-RO"/>
          </w:rPr>
          <w:t>npanea@yahoo.com</w:t>
        </w:r>
      </w:hyperlink>
      <w:r w:rsidRPr="004162AB">
        <w:rPr>
          <w:rFonts w:asciiTheme="minorBidi" w:hAnsiTheme="minorBidi" w:cstheme="minorBidi"/>
          <w:sz w:val="18"/>
          <w:szCs w:val="18"/>
          <w:lang w:eastAsia="ro-RO" w:bidi="ro-RO"/>
        </w:rPr>
        <w:t xml:space="preserve"> </w:t>
      </w:r>
    </w:p>
    <w:p w14:paraId="0FFEA1B5" w14:textId="72F5528B" w:rsidR="006C4445" w:rsidRPr="00862C6F" w:rsidRDefault="006C4445" w:rsidP="00234C5A">
      <w:pPr>
        <w:spacing w:after="0" w:line="240" w:lineRule="auto"/>
        <w:rPr>
          <w:rFonts w:asciiTheme="minorBidi" w:hAnsiTheme="minorBidi" w:cstheme="minorBidi"/>
          <w:sz w:val="18"/>
          <w:szCs w:val="18"/>
          <w:lang w:eastAsia="ro-RO" w:bidi="ro-RO"/>
        </w:rPr>
      </w:pPr>
      <w:proofErr w:type="spellStart"/>
      <w:r w:rsidRPr="00862C6F">
        <w:rPr>
          <w:rFonts w:asciiTheme="minorBidi" w:hAnsiTheme="minorBidi" w:cstheme="minorBidi"/>
          <w:sz w:val="18"/>
          <w:szCs w:val="18"/>
          <w:lang w:eastAsia="ro-RO" w:bidi="ro-RO"/>
        </w:rPr>
        <w:t>Anca</w:t>
      </w:r>
      <w:proofErr w:type="spellEnd"/>
      <w:r w:rsidRPr="00862C6F">
        <w:rPr>
          <w:rFonts w:asciiTheme="minorBidi" w:hAnsiTheme="minorBidi" w:cstheme="minorBidi"/>
          <w:sz w:val="18"/>
          <w:szCs w:val="18"/>
          <w:lang w:eastAsia="ro-RO" w:bidi="ro-RO"/>
        </w:rPr>
        <w:t xml:space="preserve"> Gabriela NICOLAE (MIC), </w:t>
      </w:r>
      <w:hyperlink r:id="rId22" w:history="1">
        <w:r w:rsidRPr="00862C6F">
          <w:rPr>
            <w:rFonts w:asciiTheme="minorBidi" w:hAnsiTheme="minorBidi" w:cstheme="minorBidi"/>
            <w:sz w:val="18"/>
            <w:szCs w:val="18"/>
            <w:lang w:eastAsia="ro-RO" w:bidi="ro-RO"/>
          </w:rPr>
          <w:t>mic.gabriela.anca@gmail.com</w:t>
        </w:r>
      </w:hyperlink>
    </w:p>
    <w:p w14:paraId="368E448B" w14:textId="77777777" w:rsidR="006C4445" w:rsidRPr="00862C6F" w:rsidRDefault="006C4445" w:rsidP="006C4445">
      <w:pPr>
        <w:spacing w:after="0" w:line="240" w:lineRule="auto"/>
        <w:jc w:val="both"/>
        <w:rPr>
          <w:rFonts w:asciiTheme="minorBidi" w:hAnsiTheme="minorBidi" w:cstheme="minorBidi"/>
          <w:sz w:val="18"/>
          <w:szCs w:val="18"/>
          <w:lang w:eastAsia="ro-RO" w:bidi="ro-RO"/>
        </w:rPr>
      </w:pPr>
    </w:p>
    <w:p w14:paraId="0AE858C9" w14:textId="77777777" w:rsidR="006C4445" w:rsidRPr="00862C6F" w:rsidRDefault="006C4445" w:rsidP="006C4445">
      <w:pPr>
        <w:rPr>
          <w:rFonts w:asciiTheme="minorBidi" w:hAnsiTheme="minorBidi" w:cstheme="minorBidi"/>
          <w:b/>
          <w:bCs/>
          <w:color w:val="767171" w:themeColor="background2" w:themeShade="80"/>
        </w:rPr>
      </w:pPr>
    </w:p>
    <w:p w14:paraId="0EA2CF5E" w14:textId="3F2DD384" w:rsidR="006C4445" w:rsidRPr="00862C6F" w:rsidRDefault="005F17EB" w:rsidP="00A45F48">
      <w:pPr>
        <w:pStyle w:val="Titre2"/>
      </w:pPr>
      <w:bookmarkStart w:id="95" w:name="_Toc87461531"/>
      <w:r w:rsidRPr="00862C6F">
        <w:t xml:space="preserve">13.1 </w:t>
      </w:r>
      <w:r w:rsidR="006C4445" w:rsidRPr="00862C6F">
        <w:t>Faculté d'Économie et Administration des Affaires</w:t>
      </w:r>
      <w:bookmarkEnd w:id="95"/>
    </w:p>
    <w:p w14:paraId="12C7307C" w14:textId="45609667" w:rsidR="006C4445" w:rsidRPr="00862C6F" w:rsidRDefault="006C4445" w:rsidP="006C4445">
      <w:pPr>
        <w:rPr>
          <w:rFonts w:asciiTheme="minorBidi" w:hAnsiTheme="minorBidi" w:cstheme="minorBidi"/>
          <w:sz w:val="18"/>
          <w:szCs w:val="18"/>
          <w:lang w:eastAsia="fr-FR"/>
        </w:rPr>
      </w:pPr>
    </w:p>
    <w:p w14:paraId="737E312E" w14:textId="77777777"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La responsabilité sociale des entreprises</w:t>
      </w:r>
    </w:p>
    <w:p w14:paraId="4B31A660" w14:textId="77777777"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L'audit social </w:t>
      </w:r>
    </w:p>
    <w:p w14:paraId="4AC883AC" w14:textId="77777777"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Management stratégique </w:t>
      </w:r>
    </w:p>
    <w:p w14:paraId="2F60AFD6" w14:textId="73E0B3F2"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Management interculturel </w:t>
      </w:r>
    </w:p>
    <w:p w14:paraId="2B46761E" w14:textId="77777777"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Management international des ressources humaines </w:t>
      </w:r>
    </w:p>
    <w:p w14:paraId="08B83339" w14:textId="4B618AF5"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Management du projet </w:t>
      </w:r>
    </w:p>
    <w:p w14:paraId="79F088A5" w14:textId="718F87DE"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Management du risque </w:t>
      </w:r>
    </w:p>
    <w:p w14:paraId="57CEA36B" w14:textId="325C5BFB"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Management publique</w:t>
      </w:r>
    </w:p>
    <w:p w14:paraId="2D601631" w14:textId="77777777"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Stabilité financière dans le cadre de la décentralisation dans l'Union Européenne </w:t>
      </w:r>
    </w:p>
    <w:p w14:paraId="5A4012DE" w14:textId="77777777"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Optimisation des actifs bancaires par le biais de la titrisation </w:t>
      </w:r>
    </w:p>
    <w:p w14:paraId="6720A9E9" w14:textId="77777777"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politique budgétaire en Roumanie en vue de l'adaptation de l'euro. Étude comparative </w:t>
      </w:r>
    </w:p>
    <w:p w14:paraId="6B23329F" w14:textId="77777777"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 rôle des Investissements Directs Étrangers (IDE) en Roumanie </w:t>
      </w:r>
    </w:p>
    <w:p w14:paraId="2576BEB8" w14:textId="1C416D99" w:rsidR="00A006AA" w:rsidRPr="00862C6F" w:rsidRDefault="00A006AA" w:rsidP="00C32DB4">
      <w:pPr>
        <w:pStyle w:val="Paragraphedeliste"/>
        <w:numPr>
          <w:ilvl w:val="0"/>
          <w:numId w:val="6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L'assistance sociale en Roumanie dans le contexte de l'intégration européenne</w:t>
      </w:r>
    </w:p>
    <w:p w14:paraId="197FA9E2" w14:textId="77777777" w:rsidR="006C4445" w:rsidRPr="00862C6F" w:rsidRDefault="006C4445" w:rsidP="006C4445">
      <w:pPr>
        <w:rPr>
          <w:rFonts w:asciiTheme="minorBidi" w:hAnsiTheme="minorBidi" w:cstheme="minorBidi"/>
          <w:color w:val="4472C4" w:themeColor="accent1"/>
          <w:sz w:val="18"/>
          <w:szCs w:val="18"/>
        </w:rPr>
      </w:pPr>
    </w:p>
    <w:p w14:paraId="51A501F7" w14:textId="42DDE815" w:rsidR="006C4445" w:rsidRPr="00862C6F" w:rsidRDefault="00207B22" w:rsidP="00A45F48">
      <w:pPr>
        <w:pStyle w:val="Titre2"/>
      </w:pPr>
      <w:bookmarkStart w:id="96" w:name="_Toc87461532"/>
      <w:r w:rsidRPr="00862C6F">
        <w:t xml:space="preserve">13.2 </w:t>
      </w:r>
      <w:r w:rsidR="006C4445" w:rsidRPr="00862C6F">
        <w:t>Faculté d’Automatique, Ordinateurs et Électronique</w:t>
      </w:r>
      <w:bookmarkEnd w:id="96"/>
    </w:p>
    <w:p w14:paraId="10A04A76" w14:textId="34A6FFAE" w:rsidR="006C4445" w:rsidRPr="00862C6F" w:rsidRDefault="006C4445" w:rsidP="00BE7F33">
      <w:pPr>
        <w:spacing w:after="0"/>
        <w:rPr>
          <w:rFonts w:asciiTheme="minorBidi" w:hAnsiTheme="minorBidi" w:cstheme="minorBidi"/>
          <w:sz w:val="18"/>
          <w:szCs w:val="18"/>
          <w:lang w:eastAsia="fr-FR"/>
        </w:rPr>
      </w:pPr>
    </w:p>
    <w:p w14:paraId="0F4A94E0" w14:textId="77777777" w:rsidR="00BE7F33" w:rsidRPr="00862C6F" w:rsidRDefault="00BE7F33" w:rsidP="00C32DB4">
      <w:pPr>
        <w:pStyle w:val="Paragraphedeliste"/>
        <w:numPr>
          <w:ilvl w:val="0"/>
          <w:numId w:val="6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Négociation automatique </w:t>
      </w:r>
    </w:p>
    <w:p w14:paraId="3B3E1357" w14:textId="77777777" w:rsidR="00BE7F33" w:rsidRPr="00862C6F" w:rsidRDefault="00BE7F33" w:rsidP="00C32DB4">
      <w:pPr>
        <w:pStyle w:val="Paragraphedeliste"/>
        <w:numPr>
          <w:ilvl w:val="0"/>
          <w:numId w:val="6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Modélisation formelle des processus d'affaires </w:t>
      </w:r>
    </w:p>
    <w:p w14:paraId="5778D2C3" w14:textId="77777777" w:rsidR="00BE7F33" w:rsidRPr="00862C6F" w:rsidRDefault="00BE7F33" w:rsidP="00C32DB4">
      <w:pPr>
        <w:pStyle w:val="Paragraphedeliste"/>
        <w:numPr>
          <w:ilvl w:val="0"/>
          <w:numId w:val="6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Ontologies de négociation </w:t>
      </w:r>
    </w:p>
    <w:p w14:paraId="513A5ABB" w14:textId="77777777" w:rsidR="00BE7F33" w:rsidRPr="00862C6F" w:rsidRDefault="00BE7F33" w:rsidP="00C32DB4">
      <w:pPr>
        <w:pStyle w:val="Paragraphedeliste"/>
        <w:numPr>
          <w:ilvl w:val="0"/>
          <w:numId w:val="6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Systèmes multi-agents pour problèmes complexes </w:t>
      </w:r>
    </w:p>
    <w:p w14:paraId="46B7943F" w14:textId="77777777" w:rsidR="00BE7F33" w:rsidRPr="00862C6F" w:rsidRDefault="00BE7F33" w:rsidP="00C32DB4">
      <w:pPr>
        <w:pStyle w:val="Paragraphedeliste"/>
        <w:numPr>
          <w:ilvl w:val="0"/>
          <w:numId w:val="6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Services de raisonnement  </w:t>
      </w:r>
    </w:p>
    <w:p w14:paraId="0BBF0656" w14:textId="77777777" w:rsidR="00BE7F33" w:rsidRPr="00862C6F" w:rsidRDefault="00BE7F33" w:rsidP="00C32DB4">
      <w:pPr>
        <w:pStyle w:val="Paragraphedeliste"/>
        <w:numPr>
          <w:ilvl w:val="0"/>
          <w:numId w:val="6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Intelligence informatique distribuée</w:t>
      </w:r>
    </w:p>
    <w:p w14:paraId="3A62D5BA" w14:textId="77777777" w:rsidR="00BE7F33" w:rsidRPr="00862C6F" w:rsidRDefault="00BE7F33" w:rsidP="00C32DB4">
      <w:pPr>
        <w:pStyle w:val="Paragraphedeliste"/>
        <w:numPr>
          <w:ilvl w:val="0"/>
          <w:numId w:val="6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Méthodes de planification des trajectoires de robots mobiles </w:t>
      </w:r>
    </w:p>
    <w:p w14:paraId="7CAE1B28" w14:textId="77777777" w:rsidR="00BE7F33" w:rsidRPr="00862C6F" w:rsidRDefault="00BE7F33" w:rsidP="00C32DB4">
      <w:pPr>
        <w:pStyle w:val="Paragraphedeliste"/>
        <w:numPr>
          <w:ilvl w:val="0"/>
          <w:numId w:val="6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Méthodes de surveillance des trajectoires de robots mobiles </w:t>
      </w:r>
    </w:p>
    <w:p w14:paraId="3E54BE86" w14:textId="77777777" w:rsidR="00BE7F33" w:rsidRPr="00862C6F" w:rsidRDefault="00BE7F33" w:rsidP="00C32DB4">
      <w:pPr>
        <w:pStyle w:val="Paragraphedeliste"/>
        <w:numPr>
          <w:ilvl w:val="0"/>
          <w:numId w:val="6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Fonctions de manipulation de structures mobiles </w:t>
      </w:r>
    </w:p>
    <w:p w14:paraId="541DF139" w14:textId="77777777" w:rsidR="00BE7F33" w:rsidRPr="00862C6F" w:rsidRDefault="00BE7F33" w:rsidP="00C32DB4">
      <w:pPr>
        <w:pStyle w:val="Paragraphedeliste"/>
        <w:numPr>
          <w:ilvl w:val="0"/>
          <w:numId w:val="6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Améliorations fonctionnelles dans les systèmes de fabrication flexibles </w:t>
      </w:r>
    </w:p>
    <w:p w14:paraId="1BBBE9AE" w14:textId="77777777" w:rsidR="00BE7F33" w:rsidRPr="00862C6F" w:rsidRDefault="00BE7F33" w:rsidP="00C32DB4">
      <w:pPr>
        <w:pStyle w:val="Paragraphedeliste"/>
        <w:numPr>
          <w:ilvl w:val="0"/>
          <w:numId w:val="6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Logistique des systèmes de fabrication </w:t>
      </w:r>
    </w:p>
    <w:p w14:paraId="05AB75E7" w14:textId="04327713" w:rsidR="00C812D5" w:rsidRPr="00862C6F" w:rsidRDefault="00BE7F33" w:rsidP="00C32DB4">
      <w:pPr>
        <w:pStyle w:val="Paragraphedeliste"/>
        <w:numPr>
          <w:ilvl w:val="0"/>
          <w:numId w:val="64"/>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Structures mécatroniques avancés pour les services</w:t>
      </w:r>
    </w:p>
    <w:p w14:paraId="40C8E6EA" w14:textId="77777777" w:rsidR="006C4445" w:rsidRPr="00862C6F" w:rsidRDefault="006C4445" w:rsidP="006C4445">
      <w:pPr>
        <w:rPr>
          <w:rFonts w:asciiTheme="minorBidi" w:hAnsiTheme="minorBidi" w:cstheme="minorBidi"/>
          <w:color w:val="4472C4" w:themeColor="accent1"/>
          <w:sz w:val="18"/>
          <w:szCs w:val="18"/>
        </w:rPr>
      </w:pPr>
    </w:p>
    <w:p w14:paraId="764F7852" w14:textId="5F88B7FA" w:rsidR="006C4445" w:rsidRPr="00862C6F" w:rsidRDefault="00207B22" w:rsidP="006710C9">
      <w:pPr>
        <w:pStyle w:val="Titre2"/>
      </w:pPr>
      <w:bookmarkStart w:id="97" w:name="_Toc87461533"/>
      <w:r w:rsidRPr="00862C6F">
        <w:lastRenderedPageBreak/>
        <w:t xml:space="preserve">13.3 </w:t>
      </w:r>
      <w:r w:rsidR="006C4445" w:rsidRPr="00862C6F">
        <w:t>Faculté des Lettres</w:t>
      </w:r>
      <w:bookmarkEnd w:id="97"/>
    </w:p>
    <w:p w14:paraId="496CBF18" w14:textId="7A483EAE" w:rsidR="006C4445" w:rsidRPr="00862C6F" w:rsidRDefault="006C4445" w:rsidP="00903290">
      <w:pPr>
        <w:rPr>
          <w:rFonts w:asciiTheme="minorBidi" w:hAnsiTheme="minorBidi" w:cstheme="minorBidi"/>
          <w:b/>
          <w:bCs/>
          <w:color w:val="767171" w:themeColor="background2" w:themeShade="80"/>
        </w:rPr>
      </w:pPr>
    </w:p>
    <w:p w14:paraId="03E6976A" w14:textId="77777777" w:rsidR="00903290" w:rsidRPr="00862C6F" w:rsidRDefault="00903290" w:rsidP="00C32DB4">
      <w:pPr>
        <w:pStyle w:val="Paragraphedeliste"/>
        <w:numPr>
          <w:ilvl w:val="0"/>
          <w:numId w:val="6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 langage de la dégustation (étude bilingue : français-anglais)</w:t>
      </w:r>
    </w:p>
    <w:p w14:paraId="404B7FAB" w14:textId="77777777" w:rsidR="00903290" w:rsidRPr="00862C6F" w:rsidRDefault="00903290" w:rsidP="00C32DB4">
      <w:pPr>
        <w:pStyle w:val="Paragraphedeliste"/>
        <w:numPr>
          <w:ilvl w:val="0"/>
          <w:numId w:val="6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 langage du football (étude bilingue : français-anglais)</w:t>
      </w:r>
    </w:p>
    <w:p w14:paraId="2B6DABDF" w14:textId="77777777" w:rsidR="00903290" w:rsidRPr="00862C6F" w:rsidRDefault="00903290" w:rsidP="00C32DB4">
      <w:pPr>
        <w:pStyle w:val="Paragraphedeliste"/>
        <w:numPr>
          <w:ilvl w:val="0"/>
          <w:numId w:val="6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Réception et (re)traduction du texte littéraire </w:t>
      </w:r>
    </w:p>
    <w:p w14:paraId="2967614E" w14:textId="77777777" w:rsidR="00903290" w:rsidRPr="00862C6F" w:rsidRDefault="00903290" w:rsidP="00C32DB4">
      <w:pPr>
        <w:pStyle w:val="Paragraphedeliste"/>
        <w:numPr>
          <w:ilvl w:val="0"/>
          <w:numId w:val="6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Une sémiolinguistique du titre de journal </w:t>
      </w:r>
    </w:p>
    <w:p w14:paraId="7E0CB843" w14:textId="77777777" w:rsidR="00903290" w:rsidRPr="00862C6F" w:rsidRDefault="00903290" w:rsidP="00C32DB4">
      <w:pPr>
        <w:pStyle w:val="Paragraphedeliste"/>
        <w:numPr>
          <w:ilvl w:val="0"/>
          <w:numId w:val="6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 langage médical français et anglais</w:t>
      </w:r>
    </w:p>
    <w:p w14:paraId="4905D4C1" w14:textId="77777777" w:rsidR="00903290" w:rsidRPr="00862C6F" w:rsidRDefault="00903290" w:rsidP="00C32DB4">
      <w:pPr>
        <w:pStyle w:val="Paragraphedeliste"/>
        <w:numPr>
          <w:ilvl w:val="0"/>
          <w:numId w:val="6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Une sémiologie de la blague </w:t>
      </w:r>
    </w:p>
    <w:p w14:paraId="40999A50" w14:textId="7ADF734D" w:rsidR="00903290" w:rsidRPr="00862C6F" w:rsidRDefault="00903290" w:rsidP="00C32DB4">
      <w:pPr>
        <w:pStyle w:val="Paragraphedeliste"/>
        <w:numPr>
          <w:ilvl w:val="0"/>
          <w:numId w:val="65"/>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Analyse des discours politiques</w:t>
      </w:r>
    </w:p>
    <w:p w14:paraId="64282477" w14:textId="77777777" w:rsidR="006C4445" w:rsidRPr="00862C6F" w:rsidRDefault="006C4445" w:rsidP="006C4445">
      <w:pPr>
        <w:rPr>
          <w:rFonts w:asciiTheme="minorBidi" w:hAnsiTheme="minorBidi" w:cstheme="minorBidi"/>
          <w:sz w:val="18"/>
          <w:szCs w:val="18"/>
        </w:rPr>
      </w:pPr>
    </w:p>
    <w:p w14:paraId="730BE263" w14:textId="1D3D4CE1" w:rsidR="006C4445" w:rsidRPr="00862C6F" w:rsidRDefault="00A204F2" w:rsidP="006710C9">
      <w:pPr>
        <w:pStyle w:val="Titre2"/>
      </w:pPr>
      <w:bookmarkStart w:id="98" w:name="_Toc87461534"/>
      <w:r w:rsidRPr="00862C6F">
        <w:t xml:space="preserve">13.4 </w:t>
      </w:r>
      <w:r w:rsidR="006C4445" w:rsidRPr="00862C6F">
        <w:t>Faculté des Sciences Sociales</w:t>
      </w:r>
      <w:bookmarkEnd w:id="98"/>
    </w:p>
    <w:p w14:paraId="4C7BE64E" w14:textId="3F39D4AD" w:rsidR="006C4445" w:rsidRPr="00862C6F" w:rsidRDefault="006C4445" w:rsidP="00C10E39">
      <w:pPr>
        <w:spacing w:after="0"/>
        <w:rPr>
          <w:rFonts w:asciiTheme="minorBidi" w:hAnsiTheme="minorBidi" w:cstheme="minorBidi"/>
          <w:sz w:val="18"/>
          <w:szCs w:val="18"/>
          <w:lang w:eastAsia="fr-FR"/>
        </w:rPr>
      </w:pPr>
    </w:p>
    <w:p w14:paraId="1D034CF9" w14:textId="77777777" w:rsidR="00E10130" w:rsidRPr="00862C6F" w:rsidRDefault="00E10130" w:rsidP="00C32DB4">
      <w:pPr>
        <w:pStyle w:val="Paragraphedeliste"/>
        <w:numPr>
          <w:ilvl w:val="0"/>
          <w:numId w:val="6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culture urbaine et la culture rurale </w:t>
      </w:r>
    </w:p>
    <w:p w14:paraId="22AC9E70" w14:textId="77777777" w:rsidR="00E10130" w:rsidRPr="00862C6F" w:rsidRDefault="00E10130" w:rsidP="00C32DB4">
      <w:pPr>
        <w:pStyle w:val="Paragraphedeliste"/>
        <w:numPr>
          <w:ilvl w:val="0"/>
          <w:numId w:val="6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Les cultures nationales et les processus globaux</w:t>
      </w:r>
    </w:p>
    <w:p w14:paraId="5346E815" w14:textId="77777777" w:rsidR="00E10130" w:rsidRPr="00862C6F" w:rsidRDefault="00E10130" w:rsidP="00C32DB4">
      <w:pPr>
        <w:pStyle w:val="Paragraphedeliste"/>
        <w:numPr>
          <w:ilvl w:val="0"/>
          <w:numId w:val="6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La culture de classe et les différences socioculturelles. Sociologie de la migration</w:t>
      </w:r>
    </w:p>
    <w:p w14:paraId="62424CB6" w14:textId="77777777" w:rsidR="00E10130" w:rsidRPr="00862C6F" w:rsidRDefault="00E10130" w:rsidP="00C32DB4">
      <w:pPr>
        <w:pStyle w:val="Paragraphedeliste"/>
        <w:numPr>
          <w:ilvl w:val="0"/>
          <w:numId w:val="6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Les fluxes de migration dans le monde actuel. Études de cas</w:t>
      </w:r>
    </w:p>
    <w:p w14:paraId="28A0BDBA" w14:textId="30B9E6C8" w:rsidR="00E10130" w:rsidRPr="00862C6F" w:rsidRDefault="00E10130" w:rsidP="00C32DB4">
      <w:pPr>
        <w:pStyle w:val="Paragraphedeliste"/>
        <w:numPr>
          <w:ilvl w:val="0"/>
          <w:numId w:val="6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Les effets du processus de migration sur les communautés des pays de résidence</w:t>
      </w:r>
    </w:p>
    <w:p w14:paraId="3497D7E3" w14:textId="2251E5B7" w:rsidR="00DF056C" w:rsidRPr="00862C6F" w:rsidRDefault="00DF056C" w:rsidP="00C10E39">
      <w:pPr>
        <w:spacing w:after="0"/>
      </w:pPr>
    </w:p>
    <w:p w14:paraId="3AE65AB3" w14:textId="77777777" w:rsidR="00C10E39" w:rsidRPr="00862C6F" w:rsidRDefault="00C10E39" w:rsidP="00C10E39">
      <w:pPr>
        <w:spacing w:after="0"/>
      </w:pPr>
    </w:p>
    <w:p w14:paraId="40DD9137" w14:textId="6447F5DD" w:rsidR="00BA06E4" w:rsidRPr="00862C6F" w:rsidRDefault="004E7CC5" w:rsidP="004045C9">
      <w:pPr>
        <w:pStyle w:val="Titre1"/>
        <w:rPr>
          <w:lang w:eastAsia="fr-FR"/>
        </w:rPr>
      </w:pPr>
      <w:bookmarkStart w:id="99" w:name="_Toc87461535"/>
      <w:r w:rsidRPr="00862C6F">
        <w:rPr>
          <w:lang w:eastAsia="fr-FR"/>
        </w:rPr>
        <w:t>14</w:t>
      </w:r>
      <w:r w:rsidR="00A204F2" w:rsidRPr="00862C6F">
        <w:rPr>
          <w:lang w:eastAsia="fr-FR"/>
        </w:rPr>
        <w:t>.</w:t>
      </w:r>
      <w:r w:rsidRPr="00862C6F">
        <w:rPr>
          <w:lang w:eastAsia="fr-FR"/>
        </w:rPr>
        <w:t xml:space="preserve"> </w:t>
      </w:r>
      <w:r w:rsidR="00BA06E4" w:rsidRPr="00862C6F">
        <w:rPr>
          <w:lang w:eastAsia="fr-FR"/>
        </w:rPr>
        <w:t xml:space="preserve">UNIVERSITÉ DE L`OUEST </w:t>
      </w:r>
      <w:r w:rsidR="00A155B6" w:rsidRPr="00862C6F">
        <w:rPr>
          <w:lang w:eastAsia="fr-FR"/>
        </w:rPr>
        <w:t xml:space="preserve">« </w:t>
      </w:r>
      <w:r w:rsidR="00BA06E4" w:rsidRPr="00862C6F">
        <w:rPr>
          <w:lang w:eastAsia="fr-FR"/>
        </w:rPr>
        <w:t>VASILE GOLDIŞ</w:t>
      </w:r>
      <w:r w:rsidR="00A155B6" w:rsidRPr="00862C6F">
        <w:rPr>
          <w:lang w:eastAsia="fr-FR"/>
        </w:rPr>
        <w:t xml:space="preserve"> »</w:t>
      </w:r>
      <w:r w:rsidR="00BA06E4" w:rsidRPr="00862C6F">
        <w:rPr>
          <w:lang w:eastAsia="fr-FR"/>
        </w:rPr>
        <w:t xml:space="preserve"> D`ARAD</w:t>
      </w:r>
      <w:bookmarkEnd w:id="99"/>
    </w:p>
    <w:p w14:paraId="10525E1D" w14:textId="77777777" w:rsidR="00A204F2" w:rsidRPr="00862C6F" w:rsidRDefault="00A204F2" w:rsidP="00BA06E4">
      <w:pPr>
        <w:spacing w:after="0"/>
        <w:rPr>
          <w:rFonts w:asciiTheme="minorBidi" w:hAnsiTheme="minorBidi" w:cstheme="minorBidi"/>
          <w:b/>
          <w:bCs/>
          <w:i/>
          <w:iCs/>
          <w:lang w:eastAsia="fr-FR"/>
        </w:rPr>
      </w:pPr>
      <w:bookmarkStart w:id="100" w:name="_Toc15643412"/>
    </w:p>
    <w:p w14:paraId="417A9E09" w14:textId="572061BC" w:rsidR="00BA06E4" w:rsidRPr="00862C6F" w:rsidRDefault="00BA06E4" w:rsidP="00BA06E4">
      <w:pPr>
        <w:spacing w:after="0"/>
        <w:rPr>
          <w:rFonts w:asciiTheme="minorBidi" w:hAnsiTheme="minorBidi" w:cstheme="minorBidi"/>
          <w:sz w:val="18"/>
          <w:szCs w:val="18"/>
          <w:lang w:eastAsia="fr-FR"/>
        </w:rPr>
      </w:pPr>
      <w:r w:rsidRPr="00862C6F">
        <w:rPr>
          <w:rFonts w:asciiTheme="minorBidi" w:hAnsiTheme="minorBidi" w:cstheme="minorBidi"/>
          <w:sz w:val="18"/>
          <w:szCs w:val="18"/>
          <w:lang w:eastAsia="fr-FR"/>
        </w:rPr>
        <w:t>Adresse : B-</w:t>
      </w:r>
      <w:proofErr w:type="spellStart"/>
      <w:r w:rsidRPr="00862C6F">
        <w:rPr>
          <w:rFonts w:asciiTheme="minorBidi" w:hAnsiTheme="minorBidi" w:cstheme="minorBidi"/>
          <w:sz w:val="18"/>
          <w:szCs w:val="18"/>
          <w:lang w:eastAsia="fr-FR"/>
        </w:rPr>
        <w:t>dul</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Revoluției</w:t>
      </w:r>
      <w:proofErr w:type="spellEnd"/>
      <w:r w:rsidRPr="00862C6F">
        <w:rPr>
          <w:rFonts w:asciiTheme="minorBidi" w:hAnsiTheme="minorBidi" w:cstheme="minorBidi"/>
          <w:sz w:val="18"/>
          <w:szCs w:val="18"/>
          <w:lang w:eastAsia="fr-FR"/>
        </w:rPr>
        <w:t xml:space="preserve"> nr. 94, Arad</w:t>
      </w:r>
      <w:bookmarkEnd w:id="100"/>
      <w:r w:rsidRPr="00862C6F">
        <w:rPr>
          <w:rFonts w:asciiTheme="minorBidi" w:hAnsiTheme="minorBidi" w:cstheme="minorBidi"/>
          <w:sz w:val="18"/>
          <w:szCs w:val="18"/>
          <w:lang w:eastAsia="fr-FR"/>
        </w:rPr>
        <w:tab/>
      </w:r>
    </w:p>
    <w:p w14:paraId="180D8AE0" w14:textId="77777777" w:rsidR="00BA06E4" w:rsidRPr="00862C6F" w:rsidRDefault="00BA06E4" w:rsidP="00BA06E4">
      <w:pPr>
        <w:spacing w:after="0"/>
        <w:rPr>
          <w:rFonts w:asciiTheme="minorBidi" w:hAnsiTheme="minorBidi" w:cstheme="minorBidi"/>
          <w:sz w:val="18"/>
          <w:szCs w:val="18"/>
          <w:lang w:eastAsia="fr-FR"/>
        </w:rPr>
      </w:pPr>
      <w:bookmarkStart w:id="101" w:name="_Toc15643413"/>
      <w:r w:rsidRPr="00862C6F">
        <w:rPr>
          <w:rFonts w:asciiTheme="minorBidi" w:hAnsiTheme="minorBidi" w:cstheme="minorBidi"/>
          <w:sz w:val="18"/>
          <w:szCs w:val="18"/>
          <w:lang w:eastAsia="fr-FR"/>
        </w:rPr>
        <w:t xml:space="preserve">Site web : </w:t>
      </w:r>
      <w:hyperlink r:id="rId23" w:history="1">
        <w:r w:rsidRPr="00862C6F">
          <w:rPr>
            <w:rFonts w:asciiTheme="minorBidi" w:hAnsiTheme="minorBidi" w:cstheme="minorBidi"/>
            <w:sz w:val="18"/>
            <w:szCs w:val="18"/>
            <w:lang w:eastAsia="fr-FR"/>
          </w:rPr>
          <w:t>www.uvvg.ro</w:t>
        </w:r>
      </w:hyperlink>
      <w:bookmarkStart w:id="102" w:name="_Toc15643414"/>
      <w:bookmarkEnd w:id="101"/>
    </w:p>
    <w:p w14:paraId="5CFE2D7F" w14:textId="77777777" w:rsidR="00A204F2" w:rsidRPr="00862C6F" w:rsidRDefault="00A204F2" w:rsidP="00BA06E4">
      <w:pPr>
        <w:spacing w:after="0"/>
        <w:rPr>
          <w:rFonts w:asciiTheme="minorBidi" w:hAnsiTheme="minorBidi" w:cstheme="minorBidi"/>
          <w:sz w:val="18"/>
          <w:szCs w:val="18"/>
          <w:lang w:eastAsia="fr-FR"/>
        </w:rPr>
      </w:pPr>
    </w:p>
    <w:p w14:paraId="7D7F929E" w14:textId="7D99A02B" w:rsidR="00BA06E4" w:rsidRPr="00862C6F" w:rsidRDefault="00A204F2" w:rsidP="00BA06E4">
      <w:pPr>
        <w:spacing w:after="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Responsable universitaire </w:t>
      </w:r>
      <w:r w:rsidR="00BA06E4" w:rsidRPr="00862C6F">
        <w:rPr>
          <w:rFonts w:asciiTheme="minorBidi" w:hAnsiTheme="minorBidi" w:cstheme="minorBidi"/>
          <w:sz w:val="18"/>
          <w:szCs w:val="18"/>
          <w:lang w:eastAsia="fr-FR"/>
        </w:rPr>
        <w:t xml:space="preserve">: </w:t>
      </w:r>
      <w:proofErr w:type="spellStart"/>
      <w:r w:rsidR="00BA06E4" w:rsidRPr="00862C6F">
        <w:rPr>
          <w:rFonts w:asciiTheme="minorBidi" w:hAnsiTheme="minorBidi" w:cstheme="minorBidi"/>
          <w:sz w:val="18"/>
          <w:szCs w:val="18"/>
          <w:lang w:eastAsia="fr-FR"/>
        </w:rPr>
        <w:t>Anca</w:t>
      </w:r>
      <w:proofErr w:type="spellEnd"/>
      <w:r w:rsidR="00BA06E4" w:rsidRPr="00862C6F">
        <w:rPr>
          <w:rFonts w:asciiTheme="minorBidi" w:hAnsiTheme="minorBidi" w:cstheme="minorBidi"/>
          <w:sz w:val="18"/>
          <w:szCs w:val="18"/>
          <w:lang w:eastAsia="fr-FR"/>
        </w:rPr>
        <w:t xml:space="preserve"> </w:t>
      </w:r>
      <w:proofErr w:type="spellStart"/>
      <w:r w:rsidR="00BA06E4" w:rsidRPr="00862C6F">
        <w:rPr>
          <w:rFonts w:asciiTheme="minorBidi" w:hAnsiTheme="minorBidi" w:cstheme="minorBidi"/>
          <w:sz w:val="18"/>
          <w:szCs w:val="18"/>
          <w:lang w:eastAsia="fr-FR"/>
        </w:rPr>
        <w:t>Hermenean</w:t>
      </w:r>
      <w:proofErr w:type="spellEnd"/>
      <w:r w:rsidR="00BA06E4" w:rsidRPr="00862C6F">
        <w:rPr>
          <w:rFonts w:asciiTheme="minorBidi" w:hAnsiTheme="minorBidi" w:cstheme="minorBidi"/>
          <w:sz w:val="18"/>
          <w:szCs w:val="18"/>
          <w:lang w:eastAsia="fr-FR"/>
        </w:rPr>
        <w:t xml:space="preserve">, </w:t>
      </w:r>
      <w:hyperlink r:id="rId24" w:history="1">
        <w:r w:rsidR="00BA06E4" w:rsidRPr="00862C6F">
          <w:rPr>
            <w:rFonts w:asciiTheme="minorBidi" w:hAnsiTheme="minorBidi" w:cstheme="minorBidi"/>
            <w:sz w:val="18"/>
            <w:szCs w:val="18"/>
            <w:lang w:eastAsia="fr-FR"/>
          </w:rPr>
          <w:t>anca.hermenean@gmail.com</w:t>
        </w:r>
      </w:hyperlink>
      <w:bookmarkEnd w:id="102"/>
    </w:p>
    <w:p w14:paraId="0F859BC8" w14:textId="77777777" w:rsidR="00BA06E4" w:rsidRPr="00862C6F" w:rsidRDefault="00BA06E4" w:rsidP="00BA06E4">
      <w:pPr>
        <w:rPr>
          <w:rFonts w:asciiTheme="minorBidi" w:hAnsiTheme="minorBidi" w:cstheme="minorBidi"/>
          <w:sz w:val="18"/>
          <w:szCs w:val="18"/>
          <w:lang w:eastAsia="fr-FR"/>
        </w:rPr>
      </w:pPr>
    </w:p>
    <w:p w14:paraId="13B5FE82" w14:textId="0F2418CC" w:rsidR="00BA06E4" w:rsidRPr="00862C6F" w:rsidRDefault="00A204F2" w:rsidP="006710C9">
      <w:pPr>
        <w:pStyle w:val="Titre2"/>
      </w:pPr>
      <w:bookmarkStart w:id="103" w:name="_Toc87461536"/>
      <w:r w:rsidRPr="00862C6F">
        <w:t xml:space="preserve">14.1 </w:t>
      </w:r>
      <w:r w:rsidR="00BA06E4" w:rsidRPr="00862C6F">
        <w:t>École Doctorale de Médecine</w:t>
      </w:r>
      <w:bookmarkEnd w:id="103"/>
    </w:p>
    <w:p w14:paraId="14DD71A7" w14:textId="356B2948" w:rsidR="00BA06E4" w:rsidRPr="00862C6F" w:rsidRDefault="00BA06E4" w:rsidP="00BA06E4">
      <w:pPr>
        <w:rPr>
          <w:rFonts w:asciiTheme="minorBidi" w:hAnsiTheme="minorBidi" w:cstheme="minorBidi"/>
          <w:sz w:val="18"/>
          <w:szCs w:val="18"/>
          <w:lang w:eastAsia="fr-FR"/>
        </w:rPr>
      </w:pPr>
    </w:p>
    <w:p w14:paraId="4E4C6E33" w14:textId="59D12726" w:rsidR="002B1A9D" w:rsidRPr="00862C6F" w:rsidRDefault="002B1A9D" w:rsidP="00C32DB4">
      <w:pPr>
        <w:pStyle w:val="Paragraphedeliste"/>
        <w:numPr>
          <w:ilvl w:val="0"/>
          <w:numId w:val="67"/>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Cancer gastrique : PD-L1 – expression, implications thérapeutiques et pronostic</w:t>
      </w:r>
    </w:p>
    <w:p w14:paraId="77F72F1B" w14:textId="50D2CD91" w:rsidR="002B1A9D" w:rsidRPr="00862C6F" w:rsidRDefault="002B1A9D" w:rsidP="00C32DB4">
      <w:pPr>
        <w:pStyle w:val="Paragraphedeliste"/>
        <w:numPr>
          <w:ilvl w:val="0"/>
          <w:numId w:val="67"/>
        </w:numPr>
        <w:ind w:left="360"/>
        <w:rPr>
          <w:rFonts w:asciiTheme="minorBidi" w:hAnsiTheme="minorBidi" w:cstheme="minorBidi"/>
          <w:sz w:val="18"/>
          <w:szCs w:val="18"/>
          <w:lang w:eastAsia="fr-FR"/>
        </w:rPr>
      </w:pPr>
      <w:proofErr w:type="spellStart"/>
      <w:r w:rsidRPr="00862C6F">
        <w:rPr>
          <w:rFonts w:asciiTheme="minorBidi" w:hAnsiTheme="minorBidi" w:cstheme="minorBidi"/>
          <w:sz w:val="18"/>
          <w:szCs w:val="18"/>
          <w:lang w:eastAsia="fr-FR"/>
        </w:rPr>
        <w:t>Stéatohépatite</w:t>
      </w:r>
      <w:proofErr w:type="spellEnd"/>
      <w:r w:rsidRPr="00862C6F">
        <w:rPr>
          <w:rFonts w:asciiTheme="minorBidi" w:hAnsiTheme="minorBidi" w:cstheme="minorBidi"/>
          <w:sz w:val="18"/>
          <w:szCs w:val="18"/>
          <w:lang w:eastAsia="fr-FR"/>
        </w:rPr>
        <w:t xml:space="preserve"> non-alcoolique</w:t>
      </w:r>
    </w:p>
    <w:p w14:paraId="60D72467" w14:textId="77777777" w:rsidR="002B1A9D" w:rsidRPr="00862C6F" w:rsidRDefault="002B1A9D" w:rsidP="00C32DB4">
      <w:pPr>
        <w:pStyle w:val="Paragraphedeliste"/>
        <w:numPr>
          <w:ilvl w:val="0"/>
          <w:numId w:val="67"/>
        </w:numPr>
        <w:ind w:left="360"/>
        <w:rPr>
          <w:rFonts w:asciiTheme="minorBidi" w:hAnsiTheme="minorBidi" w:cstheme="minorBidi"/>
          <w:sz w:val="18"/>
          <w:szCs w:val="18"/>
          <w:lang w:eastAsia="fr-FR"/>
        </w:rPr>
      </w:pPr>
      <w:proofErr w:type="spellStart"/>
      <w:r w:rsidRPr="00862C6F">
        <w:rPr>
          <w:rFonts w:asciiTheme="minorBidi" w:hAnsiTheme="minorBidi" w:cstheme="minorBidi"/>
          <w:sz w:val="18"/>
          <w:szCs w:val="18"/>
          <w:lang w:eastAsia="fr-FR"/>
        </w:rPr>
        <w:t>Microinflammation</w:t>
      </w:r>
      <w:proofErr w:type="spellEnd"/>
      <w:r w:rsidRPr="00862C6F">
        <w:rPr>
          <w:rFonts w:asciiTheme="minorBidi" w:hAnsiTheme="minorBidi" w:cstheme="minorBidi"/>
          <w:sz w:val="18"/>
          <w:szCs w:val="18"/>
          <w:lang w:eastAsia="fr-FR"/>
        </w:rPr>
        <w:t xml:space="preserve"> (IL1, IL6, TNF) dans le syndrome de l'intestin irritable</w:t>
      </w:r>
    </w:p>
    <w:p w14:paraId="59CC94FC" w14:textId="77777777" w:rsidR="006C4445" w:rsidRPr="00862C6F" w:rsidRDefault="006C4445" w:rsidP="00AF131C"/>
    <w:p w14:paraId="2087160D" w14:textId="348163BF" w:rsidR="00176783" w:rsidRPr="00862C6F" w:rsidRDefault="007F626C" w:rsidP="004045C9">
      <w:pPr>
        <w:pStyle w:val="Titre1"/>
        <w:rPr>
          <w:lang w:eastAsia="fr-FR"/>
        </w:rPr>
      </w:pPr>
      <w:bookmarkStart w:id="104" w:name="_Toc87461537"/>
      <w:r w:rsidRPr="00862C6F">
        <w:rPr>
          <w:lang w:eastAsia="fr-FR"/>
        </w:rPr>
        <w:t>15</w:t>
      </w:r>
      <w:r w:rsidR="00A204F2" w:rsidRPr="00862C6F">
        <w:rPr>
          <w:lang w:eastAsia="fr-FR"/>
        </w:rPr>
        <w:t>.</w:t>
      </w:r>
      <w:r w:rsidRPr="00862C6F">
        <w:rPr>
          <w:lang w:eastAsia="fr-FR"/>
        </w:rPr>
        <w:t xml:space="preserve"> </w:t>
      </w:r>
      <w:r w:rsidR="00176783" w:rsidRPr="00862C6F">
        <w:rPr>
          <w:lang w:eastAsia="fr-FR"/>
        </w:rPr>
        <w:t>UNIVERSITÉ DE L’OUEST DE TIMIŞOARA</w:t>
      </w:r>
      <w:bookmarkEnd w:id="104"/>
    </w:p>
    <w:p w14:paraId="699786BC" w14:textId="77777777" w:rsidR="00F64B0C" w:rsidRPr="00862C6F" w:rsidRDefault="00F64B0C" w:rsidP="002079D9">
      <w:pPr>
        <w:spacing w:after="0"/>
        <w:rPr>
          <w:rFonts w:asciiTheme="minorBidi" w:hAnsiTheme="minorBidi" w:cstheme="minorBidi"/>
          <w:b/>
          <w:bCs/>
          <w:i/>
          <w:iCs/>
          <w:lang w:eastAsia="fr-FR"/>
        </w:rPr>
      </w:pPr>
    </w:p>
    <w:p w14:paraId="4E5B678A" w14:textId="1DEA6284" w:rsidR="00176783" w:rsidRPr="00862C6F" w:rsidRDefault="00F64B0C" w:rsidP="002079D9">
      <w:pPr>
        <w:spacing w:after="0"/>
        <w:rPr>
          <w:rFonts w:asciiTheme="minorBidi" w:hAnsiTheme="minorBidi" w:cstheme="minorBidi"/>
          <w:sz w:val="18"/>
          <w:szCs w:val="18"/>
          <w:lang w:eastAsia="fr-FR"/>
        </w:rPr>
      </w:pPr>
      <w:r w:rsidRPr="00862C6F">
        <w:rPr>
          <w:rFonts w:asciiTheme="minorBidi" w:hAnsiTheme="minorBidi" w:cstheme="minorBidi"/>
          <w:sz w:val="18"/>
          <w:szCs w:val="18"/>
          <w:lang w:eastAsia="fr-FR"/>
        </w:rPr>
        <w:t>Adresse :</w:t>
      </w:r>
      <w:r w:rsidR="00176783" w:rsidRPr="00862C6F">
        <w:rPr>
          <w:rFonts w:asciiTheme="minorBidi" w:hAnsiTheme="minorBidi" w:cstheme="minorBidi"/>
          <w:sz w:val="18"/>
          <w:szCs w:val="18"/>
          <w:lang w:eastAsia="fr-FR"/>
        </w:rPr>
        <w:t xml:space="preserve"> </w:t>
      </w:r>
      <w:proofErr w:type="spellStart"/>
      <w:r w:rsidR="00176783" w:rsidRPr="00862C6F">
        <w:rPr>
          <w:rFonts w:asciiTheme="minorBidi" w:hAnsiTheme="minorBidi" w:cstheme="minorBidi"/>
          <w:sz w:val="18"/>
          <w:szCs w:val="18"/>
          <w:lang w:eastAsia="fr-FR"/>
        </w:rPr>
        <w:t>Blv</w:t>
      </w:r>
      <w:proofErr w:type="spellEnd"/>
      <w:r w:rsidR="00176783" w:rsidRPr="00862C6F">
        <w:rPr>
          <w:rFonts w:asciiTheme="minorBidi" w:hAnsiTheme="minorBidi" w:cstheme="minorBidi"/>
          <w:sz w:val="18"/>
          <w:szCs w:val="18"/>
          <w:lang w:eastAsia="fr-FR"/>
        </w:rPr>
        <w:t xml:space="preserve">. Vasile </w:t>
      </w:r>
      <w:proofErr w:type="spellStart"/>
      <w:r w:rsidR="00176783" w:rsidRPr="00862C6F">
        <w:rPr>
          <w:rFonts w:asciiTheme="minorBidi" w:hAnsiTheme="minorBidi" w:cstheme="minorBidi"/>
          <w:sz w:val="18"/>
          <w:szCs w:val="18"/>
          <w:lang w:eastAsia="fr-FR"/>
        </w:rPr>
        <w:t>Parvan</w:t>
      </w:r>
      <w:proofErr w:type="spellEnd"/>
      <w:r w:rsidR="00176783" w:rsidRPr="00862C6F">
        <w:rPr>
          <w:rFonts w:asciiTheme="minorBidi" w:hAnsiTheme="minorBidi" w:cstheme="minorBidi"/>
          <w:sz w:val="18"/>
          <w:szCs w:val="18"/>
          <w:lang w:eastAsia="fr-FR"/>
        </w:rPr>
        <w:t>, no. 4, Timisoara, Romania</w:t>
      </w:r>
    </w:p>
    <w:p w14:paraId="239FFAC4" w14:textId="77777777" w:rsidR="00176783" w:rsidRPr="00862C6F" w:rsidRDefault="00176783" w:rsidP="002079D9">
      <w:pPr>
        <w:spacing w:after="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Site web : </w:t>
      </w:r>
      <w:hyperlink r:id="rId25" w:history="1">
        <w:r w:rsidRPr="00862C6F">
          <w:rPr>
            <w:rFonts w:asciiTheme="minorBidi" w:hAnsiTheme="minorBidi" w:cstheme="minorBidi"/>
            <w:sz w:val="18"/>
            <w:szCs w:val="18"/>
            <w:lang w:eastAsia="fr-FR"/>
          </w:rPr>
          <w:t>https://www.uvt.ro/</w:t>
        </w:r>
      </w:hyperlink>
    </w:p>
    <w:p w14:paraId="1A906741" w14:textId="77777777" w:rsidR="00D92E1C" w:rsidRPr="00862C6F" w:rsidRDefault="00D92E1C" w:rsidP="00176783">
      <w:pPr>
        <w:rPr>
          <w:rFonts w:asciiTheme="minorBidi" w:hAnsiTheme="minorBidi" w:cstheme="minorBidi"/>
          <w:sz w:val="18"/>
          <w:szCs w:val="18"/>
          <w:lang w:eastAsia="fr-FR"/>
        </w:rPr>
      </w:pPr>
    </w:p>
    <w:p w14:paraId="562E2C01" w14:textId="7E5153E8" w:rsidR="00176783" w:rsidRPr="00862C6F" w:rsidRDefault="00F50E0A" w:rsidP="00176783">
      <w:pPr>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Responsable universitaire </w:t>
      </w:r>
      <w:r w:rsidR="00176783" w:rsidRPr="00862C6F">
        <w:rPr>
          <w:rFonts w:asciiTheme="minorBidi" w:hAnsiTheme="minorBidi" w:cstheme="minorBidi"/>
          <w:sz w:val="18"/>
          <w:szCs w:val="18"/>
          <w:lang w:eastAsia="fr-FR"/>
        </w:rPr>
        <w:t xml:space="preserve">: Roxana </w:t>
      </w:r>
      <w:proofErr w:type="spellStart"/>
      <w:r w:rsidR="00176783" w:rsidRPr="00862C6F">
        <w:rPr>
          <w:rFonts w:asciiTheme="minorBidi" w:hAnsiTheme="minorBidi" w:cstheme="minorBidi"/>
          <w:sz w:val="18"/>
          <w:szCs w:val="18"/>
          <w:lang w:eastAsia="fr-FR"/>
        </w:rPr>
        <w:t>Diaconescu</w:t>
      </w:r>
      <w:proofErr w:type="spellEnd"/>
      <w:r w:rsidR="00176783" w:rsidRPr="00862C6F">
        <w:rPr>
          <w:rFonts w:asciiTheme="minorBidi" w:hAnsiTheme="minorBidi" w:cstheme="minorBidi"/>
          <w:sz w:val="18"/>
          <w:szCs w:val="18"/>
          <w:lang w:eastAsia="fr-FR"/>
        </w:rPr>
        <w:t xml:space="preserve">, roxana.diaconescu@e-uvt.ro ; international@e-uvt.ro </w:t>
      </w:r>
    </w:p>
    <w:p w14:paraId="75A3595B" w14:textId="77777777" w:rsidR="00176783" w:rsidRPr="00862C6F" w:rsidRDefault="00176783" w:rsidP="00176783">
      <w:pPr>
        <w:rPr>
          <w:rFonts w:asciiTheme="minorBidi" w:hAnsiTheme="minorBidi" w:cstheme="minorBidi"/>
          <w:sz w:val="18"/>
          <w:szCs w:val="18"/>
          <w:lang w:eastAsia="fr-FR"/>
        </w:rPr>
      </w:pPr>
    </w:p>
    <w:p w14:paraId="16A7EFCC" w14:textId="5D4B09D3" w:rsidR="00176783" w:rsidRPr="00862C6F" w:rsidRDefault="00180181" w:rsidP="006710C9">
      <w:pPr>
        <w:pStyle w:val="Titre2"/>
      </w:pPr>
      <w:bookmarkStart w:id="105" w:name="_Toc87461538"/>
      <w:r w:rsidRPr="00862C6F">
        <w:t xml:space="preserve">15.1 </w:t>
      </w:r>
      <w:r w:rsidR="00176783" w:rsidRPr="00862C6F">
        <w:t>Faculté d'Économie et d'Administration des Affaires</w:t>
      </w:r>
      <w:bookmarkEnd w:id="105"/>
    </w:p>
    <w:p w14:paraId="563C2B04" w14:textId="77777777" w:rsidR="00180181" w:rsidRPr="00862C6F" w:rsidRDefault="00180181" w:rsidP="00FC7841">
      <w:pPr>
        <w:rPr>
          <w:rFonts w:asciiTheme="minorBidi" w:hAnsiTheme="minorBidi" w:cstheme="minorBidi"/>
          <w:color w:val="4472C4" w:themeColor="accent1"/>
          <w:sz w:val="20"/>
          <w:szCs w:val="20"/>
        </w:rPr>
      </w:pPr>
    </w:p>
    <w:p w14:paraId="4C1E8C18" w14:textId="6041C555" w:rsidR="00FC7841" w:rsidRPr="00862C6F" w:rsidRDefault="00FC7841" w:rsidP="00C32DB4">
      <w:pPr>
        <w:pStyle w:val="Paragraphedeliste"/>
        <w:numPr>
          <w:ilvl w:val="0"/>
          <w:numId w:val="68"/>
        </w:numPr>
        <w:spacing w:after="0"/>
        <w:ind w:left="360"/>
        <w:jc w:val="both"/>
        <w:rPr>
          <w:rFonts w:asciiTheme="minorBidi" w:hAnsiTheme="minorBidi"/>
          <w:sz w:val="18"/>
          <w:szCs w:val="18"/>
          <w:lang w:eastAsia="fr-FR"/>
        </w:rPr>
      </w:pPr>
      <w:r w:rsidRPr="00862C6F">
        <w:rPr>
          <w:rFonts w:asciiTheme="minorBidi" w:hAnsiTheme="minorBidi"/>
          <w:sz w:val="18"/>
          <w:szCs w:val="18"/>
          <w:lang w:eastAsia="fr-FR"/>
        </w:rPr>
        <w:t>Management de l'innovation dans l'économie fondée sur le savoir</w:t>
      </w:r>
    </w:p>
    <w:p w14:paraId="4AF1512E" w14:textId="77777777" w:rsidR="00FC7841" w:rsidRPr="00862C6F" w:rsidRDefault="00FC7841" w:rsidP="00C32DB4">
      <w:pPr>
        <w:pStyle w:val="Paragraphedeliste"/>
        <w:numPr>
          <w:ilvl w:val="0"/>
          <w:numId w:val="68"/>
        </w:numPr>
        <w:spacing w:after="0"/>
        <w:ind w:left="360"/>
        <w:jc w:val="both"/>
        <w:rPr>
          <w:rFonts w:asciiTheme="minorBidi" w:hAnsiTheme="minorBidi"/>
          <w:sz w:val="18"/>
          <w:szCs w:val="18"/>
          <w:lang w:eastAsia="fr-FR"/>
        </w:rPr>
      </w:pPr>
      <w:r w:rsidRPr="00862C6F">
        <w:rPr>
          <w:rFonts w:asciiTheme="minorBidi" w:hAnsiTheme="minorBidi"/>
          <w:sz w:val="18"/>
          <w:szCs w:val="18"/>
          <w:lang w:eastAsia="fr-FR"/>
        </w:rPr>
        <w:t>Le marketing des unités économiques dans le cadre de la Nouvelle Économie</w:t>
      </w:r>
    </w:p>
    <w:p w14:paraId="4F9C4853" w14:textId="77777777" w:rsidR="00FC7841" w:rsidRPr="00862C6F" w:rsidRDefault="00FC7841" w:rsidP="00C32DB4">
      <w:pPr>
        <w:pStyle w:val="Paragraphedeliste"/>
        <w:numPr>
          <w:ilvl w:val="0"/>
          <w:numId w:val="68"/>
        </w:numPr>
        <w:spacing w:after="0"/>
        <w:ind w:left="360"/>
        <w:jc w:val="both"/>
        <w:rPr>
          <w:rFonts w:asciiTheme="minorBidi" w:hAnsiTheme="minorBidi"/>
          <w:sz w:val="18"/>
          <w:szCs w:val="18"/>
          <w:lang w:eastAsia="fr-FR"/>
        </w:rPr>
      </w:pPr>
      <w:r w:rsidRPr="00862C6F">
        <w:rPr>
          <w:rFonts w:asciiTheme="minorBidi" w:hAnsiTheme="minorBidi"/>
          <w:sz w:val="18"/>
          <w:szCs w:val="18"/>
          <w:lang w:eastAsia="fr-FR"/>
        </w:rPr>
        <w:t>Finances dans le contexte de la mondialisation</w:t>
      </w:r>
    </w:p>
    <w:p w14:paraId="4F4E6C5C" w14:textId="77777777" w:rsidR="00FC7841" w:rsidRPr="00862C6F" w:rsidRDefault="00FC7841" w:rsidP="00C32DB4">
      <w:pPr>
        <w:pStyle w:val="Paragraphedeliste"/>
        <w:numPr>
          <w:ilvl w:val="0"/>
          <w:numId w:val="68"/>
        </w:numPr>
        <w:spacing w:after="0"/>
        <w:ind w:left="360"/>
        <w:jc w:val="both"/>
        <w:rPr>
          <w:rFonts w:asciiTheme="minorBidi" w:hAnsiTheme="minorBidi"/>
          <w:sz w:val="18"/>
          <w:szCs w:val="18"/>
          <w:lang w:eastAsia="fr-FR"/>
        </w:rPr>
      </w:pPr>
      <w:r w:rsidRPr="00862C6F">
        <w:rPr>
          <w:rFonts w:asciiTheme="minorBidi" w:hAnsiTheme="minorBidi"/>
          <w:sz w:val="18"/>
          <w:szCs w:val="18"/>
          <w:lang w:eastAsia="fr-FR"/>
        </w:rPr>
        <w:t>Expériences et décisions des consommateurs dans l’environnement digital. Recherche comparative dans les pays francophones</w:t>
      </w:r>
    </w:p>
    <w:p w14:paraId="2559299E" w14:textId="77777777" w:rsidR="00FC7841" w:rsidRPr="00862C6F" w:rsidRDefault="00FC7841" w:rsidP="00C32DB4">
      <w:pPr>
        <w:pStyle w:val="Paragraphedeliste"/>
        <w:numPr>
          <w:ilvl w:val="0"/>
          <w:numId w:val="68"/>
        </w:numPr>
        <w:spacing w:after="0"/>
        <w:ind w:left="360"/>
        <w:jc w:val="both"/>
        <w:rPr>
          <w:rFonts w:asciiTheme="minorBidi" w:hAnsiTheme="minorBidi"/>
          <w:sz w:val="18"/>
          <w:szCs w:val="18"/>
          <w:lang w:eastAsia="fr-FR"/>
        </w:rPr>
      </w:pPr>
      <w:r w:rsidRPr="00862C6F">
        <w:rPr>
          <w:rFonts w:asciiTheme="minorBidi" w:hAnsiTheme="minorBidi"/>
          <w:sz w:val="18"/>
          <w:szCs w:val="18"/>
          <w:lang w:eastAsia="fr-FR"/>
        </w:rPr>
        <w:t>Stratégies de marketing multicanaux des entreprises dans les pays francophones</w:t>
      </w:r>
    </w:p>
    <w:p w14:paraId="1F803F49" w14:textId="77777777" w:rsidR="00FC7841" w:rsidRPr="00862C6F" w:rsidRDefault="00FC7841" w:rsidP="00C32DB4">
      <w:pPr>
        <w:pStyle w:val="Paragraphedeliste"/>
        <w:numPr>
          <w:ilvl w:val="0"/>
          <w:numId w:val="68"/>
        </w:numPr>
        <w:spacing w:after="0"/>
        <w:ind w:left="360"/>
        <w:jc w:val="both"/>
        <w:rPr>
          <w:rFonts w:asciiTheme="minorBidi" w:hAnsiTheme="minorBidi"/>
          <w:sz w:val="18"/>
          <w:szCs w:val="18"/>
          <w:lang w:eastAsia="fr-FR"/>
        </w:rPr>
      </w:pPr>
      <w:r w:rsidRPr="00862C6F">
        <w:rPr>
          <w:rFonts w:asciiTheme="minorBidi" w:hAnsiTheme="minorBidi"/>
          <w:sz w:val="18"/>
          <w:szCs w:val="18"/>
          <w:lang w:eastAsia="fr-FR"/>
        </w:rPr>
        <w:lastRenderedPageBreak/>
        <w:t>Les modèles de magasinage (shopping) des consommateurs dans les pays francophones. Influences de l'image de marque du distributeur et du format de magasin</w:t>
      </w:r>
    </w:p>
    <w:p w14:paraId="611B6BB4" w14:textId="77777777" w:rsidR="00FC7841" w:rsidRPr="00862C6F" w:rsidRDefault="00FC7841" w:rsidP="00C32DB4">
      <w:pPr>
        <w:pStyle w:val="Paragraphedeliste"/>
        <w:numPr>
          <w:ilvl w:val="0"/>
          <w:numId w:val="68"/>
        </w:numPr>
        <w:spacing w:after="0"/>
        <w:ind w:left="360"/>
        <w:jc w:val="both"/>
        <w:rPr>
          <w:rFonts w:asciiTheme="minorBidi" w:hAnsiTheme="minorBidi"/>
          <w:sz w:val="18"/>
          <w:szCs w:val="18"/>
          <w:lang w:eastAsia="fr-FR"/>
        </w:rPr>
      </w:pPr>
      <w:r w:rsidRPr="00862C6F">
        <w:rPr>
          <w:rFonts w:asciiTheme="minorBidi" w:hAnsiTheme="minorBidi"/>
          <w:sz w:val="18"/>
          <w:szCs w:val="18"/>
          <w:lang w:eastAsia="fr-FR"/>
        </w:rPr>
        <w:t xml:space="preserve">Stratégies de marketing des marques de distributeurs. La valeur perçue des marques privées (marques des entreprises de distribution) </w:t>
      </w:r>
    </w:p>
    <w:p w14:paraId="346DC735" w14:textId="77777777" w:rsidR="00FC7841" w:rsidRPr="00862C6F" w:rsidRDefault="00FC7841" w:rsidP="00C32DB4">
      <w:pPr>
        <w:pStyle w:val="Paragraphedeliste"/>
        <w:numPr>
          <w:ilvl w:val="0"/>
          <w:numId w:val="68"/>
        </w:numPr>
        <w:spacing w:after="0"/>
        <w:ind w:left="360"/>
        <w:jc w:val="both"/>
        <w:rPr>
          <w:rFonts w:asciiTheme="minorBidi" w:hAnsiTheme="minorBidi"/>
          <w:sz w:val="18"/>
          <w:szCs w:val="18"/>
          <w:lang w:eastAsia="fr-FR"/>
        </w:rPr>
      </w:pPr>
      <w:r w:rsidRPr="00862C6F">
        <w:rPr>
          <w:rFonts w:asciiTheme="minorBidi" w:hAnsiTheme="minorBidi"/>
          <w:sz w:val="18"/>
          <w:szCs w:val="18"/>
          <w:lang w:eastAsia="fr-FR"/>
        </w:rPr>
        <w:t>Marketing via les médias sociaux en ligne dans les pays francophones (marketing viral, réseaux sociaux, communautés virtuelles, blogs)</w:t>
      </w:r>
    </w:p>
    <w:p w14:paraId="451C8626" w14:textId="3C305716" w:rsidR="00176783" w:rsidRPr="00862C6F" w:rsidRDefault="00FC7841" w:rsidP="00C32DB4">
      <w:pPr>
        <w:pStyle w:val="Paragraphedeliste"/>
        <w:numPr>
          <w:ilvl w:val="0"/>
          <w:numId w:val="68"/>
        </w:numPr>
        <w:spacing w:after="0"/>
        <w:ind w:left="360"/>
        <w:jc w:val="both"/>
        <w:rPr>
          <w:rFonts w:asciiTheme="minorBidi" w:hAnsiTheme="minorBidi"/>
          <w:sz w:val="18"/>
          <w:szCs w:val="18"/>
          <w:lang w:eastAsia="fr-FR"/>
        </w:rPr>
      </w:pPr>
      <w:r w:rsidRPr="00862C6F">
        <w:rPr>
          <w:rFonts w:asciiTheme="minorBidi" w:hAnsiTheme="minorBidi"/>
          <w:sz w:val="18"/>
          <w:szCs w:val="18"/>
          <w:lang w:eastAsia="fr-FR"/>
        </w:rPr>
        <w:t>Les valeurs culturelles, les comportements des consommateurs et les pratiques de marketing</w:t>
      </w:r>
    </w:p>
    <w:p w14:paraId="72533F09" w14:textId="77777777" w:rsidR="00176783" w:rsidRPr="00862C6F" w:rsidRDefault="00176783" w:rsidP="00176783">
      <w:pPr>
        <w:rPr>
          <w:rFonts w:asciiTheme="minorBidi" w:hAnsiTheme="minorBidi" w:cstheme="minorBidi"/>
          <w:color w:val="4472C4" w:themeColor="accent1"/>
          <w:sz w:val="18"/>
          <w:szCs w:val="18"/>
        </w:rPr>
      </w:pPr>
    </w:p>
    <w:p w14:paraId="7EA6374C" w14:textId="5B7CEC90" w:rsidR="00176783" w:rsidRPr="00862C6F" w:rsidRDefault="00180181" w:rsidP="006710C9">
      <w:pPr>
        <w:pStyle w:val="Titre2"/>
      </w:pPr>
      <w:bookmarkStart w:id="106" w:name="_Toc87461539"/>
      <w:r w:rsidRPr="00862C6F">
        <w:t xml:space="preserve">15.2 </w:t>
      </w:r>
      <w:r w:rsidR="00176783" w:rsidRPr="00862C6F">
        <w:t>Faculté des Lettres, d'Histoire et de Théologie</w:t>
      </w:r>
      <w:bookmarkEnd w:id="106"/>
    </w:p>
    <w:p w14:paraId="4351923D" w14:textId="2451AA2F" w:rsidR="00176783" w:rsidRPr="00862C6F" w:rsidRDefault="00176783" w:rsidP="00176783">
      <w:pPr>
        <w:rPr>
          <w:rFonts w:asciiTheme="minorBidi" w:hAnsiTheme="minorBidi"/>
          <w:sz w:val="18"/>
          <w:szCs w:val="18"/>
          <w:lang w:eastAsia="fr-FR"/>
        </w:rPr>
      </w:pPr>
    </w:p>
    <w:p w14:paraId="535A5531" w14:textId="77777777" w:rsidR="00C63CF9" w:rsidRPr="00862C6F" w:rsidRDefault="00C63CF9" w:rsidP="00C32DB4">
      <w:pPr>
        <w:pStyle w:val="Paragraphedeliste"/>
        <w:numPr>
          <w:ilvl w:val="0"/>
          <w:numId w:val="69"/>
        </w:numPr>
        <w:spacing w:after="0"/>
        <w:ind w:left="360"/>
        <w:rPr>
          <w:rFonts w:asciiTheme="minorBidi" w:hAnsiTheme="minorBidi"/>
          <w:sz w:val="18"/>
          <w:szCs w:val="18"/>
          <w:lang w:eastAsia="fr-FR"/>
        </w:rPr>
      </w:pPr>
      <w:r w:rsidRPr="00862C6F">
        <w:rPr>
          <w:rFonts w:asciiTheme="minorBidi" w:hAnsiTheme="minorBidi"/>
          <w:sz w:val="18"/>
          <w:szCs w:val="18"/>
          <w:lang w:eastAsia="fr-FR"/>
        </w:rPr>
        <w:t>Communautés locales. Aspects identitaires et contextes multiculturels et plurilingues</w:t>
      </w:r>
    </w:p>
    <w:p w14:paraId="79DC25EC" w14:textId="23355DDA" w:rsidR="004A0FBA" w:rsidRPr="00862C6F" w:rsidRDefault="00C63CF9" w:rsidP="00C32DB4">
      <w:pPr>
        <w:pStyle w:val="Paragraphedeliste"/>
        <w:numPr>
          <w:ilvl w:val="0"/>
          <w:numId w:val="69"/>
        </w:numPr>
        <w:spacing w:after="0"/>
        <w:ind w:left="360"/>
        <w:rPr>
          <w:rFonts w:asciiTheme="minorBidi" w:hAnsiTheme="minorBidi"/>
          <w:sz w:val="18"/>
          <w:szCs w:val="18"/>
          <w:lang w:eastAsia="fr-FR"/>
        </w:rPr>
      </w:pPr>
      <w:r w:rsidRPr="00862C6F">
        <w:rPr>
          <w:rFonts w:asciiTheme="minorBidi" w:hAnsiTheme="minorBidi"/>
          <w:sz w:val="18"/>
          <w:szCs w:val="18"/>
          <w:lang w:eastAsia="fr-FR"/>
        </w:rPr>
        <w:t>Formes et idéologies littéraires dans le contexte de la mondialisation</w:t>
      </w:r>
    </w:p>
    <w:p w14:paraId="2888B097" w14:textId="47DC783F" w:rsidR="00A675D4" w:rsidRPr="00862C6F" w:rsidRDefault="00A675D4" w:rsidP="00AF131C"/>
    <w:p w14:paraId="6FFDE2CC" w14:textId="77777777" w:rsidR="00180181" w:rsidRPr="00862C6F" w:rsidRDefault="00180181" w:rsidP="00AF131C"/>
    <w:p w14:paraId="0C152105" w14:textId="5B656C54" w:rsidR="002A098D" w:rsidRPr="00862C6F" w:rsidRDefault="007F626C" w:rsidP="00342AF0">
      <w:pPr>
        <w:pStyle w:val="Titre1"/>
        <w:rPr>
          <w:lang w:eastAsia="fr-FR"/>
        </w:rPr>
      </w:pPr>
      <w:bookmarkStart w:id="107" w:name="_Toc87461540"/>
      <w:r w:rsidRPr="00862C6F">
        <w:rPr>
          <w:lang w:eastAsia="fr-FR"/>
        </w:rPr>
        <w:t>16</w:t>
      </w:r>
      <w:r w:rsidR="00180181" w:rsidRPr="00862C6F">
        <w:rPr>
          <w:lang w:eastAsia="fr-FR"/>
        </w:rPr>
        <w:t>.</w:t>
      </w:r>
      <w:r w:rsidRPr="00862C6F">
        <w:rPr>
          <w:lang w:eastAsia="fr-FR"/>
        </w:rPr>
        <w:t xml:space="preserve"> </w:t>
      </w:r>
      <w:r w:rsidR="002A098D" w:rsidRPr="00862C6F">
        <w:rPr>
          <w:lang w:eastAsia="fr-FR"/>
        </w:rPr>
        <w:t>UNIVERSITÉ</w:t>
      </w:r>
      <w:r w:rsidR="004045C9" w:rsidRPr="00862C6F">
        <w:rPr>
          <w:lang w:eastAsia="fr-FR"/>
        </w:rPr>
        <w:t xml:space="preserve"> DE</w:t>
      </w:r>
      <w:r w:rsidR="002A098D" w:rsidRPr="00862C6F">
        <w:rPr>
          <w:lang w:eastAsia="fr-FR"/>
        </w:rPr>
        <w:t xml:space="preserve"> MÉDECINE ET DE PHARMACIE </w:t>
      </w:r>
      <w:r w:rsidR="00A155B6" w:rsidRPr="00862C6F">
        <w:rPr>
          <w:lang w:eastAsia="fr-FR"/>
        </w:rPr>
        <w:t xml:space="preserve">« </w:t>
      </w:r>
      <w:r w:rsidR="002A098D" w:rsidRPr="00862C6F">
        <w:rPr>
          <w:lang w:eastAsia="fr-FR"/>
        </w:rPr>
        <w:t>GRIGORE T. POPA</w:t>
      </w:r>
      <w:r w:rsidR="00A155B6" w:rsidRPr="00862C6F">
        <w:rPr>
          <w:lang w:eastAsia="fr-FR"/>
        </w:rPr>
        <w:t xml:space="preserve"> »</w:t>
      </w:r>
      <w:r w:rsidR="002A098D" w:rsidRPr="00862C6F">
        <w:rPr>
          <w:lang w:eastAsia="fr-FR"/>
        </w:rPr>
        <w:t xml:space="preserve"> DE IAȘI</w:t>
      </w:r>
      <w:bookmarkEnd w:id="107"/>
    </w:p>
    <w:p w14:paraId="0C4F5026" w14:textId="77777777" w:rsidR="00180181" w:rsidRPr="00862C6F" w:rsidRDefault="00180181" w:rsidP="002A098D">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261A1B3A" w14:textId="4DFD5FC1" w:rsidR="002A098D" w:rsidRPr="00862C6F" w:rsidRDefault="002A098D" w:rsidP="002A098D">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Adresse : 16, Strada </w:t>
      </w:r>
      <w:proofErr w:type="spellStart"/>
      <w:r w:rsidRPr="00862C6F">
        <w:rPr>
          <w:rFonts w:asciiTheme="minorBidi" w:eastAsia="Calibri" w:hAnsiTheme="minorBidi" w:cstheme="minorBidi"/>
          <w:kern w:val="0"/>
          <w:sz w:val="18"/>
          <w:szCs w:val="18"/>
          <w:lang w:val="fr-FR" w:eastAsia="fr-FR" w:bidi="ar-SA"/>
        </w:rPr>
        <w:t>Universității</w:t>
      </w:r>
      <w:proofErr w:type="spellEnd"/>
      <w:r w:rsidRPr="00862C6F">
        <w:rPr>
          <w:rFonts w:asciiTheme="minorBidi" w:eastAsia="Calibri" w:hAnsiTheme="minorBidi" w:cstheme="minorBidi"/>
          <w:kern w:val="0"/>
          <w:sz w:val="18"/>
          <w:szCs w:val="18"/>
          <w:lang w:val="fr-FR" w:eastAsia="fr-FR" w:bidi="ar-SA"/>
        </w:rPr>
        <w:t xml:space="preserve">, </w:t>
      </w:r>
      <w:proofErr w:type="spellStart"/>
      <w:r w:rsidRPr="00862C6F">
        <w:rPr>
          <w:rFonts w:asciiTheme="minorBidi" w:eastAsia="Calibri" w:hAnsiTheme="minorBidi" w:cstheme="minorBidi"/>
          <w:kern w:val="0"/>
          <w:sz w:val="18"/>
          <w:szCs w:val="18"/>
          <w:lang w:val="fr-FR" w:eastAsia="fr-FR" w:bidi="ar-SA"/>
        </w:rPr>
        <w:t>Iași</w:t>
      </w:r>
      <w:proofErr w:type="spellEnd"/>
      <w:r w:rsidRPr="00862C6F">
        <w:rPr>
          <w:rFonts w:asciiTheme="minorBidi" w:eastAsia="Calibri" w:hAnsiTheme="minorBidi" w:cstheme="minorBidi"/>
          <w:kern w:val="0"/>
          <w:sz w:val="18"/>
          <w:szCs w:val="18"/>
          <w:lang w:val="fr-FR" w:eastAsia="fr-FR" w:bidi="ar-SA"/>
        </w:rPr>
        <w:t>, 700115, Romania</w:t>
      </w:r>
    </w:p>
    <w:p w14:paraId="52934095" w14:textId="77777777" w:rsidR="002A098D" w:rsidRPr="00862C6F" w:rsidRDefault="002A098D" w:rsidP="002A098D">
      <w:pPr>
        <w:spacing w:after="0" w:line="276" w:lineRule="auto"/>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Site web : www.</w:t>
      </w:r>
      <w:hyperlink r:id="rId26" w:history="1">
        <w:r w:rsidRPr="00862C6F">
          <w:rPr>
            <w:rFonts w:asciiTheme="minorBidi" w:hAnsiTheme="minorBidi" w:cstheme="minorBidi"/>
            <w:sz w:val="18"/>
            <w:szCs w:val="18"/>
            <w:lang w:eastAsia="fr-FR"/>
          </w:rPr>
          <w:t>umfiasi</w:t>
        </w:r>
      </w:hyperlink>
      <w:r w:rsidRPr="00862C6F">
        <w:rPr>
          <w:rFonts w:asciiTheme="minorBidi" w:hAnsiTheme="minorBidi" w:cstheme="minorBidi"/>
          <w:sz w:val="18"/>
          <w:szCs w:val="18"/>
          <w:lang w:eastAsia="fr-FR"/>
        </w:rPr>
        <w:t>.ro</w:t>
      </w:r>
    </w:p>
    <w:p w14:paraId="49F5EFA1" w14:textId="77777777" w:rsidR="00180181" w:rsidRPr="00862C6F" w:rsidRDefault="00180181" w:rsidP="002A098D">
      <w:pPr>
        <w:spacing w:after="40" w:line="240" w:lineRule="auto"/>
        <w:jc w:val="both"/>
        <w:rPr>
          <w:rFonts w:asciiTheme="minorBidi" w:hAnsiTheme="minorBidi" w:cstheme="minorBidi"/>
          <w:sz w:val="18"/>
          <w:szCs w:val="18"/>
          <w:lang w:eastAsia="fr-FR"/>
        </w:rPr>
      </w:pPr>
    </w:p>
    <w:p w14:paraId="3D9520B1" w14:textId="797649B0" w:rsidR="002A098D" w:rsidRPr="00862C6F" w:rsidRDefault="00180181" w:rsidP="002A098D">
      <w:pPr>
        <w:spacing w:after="40" w:line="240" w:lineRule="auto"/>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Responsables universitaires :</w:t>
      </w:r>
      <w:r w:rsidR="002A098D" w:rsidRPr="00862C6F">
        <w:rPr>
          <w:rFonts w:asciiTheme="minorBidi" w:hAnsiTheme="minorBidi" w:cstheme="minorBidi"/>
          <w:sz w:val="18"/>
          <w:szCs w:val="18"/>
          <w:lang w:eastAsia="fr-FR"/>
        </w:rPr>
        <w:t xml:space="preserve"> </w:t>
      </w:r>
    </w:p>
    <w:p w14:paraId="1D13FA26" w14:textId="5AE7972A" w:rsidR="002A098D" w:rsidRPr="00862C6F" w:rsidRDefault="002A098D" w:rsidP="002A098D">
      <w:pPr>
        <w:spacing w:after="0" w:line="240" w:lineRule="auto"/>
        <w:jc w:val="both"/>
        <w:rPr>
          <w:rFonts w:asciiTheme="minorBidi" w:hAnsiTheme="minorBidi" w:cstheme="minorBidi"/>
          <w:sz w:val="18"/>
          <w:szCs w:val="18"/>
        </w:rPr>
      </w:pPr>
      <w:proofErr w:type="spellStart"/>
      <w:r w:rsidRPr="00862C6F">
        <w:rPr>
          <w:rFonts w:asciiTheme="minorBidi" w:hAnsiTheme="minorBidi" w:cstheme="minorBidi"/>
          <w:sz w:val="18"/>
          <w:szCs w:val="18"/>
          <w:lang w:eastAsia="fr-FR"/>
        </w:rPr>
        <w:t>Georgeta</w:t>
      </w:r>
      <w:proofErr w:type="spellEnd"/>
      <w:r w:rsidRPr="00862C6F">
        <w:rPr>
          <w:rFonts w:asciiTheme="minorBidi" w:hAnsiTheme="minorBidi" w:cstheme="minorBidi"/>
          <w:sz w:val="18"/>
          <w:szCs w:val="18"/>
          <w:lang w:eastAsia="fr-FR"/>
        </w:rPr>
        <w:t xml:space="preserve"> Liliana </w:t>
      </w:r>
      <w:proofErr w:type="spellStart"/>
      <w:r w:rsidRPr="00862C6F">
        <w:rPr>
          <w:rFonts w:asciiTheme="minorBidi" w:hAnsiTheme="minorBidi" w:cstheme="minorBidi"/>
          <w:sz w:val="18"/>
          <w:szCs w:val="18"/>
          <w:lang w:eastAsia="fr-FR"/>
        </w:rPr>
        <w:t>Foia</w:t>
      </w:r>
      <w:proofErr w:type="spellEnd"/>
      <w:r w:rsidRPr="00862C6F">
        <w:rPr>
          <w:rFonts w:asciiTheme="minorBidi" w:hAnsiTheme="minorBidi" w:cstheme="minorBidi"/>
          <w:sz w:val="18"/>
          <w:szCs w:val="18"/>
          <w:lang w:eastAsia="fr-FR"/>
        </w:rPr>
        <w:t xml:space="preserve">, </w:t>
      </w:r>
      <w:r w:rsidR="00CD50AF" w:rsidRPr="00862C6F">
        <w:rPr>
          <w:rFonts w:asciiTheme="minorBidi" w:hAnsiTheme="minorBidi" w:cstheme="minorBidi"/>
          <w:sz w:val="18"/>
          <w:szCs w:val="18"/>
        </w:rPr>
        <w:t xml:space="preserve">lilifoia@yahoo.co.uk, </w:t>
      </w:r>
      <w:r w:rsidRPr="00862C6F">
        <w:rPr>
          <w:rFonts w:asciiTheme="minorBidi" w:hAnsiTheme="minorBidi" w:cstheme="minorBidi"/>
          <w:sz w:val="18"/>
          <w:szCs w:val="18"/>
        </w:rPr>
        <w:t>georgeta.foia@umfiasi.ro</w:t>
      </w:r>
    </w:p>
    <w:p w14:paraId="22704119" w14:textId="019F17DA" w:rsidR="002A098D" w:rsidRPr="00862C6F" w:rsidRDefault="002A098D" w:rsidP="002A098D">
      <w:pPr>
        <w:spacing w:after="0" w:line="240" w:lineRule="auto"/>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Monica </w:t>
      </w:r>
      <w:proofErr w:type="spellStart"/>
      <w:r w:rsidRPr="00862C6F">
        <w:rPr>
          <w:rFonts w:asciiTheme="minorBidi" w:hAnsiTheme="minorBidi" w:cstheme="minorBidi"/>
          <w:sz w:val="18"/>
          <w:szCs w:val="18"/>
          <w:lang w:eastAsia="fr-FR"/>
        </w:rPr>
        <w:t>Hancianu</w:t>
      </w:r>
      <w:proofErr w:type="spellEnd"/>
      <w:r w:rsidRPr="00862C6F">
        <w:rPr>
          <w:rFonts w:asciiTheme="minorBidi" w:hAnsiTheme="minorBidi" w:cstheme="minorBidi"/>
          <w:sz w:val="18"/>
          <w:szCs w:val="18"/>
          <w:lang w:eastAsia="fr-FR"/>
        </w:rPr>
        <w:t>, mhancianu@yahoo.com</w:t>
      </w:r>
    </w:p>
    <w:p w14:paraId="477E25E3" w14:textId="77777777" w:rsidR="002A098D" w:rsidRPr="00862C6F" w:rsidRDefault="002A098D" w:rsidP="002A098D">
      <w:pPr>
        <w:spacing w:after="0" w:line="240" w:lineRule="auto"/>
        <w:jc w:val="both"/>
        <w:rPr>
          <w:rFonts w:asciiTheme="minorBidi" w:hAnsiTheme="minorBidi" w:cstheme="minorBidi"/>
          <w:sz w:val="18"/>
          <w:szCs w:val="18"/>
          <w:lang w:eastAsia="fr-FR"/>
        </w:rPr>
      </w:pPr>
    </w:p>
    <w:p w14:paraId="4DF39A91" w14:textId="77777777" w:rsidR="002A098D" w:rsidRPr="00862C6F" w:rsidRDefault="002A098D" w:rsidP="002A098D">
      <w:pPr>
        <w:rPr>
          <w:rFonts w:asciiTheme="minorBidi" w:hAnsiTheme="minorBidi" w:cstheme="minorBidi"/>
          <w:sz w:val="18"/>
          <w:szCs w:val="18"/>
          <w:lang w:eastAsia="fr-FR"/>
        </w:rPr>
      </w:pPr>
    </w:p>
    <w:p w14:paraId="157D9DD2" w14:textId="3DE47485" w:rsidR="002A098D" w:rsidRPr="00862C6F" w:rsidRDefault="00180181" w:rsidP="006710C9">
      <w:pPr>
        <w:pStyle w:val="Titre2"/>
      </w:pPr>
      <w:bookmarkStart w:id="108" w:name="_Toc87461541"/>
      <w:r w:rsidRPr="00862C6F">
        <w:t>16.1</w:t>
      </w:r>
      <w:r w:rsidR="00FC3558" w:rsidRPr="00862C6F">
        <w:t xml:space="preserve"> </w:t>
      </w:r>
      <w:r w:rsidR="002A098D" w:rsidRPr="00862C6F">
        <w:t>Faculté de Médecine</w:t>
      </w:r>
      <w:bookmarkEnd w:id="108"/>
    </w:p>
    <w:p w14:paraId="49B94283" w14:textId="77777777" w:rsidR="002A098D" w:rsidRPr="00862C6F" w:rsidRDefault="002A098D" w:rsidP="00AF5A0A">
      <w:pPr>
        <w:spacing w:after="0" w:line="240" w:lineRule="auto"/>
        <w:rPr>
          <w:rFonts w:asciiTheme="minorBidi" w:hAnsiTheme="minorBidi" w:cstheme="minorBidi"/>
          <w:sz w:val="18"/>
          <w:szCs w:val="18"/>
          <w:lang w:eastAsia="fr-FR"/>
        </w:rPr>
      </w:pPr>
    </w:p>
    <w:p w14:paraId="6CBDB9FB" w14:textId="7289B126" w:rsidR="00AF5A0A" w:rsidRPr="00862C6F" w:rsidRDefault="00AF5A0A" w:rsidP="00C32DB4">
      <w:pPr>
        <w:pStyle w:val="Paragraphedeliste"/>
        <w:numPr>
          <w:ilvl w:val="0"/>
          <w:numId w:val="7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Des études épidémiologiques et d’épidémiologie moléculaire dans le contexte d’évaluation des risques pour les cancers héréditaires et sporadiques dans la population générale.</w:t>
      </w:r>
    </w:p>
    <w:p w14:paraId="7707CC5A" w14:textId="6E420109" w:rsidR="00AF5A0A" w:rsidRPr="00862C6F" w:rsidRDefault="00AF5A0A" w:rsidP="00C32DB4">
      <w:pPr>
        <w:pStyle w:val="Paragraphedeliste"/>
        <w:numPr>
          <w:ilvl w:val="0"/>
          <w:numId w:val="7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Mécanismes et facteurs pronostiques dans la pathologie tumorale.</w:t>
      </w:r>
    </w:p>
    <w:p w14:paraId="48E98FA7" w14:textId="711C1D69" w:rsidR="00AF5A0A" w:rsidRPr="00862C6F" w:rsidRDefault="00AF5A0A" w:rsidP="00C32DB4">
      <w:pPr>
        <w:pStyle w:val="Paragraphedeliste"/>
        <w:numPr>
          <w:ilvl w:val="0"/>
          <w:numId w:val="7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 bio impédance et ultrasonographie pulmonaire comme outils objectifs dans le processus d'évaluation hydrique - insuffisance cardiaque, insuffisance rénale, ICU.</w:t>
      </w:r>
    </w:p>
    <w:p w14:paraId="79447AC3" w14:textId="5C4D506A" w:rsidR="00AF5A0A" w:rsidRPr="00862C6F" w:rsidRDefault="00AF5A0A" w:rsidP="00C32DB4">
      <w:pPr>
        <w:pStyle w:val="Paragraphedeliste"/>
        <w:numPr>
          <w:ilvl w:val="0"/>
          <w:numId w:val="7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Stratégies de décision pour le traitement des patients âgés avec stade d'insuffisance rénale chronique V (conservateur vs palliatif vs transplantation). </w:t>
      </w:r>
    </w:p>
    <w:p w14:paraId="051EDFDF" w14:textId="6C79FE23" w:rsidR="00AF5A0A" w:rsidRPr="00862C6F" w:rsidRDefault="00AF5A0A" w:rsidP="00C32DB4">
      <w:pPr>
        <w:pStyle w:val="Paragraphedeliste"/>
        <w:numPr>
          <w:ilvl w:val="0"/>
          <w:numId w:val="7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Investigations </w:t>
      </w:r>
      <w:proofErr w:type="spellStart"/>
      <w:r w:rsidRPr="00862C6F">
        <w:rPr>
          <w:rFonts w:asciiTheme="minorBidi" w:hAnsiTheme="minorBidi" w:cstheme="minorBidi"/>
          <w:sz w:val="18"/>
          <w:szCs w:val="18"/>
          <w:lang w:eastAsia="fr-FR"/>
        </w:rPr>
        <w:t>immunobiochimiques</w:t>
      </w:r>
      <w:proofErr w:type="spellEnd"/>
      <w:r w:rsidRPr="00862C6F">
        <w:rPr>
          <w:rFonts w:asciiTheme="minorBidi" w:hAnsiTheme="minorBidi" w:cstheme="minorBidi"/>
          <w:sz w:val="18"/>
          <w:szCs w:val="18"/>
          <w:lang w:eastAsia="fr-FR"/>
        </w:rPr>
        <w:t xml:space="preserve"> sur des cultures cellulaires obtenues à partir de fibroblastes dermiques chez les patients atteints d'affections cutanées inflammatoires.</w:t>
      </w:r>
    </w:p>
    <w:p w14:paraId="061A543B" w14:textId="7115451F" w:rsidR="00AF5A0A" w:rsidRPr="00862C6F" w:rsidRDefault="00AF5A0A" w:rsidP="00C32DB4">
      <w:pPr>
        <w:pStyle w:val="Paragraphedeliste"/>
        <w:numPr>
          <w:ilvl w:val="0"/>
          <w:numId w:val="7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 expérimentale sur les effets d'agents pharmacologiquement actifs sur le comportement spontané et les fonctions cognitives chez les animaux de laboratoire.</w:t>
      </w:r>
    </w:p>
    <w:p w14:paraId="3B1E088B" w14:textId="77777777" w:rsidR="00AF5A0A" w:rsidRPr="00862C6F" w:rsidRDefault="00AF5A0A" w:rsidP="00C32DB4">
      <w:pPr>
        <w:pStyle w:val="Paragraphedeliste"/>
        <w:numPr>
          <w:ilvl w:val="0"/>
          <w:numId w:val="7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 expérimentale sur les effets d'agents pharmacologiquement actifs sur des animaux de laboratoire soumis au stress.</w:t>
      </w:r>
    </w:p>
    <w:p w14:paraId="00E61E1D" w14:textId="77777777" w:rsidR="00AF5A0A" w:rsidRPr="00862C6F" w:rsidRDefault="00AF5A0A" w:rsidP="00C32DB4">
      <w:pPr>
        <w:pStyle w:val="Paragraphedeliste"/>
        <w:numPr>
          <w:ilvl w:val="0"/>
          <w:numId w:val="7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Implications des inhibiteurs du cotransporteur sodium-glucose de type 2 (SGLT2) sur la maladie d'Alzheimer.</w:t>
      </w:r>
    </w:p>
    <w:p w14:paraId="63396B3D" w14:textId="7216B78E" w:rsidR="002A098D" w:rsidRPr="00862C6F" w:rsidRDefault="00AF5A0A" w:rsidP="00C32DB4">
      <w:pPr>
        <w:pStyle w:val="Paragraphedeliste"/>
        <w:numPr>
          <w:ilvl w:val="0"/>
          <w:numId w:val="70"/>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Intelligence artificielle pour l'analyse des échocardiographies fœtales</w:t>
      </w:r>
    </w:p>
    <w:p w14:paraId="168608C8" w14:textId="77777777" w:rsidR="00AF5A0A" w:rsidRPr="00862C6F" w:rsidRDefault="00AF5A0A" w:rsidP="00AF5A0A">
      <w:pPr>
        <w:spacing w:after="0" w:line="240" w:lineRule="auto"/>
        <w:rPr>
          <w:rFonts w:asciiTheme="minorBidi" w:hAnsiTheme="minorBidi" w:cstheme="minorBidi"/>
          <w:sz w:val="18"/>
          <w:szCs w:val="18"/>
          <w:lang w:eastAsia="fr-FR"/>
        </w:rPr>
      </w:pPr>
    </w:p>
    <w:p w14:paraId="511FBB75" w14:textId="77777777" w:rsidR="002A098D" w:rsidRPr="00862C6F" w:rsidRDefault="002A098D" w:rsidP="002A098D">
      <w:pPr>
        <w:rPr>
          <w:rFonts w:asciiTheme="minorBidi" w:hAnsiTheme="minorBidi" w:cstheme="minorBidi"/>
          <w:sz w:val="18"/>
          <w:szCs w:val="18"/>
          <w:lang w:eastAsia="fr-FR"/>
        </w:rPr>
      </w:pPr>
    </w:p>
    <w:p w14:paraId="49674C79" w14:textId="4200710C" w:rsidR="002A098D" w:rsidRPr="00862C6F" w:rsidRDefault="00FC3558" w:rsidP="006710C9">
      <w:pPr>
        <w:pStyle w:val="Titre2"/>
      </w:pPr>
      <w:bookmarkStart w:id="109" w:name="_Toc87461542"/>
      <w:r w:rsidRPr="00862C6F">
        <w:t xml:space="preserve">16.2 </w:t>
      </w:r>
      <w:r w:rsidR="002A098D" w:rsidRPr="00862C6F">
        <w:t>Faculté de Médecine Dentaire</w:t>
      </w:r>
      <w:bookmarkEnd w:id="109"/>
    </w:p>
    <w:p w14:paraId="27C88014" w14:textId="4559D879" w:rsidR="002A098D" w:rsidRPr="00862C6F" w:rsidRDefault="002A098D" w:rsidP="00AF5A0A">
      <w:pPr>
        <w:spacing w:after="0" w:line="240" w:lineRule="auto"/>
        <w:rPr>
          <w:rFonts w:asciiTheme="minorBidi" w:hAnsiTheme="minorBidi" w:cstheme="minorBidi"/>
          <w:sz w:val="18"/>
          <w:szCs w:val="18"/>
          <w:lang w:eastAsia="fr-FR"/>
        </w:rPr>
      </w:pPr>
    </w:p>
    <w:p w14:paraId="5AE87135" w14:textId="73BE0B8D" w:rsidR="00AF5A0A" w:rsidRPr="00862C6F" w:rsidRDefault="00AF5A0A" w:rsidP="00C32DB4">
      <w:pPr>
        <w:pStyle w:val="Paragraphedeliste"/>
        <w:numPr>
          <w:ilvl w:val="0"/>
          <w:numId w:val="7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Particularités dans la recherche </w:t>
      </w:r>
      <w:proofErr w:type="spellStart"/>
      <w:r w:rsidRPr="00862C6F">
        <w:rPr>
          <w:rFonts w:asciiTheme="minorBidi" w:hAnsiTheme="minorBidi" w:cstheme="minorBidi"/>
          <w:sz w:val="18"/>
          <w:szCs w:val="18"/>
          <w:lang w:eastAsia="fr-FR"/>
        </w:rPr>
        <w:t>implanto</w:t>
      </w:r>
      <w:proofErr w:type="spellEnd"/>
      <w:r w:rsidRPr="00862C6F">
        <w:rPr>
          <w:rFonts w:asciiTheme="minorBidi" w:hAnsiTheme="minorBidi" w:cstheme="minorBidi"/>
          <w:sz w:val="18"/>
          <w:szCs w:val="18"/>
          <w:lang w:eastAsia="fr-FR"/>
        </w:rPr>
        <w:t>-prothétique et réhabilitation du patient édenté</w:t>
      </w:r>
    </w:p>
    <w:p w14:paraId="224BD4F3" w14:textId="77777777" w:rsidR="00AF5A0A" w:rsidRPr="00862C6F" w:rsidRDefault="00AF5A0A" w:rsidP="00C32DB4">
      <w:pPr>
        <w:pStyle w:val="Paragraphedeliste"/>
        <w:numPr>
          <w:ilvl w:val="0"/>
          <w:numId w:val="7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Techniques de reconstruction tridimensionnelles utilisées dans la réparation des défauts du territoire </w:t>
      </w:r>
      <w:proofErr w:type="spellStart"/>
      <w:r w:rsidRPr="00862C6F">
        <w:rPr>
          <w:rFonts w:asciiTheme="minorBidi" w:hAnsiTheme="minorBidi" w:cstheme="minorBidi"/>
          <w:sz w:val="18"/>
          <w:szCs w:val="18"/>
          <w:lang w:eastAsia="fr-FR"/>
        </w:rPr>
        <w:t>oro</w:t>
      </w:r>
      <w:proofErr w:type="spellEnd"/>
      <w:r w:rsidRPr="00862C6F">
        <w:rPr>
          <w:rFonts w:asciiTheme="minorBidi" w:hAnsiTheme="minorBidi" w:cstheme="minorBidi"/>
          <w:sz w:val="18"/>
          <w:szCs w:val="18"/>
          <w:lang w:eastAsia="fr-FR"/>
        </w:rPr>
        <w:t>-maxillo-facial</w:t>
      </w:r>
    </w:p>
    <w:p w14:paraId="15709A9C" w14:textId="77777777" w:rsidR="002A098D" w:rsidRPr="00862C6F" w:rsidRDefault="002A098D" w:rsidP="00DF14A3">
      <w:pPr>
        <w:spacing w:line="240" w:lineRule="auto"/>
        <w:rPr>
          <w:rFonts w:asciiTheme="minorBidi" w:hAnsiTheme="minorBidi" w:cstheme="minorBidi"/>
          <w:sz w:val="18"/>
          <w:szCs w:val="18"/>
          <w:lang w:eastAsia="fr-FR"/>
        </w:rPr>
      </w:pPr>
    </w:p>
    <w:p w14:paraId="2C03FEEA" w14:textId="0A25E454" w:rsidR="002A098D" w:rsidRPr="00862C6F" w:rsidRDefault="00FC3558" w:rsidP="006710C9">
      <w:pPr>
        <w:pStyle w:val="Titre2"/>
      </w:pPr>
      <w:bookmarkStart w:id="110" w:name="_Toc87461543"/>
      <w:r w:rsidRPr="00862C6F">
        <w:t xml:space="preserve">16.3 </w:t>
      </w:r>
      <w:r w:rsidR="002A098D" w:rsidRPr="00862C6F">
        <w:t>Faculté de Pharmacie</w:t>
      </w:r>
      <w:bookmarkEnd w:id="110"/>
    </w:p>
    <w:p w14:paraId="3F49E218" w14:textId="77777777" w:rsidR="00FC3558" w:rsidRPr="00862C6F" w:rsidRDefault="00FC3558" w:rsidP="00C2517A">
      <w:pPr>
        <w:rPr>
          <w:rFonts w:asciiTheme="minorBidi" w:hAnsiTheme="minorBidi" w:cstheme="minorBidi"/>
          <w:sz w:val="18"/>
          <w:szCs w:val="18"/>
          <w:lang w:eastAsia="fr-FR"/>
        </w:rPr>
      </w:pPr>
    </w:p>
    <w:p w14:paraId="2BCF7A56" w14:textId="6AB51094" w:rsidR="00C2517A" w:rsidRPr="00862C6F" w:rsidRDefault="00C2517A" w:rsidP="00C32DB4">
      <w:pPr>
        <w:pStyle w:val="Paragraphedeliste"/>
        <w:numPr>
          <w:ilvl w:val="0"/>
          <w:numId w:val="7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 xml:space="preserve">Caractérisation pharmacologique de nouvelles formes pharmaceutiques dans des modèles expérimentaux de lésions cutanées chez des animaux de laboratoire (animaux </w:t>
      </w:r>
      <w:proofErr w:type="spellStart"/>
      <w:r w:rsidRPr="00862C6F">
        <w:rPr>
          <w:rFonts w:asciiTheme="minorBidi" w:hAnsiTheme="minorBidi" w:cstheme="minorBidi"/>
          <w:sz w:val="18"/>
          <w:szCs w:val="18"/>
          <w:lang w:eastAsia="fr-FR"/>
        </w:rPr>
        <w:t>inbred</w:t>
      </w:r>
      <w:proofErr w:type="spellEnd"/>
      <w:r w:rsidRPr="00862C6F">
        <w:rPr>
          <w:rFonts w:asciiTheme="minorBidi" w:hAnsiTheme="minorBidi" w:cstheme="minorBidi"/>
          <w:sz w:val="18"/>
          <w:szCs w:val="18"/>
          <w:lang w:eastAsia="fr-FR"/>
        </w:rPr>
        <w:t>).</w:t>
      </w:r>
    </w:p>
    <w:p w14:paraId="5C3743E8" w14:textId="7924E282" w:rsidR="00C2517A" w:rsidRPr="00862C6F" w:rsidRDefault="00C2517A" w:rsidP="00C32DB4">
      <w:pPr>
        <w:pStyle w:val="Paragraphedeliste"/>
        <w:numPr>
          <w:ilvl w:val="0"/>
          <w:numId w:val="7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l'adhérence des patients au traitement médicamenteux</w:t>
      </w:r>
    </w:p>
    <w:p w14:paraId="3F27E6DD" w14:textId="3B2F9C12" w:rsidR="00C2517A" w:rsidRPr="00862C6F" w:rsidRDefault="00C2517A" w:rsidP="00C32DB4">
      <w:pPr>
        <w:pStyle w:val="Paragraphedeliste"/>
        <w:numPr>
          <w:ilvl w:val="0"/>
          <w:numId w:val="7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Couplages des techniques instrumentales dans l'analyse et la caractérisation d'extraits / composés à action antimicrobienne.</w:t>
      </w:r>
    </w:p>
    <w:p w14:paraId="78D07EC7" w14:textId="77777777" w:rsidR="00C2517A" w:rsidRPr="00862C6F" w:rsidRDefault="00C2517A" w:rsidP="00C32DB4">
      <w:pPr>
        <w:pStyle w:val="Paragraphedeliste"/>
        <w:numPr>
          <w:ilvl w:val="0"/>
          <w:numId w:val="7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 développement de nouvelles stratégies thérapeutiques ayant un meilleur profil pharmacologique et pharmacocinétique, efficace dans le traitement de maladies métaboliques et inflammatoires.</w:t>
      </w:r>
    </w:p>
    <w:p w14:paraId="0E8074A7" w14:textId="77777777" w:rsidR="00C2517A" w:rsidRPr="00862C6F" w:rsidRDefault="00C2517A" w:rsidP="00DF14A3">
      <w:pPr>
        <w:rPr>
          <w:rFonts w:asciiTheme="minorBidi" w:hAnsiTheme="minorBidi" w:cstheme="minorBidi"/>
          <w:sz w:val="18"/>
          <w:szCs w:val="18"/>
        </w:rPr>
      </w:pPr>
    </w:p>
    <w:p w14:paraId="5A43D794" w14:textId="109B05DC" w:rsidR="002A098D" w:rsidRPr="00862C6F" w:rsidRDefault="00FC3558" w:rsidP="006710C9">
      <w:pPr>
        <w:pStyle w:val="Titre2"/>
      </w:pPr>
      <w:bookmarkStart w:id="111" w:name="_Toc87461544"/>
      <w:r w:rsidRPr="00862C6F">
        <w:t xml:space="preserve">16.4 </w:t>
      </w:r>
      <w:r w:rsidR="002A098D" w:rsidRPr="00862C6F">
        <w:t xml:space="preserve">Faculté de </w:t>
      </w:r>
      <w:proofErr w:type="spellStart"/>
      <w:r w:rsidR="002A098D" w:rsidRPr="00862C6F">
        <w:t>Bioingénierie</w:t>
      </w:r>
      <w:proofErr w:type="spellEnd"/>
      <w:r w:rsidR="002A098D" w:rsidRPr="00862C6F">
        <w:t xml:space="preserve"> Médicale</w:t>
      </w:r>
      <w:bookmarkEnd w:id="111"/>
    </w:p>
    <w:p w14:paraId="079029DD" w14:textId="0AC9C7BB" w:rsidR="002A098D" w:rsidRPr="00862C6F" w:rsidRDefault="002A098D" w:rsidP="00131652">
      <w:pPr>
        <w:spacing w:after="0"/>
        <w:rPr>
          <w:rFonts w:asciiTheme="minorBidi" w:hAnsiTheme="minorBidi" w:cstheme="minorBidi"/>
          <w:sz w:val="18"/>
          <w:szCs w:val="18"/>
          <w:lang w:eastAsia="fr-FR"/>
        </w:rPr>
      </w:pPr>
    </w:p>
    <w:p w14:paraId="38FED334" w14:textId="77777777" w:rsidR="00131652" w:rsidRPr="00862C6F" w:rsidRDefault="00131652" w:rsidP="00C32DB4">
      <w:pPr>
        <w:pStyle w:val="Paragraphedeliste"/>
        <w:numPr>
          <w:ilvl w:val="0"/>
          <w:numId w:val="73"/>
        </w:numPr>
        <w:ind w:left="360"/>
        <w:rPr>
          <w:rFonts w:asciiTheme="minorBidi" w:hAnsiTheme="minorBidi" w:cstheme="minorBidi"/>
          <w:b/>
          <w:bCs/>
          <w:sz w:val="18"/>
          <w:szCs w:val="18"/>
          <w:lang w:eastAsia="fr-FR"/>
        </w:rPr>
      </w:pPr>
      <w:r w:rsidRPr="00862C6F">
        <w:rPr>
          <w:rFonts w:asciiTheme="minorBidi" w:hAnsiTheme="minorBidi" w:cstheme="minorBidi"/>
          <w:sz w:val="18"/>
          <w:szCs w:val="18"/>
          <w:lang w:eastAsia="fr-FR"/>
        </w:rPr>
        <w:t>Bio-ingénierie des polymères et cultures cellulaires pour la médecine régénérative</w:t>
      </w:r>
    </w:p>
    <w:p w14:paraId="141F50DE" w14:textId="77777777" w:rsidR="00131652" w:rsidRPr="00862C6F" w:rsidRDefault="00131652" w:rsidP="00C32DB4">
      <w:pPr>
        <w:pStyle w:val="Paragraphedeliste"/>
        <w:numPr>
          <w:ilvl w:val="0"/>
          <w:numId w:val="73"/>
        </w:numPr>
        <w:ind w:left="360"/>
        <w:rPr>
          <w:rFonts w:asciiTheme="minorBidi" w:hAnsiTheme="minorBidi" w:cstheme="minorBidi"/>
          <w:b/>
          <w:bCs/>
          <w:sz w:val="18"/>
          <w:szCs w:val="18"/>
          <w:lang w:eastAsia="fr-FR"/>
        </w:rPr>
      </w:pPr>
      <w:r w:rsidRPr="00862C6F">
        <w:rPr>
          <w:rFonts w:asciiTheme="minorBidi" w:hAnsiTheme="minorBidi" w:cstheme="minorBidi"/>
          <w:sz w:val="18"/>
          <w:szCs w:val="18"/>
          <w:lang w:eastAsia="fr-FR"/>
        </w:rPr>
        <w:t>Bioréacteurs utilisés en bio-ingénierie médicale</w:t>
      </w:r>
    </w:p>
    <w:p w14:paraId="79FFFCFD" w14:textId="77777777" w:rsidR="00131652" w:rsidRPr="00862C6F" w:rsidRDefault="00131652" w:rsidP="00131652">
      <w:pPr>
        <w:spacing w:after="0"/>
        <w:rPr>
          <w:rFonts w:asciiTheme="minorBidi" w:hAnsiTheme="minorBidi" w:cstheme="minorBidi"/>
          <w:sz w:val="18"/>
          <w:szCs w:val="18"/>
          <w:lang w:eastAsia="fr-FR"/>
        </w:rPr>
      </w:pPr>
    </w:p>
    <w:p w14:paraId="71FA5BBF" w14:textId="77777777" w:rsidR="00F67BC6" w:rsidRPr="00862C6F" w:rsidRDefault="00F67BC6" w:rsidP="00AF131C"/>
    <w:p w14:paraId="3F90BC5E" w14:textId="040CC507" w:rsidR="005B7E47" w:rsidRPr="00862C6F" w:rsidRDefault="00343145" w:rsidP="00342AF0">
      <w:pPr>
        <w:pStyle w:val="Titre1"/>
        <w:rPr>
          <w:lang w:eastAsia="fr-FR"/>
        </w:rPr>
      </w:pPr>
      <w:bookmarkStart w:id="112" w:name="_Toc87461545"/>
      <w:r w:rsidRPr="00862C6F">
        <w:rPr>
          <w:lang w:eastAsia="fr-FR"/>
        </w:rPr>
        <w:t>17</w:t>
      </w:r>
      <w:r w:rsidR="004E4992" w:rsidRPr="00862C6F">
        <w:rPr>
          <w:lang w:eastAsia="fr-FR"/>
        </w:rPr>
        <w:t>.</w:t>
      </w:r>
      <w:r w:rsidRPr="00862C6F">
        <w:rPr>
          <w:lang w:eastAsia="fr-FR"/>
        </w:rPr>
        <w:t xml:space="preserve"> </w:t>
      </w:r>
      <w:r w:rsidR="005B7E47" w:rsidRPr="00862C6F">
        <w:rPr>
          <w:lang w:eastAsia="fr-FR"/>
        </w:rPr>
        <w:t xml:space="preserve">UNIVERSITÉ </w:t>
      </w:r>
      <w:r w:rsidR="003C00FC" w:rsidRPr="00862C6F">
        <w:rPr>
          <w:lang w:eastAsia="fr-FR"/>
        </w:rPr>
        <w:t xml:space="preserve">DE </w:t>
      </w:r>
      <w:r w:rsidR="005B7E47" w:rsidRPr="00862C6F">
        <w:rPr>
          <w:lang w:eastAsia="fr-FR"/>
        </w:rPr>
        <w:t xml:space="preserve">MÉDECINE ET PHARMACIE </w:t>
      </w:r>
      <w:r w:rsidR="00353B9E" w:rsidRPr="00862C6F">
        <w:rPr>
          <w:lang w:eastAsia="fr-FR"/>
        </w:rPr>
        <w:t xml:space="preserve">« </w:t>
      </w:r>
      <w:r w:rsidR="005B7E47" w:rsidRPr="00862C6F">
        <w:rPr>
          <w:lang w:eastAsia="fr-FR"/>
        </w:rPr>
        <w:t>IULIU HAŢIEGANU</w:t>
      </w:r>
      <w:r w:rsidR="00353B9E" w:rsidRPr="00862C6F">
        <w:rPr>
          <w:lang w:eastAsia="fr-FR"/>
        </w:rPr>
        <w:t xml:space="preserve"> »</w:t>
      </w:r>
      <w:r w:rsidR="005B7E47" w:rsidRPr="00862C6F">
        <w:rPr>
          <w:lang w:eastAsia="fr-FR"/>
        </w:rPr>
        <w:t xml:space="preserve"> DE CLUJ-NAPOCA</w:t>
      </w:r>
      <w:bookmarkEnd w:id="112"/>
    </w:p>
    <w:p w14:paraId="4BA34CEA" w14:textId="77777777" w:rsidR="003C00FC" w:rsidRPr="00862C6F" w:rsidRDefault="003C00FC" w:rsidP="00131652">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7B74E41D" w14:textId="63443B49" w:rsidR="005B7E47" w:rsidRPr="00862C6F" w:rsidRDefault="005B7E47" w:rsidP="00131652">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Adresse : 8, Strada Victor </w:t>
      </w:r>
      <w:proofErr w:type="spellStart"/>
      <w:r w:rsidRPr="00862C6F">
        <w:rPr>
          <w:rFonts w:asciiTheme="minorBidi" w:eastAsia="Calibri" w:hAnsiTheme="minorBidi" w:cstheme="minorBidi"/>
          <w:kern w:val="0"/>
          <w:sz w:val="18"/>
          <w:szCs w:val="18"/>
          <w:lang w:val="fr-FR" w:eastAsia="fr-FR" w:bidi="ar-SA"/>
        </w:rPr>
        <w:t>Babes</w:t>
      </w:r>
      <w:proofErr w:type="spellEnd"/>
      <w:r w:rsidRPr="00862C6F">
        <w:rPr>
          <w:rFonts w:asciiTheme="minorBidi" w:eastAsia="Calibri" w:hAnsiTheme="minorBidi" w:cstheme="minorBidi"/>
          <w:kern w:val="0"/>
          <w:sz w:val="18"/>
          <w:szCs w:val="18"/>
          <w:lang w:val="fr-FR" w:eastAsia="fr-FR" w:bidi="ar-SA"/>
        </w:rPr>
        <w:t>, 400012, Cluj-Napoca</w:t>
      </w:r>
    </w:p>
    <w:p w14:paraId="4E601E0D" w14:textId="77777777" w:rsidR="005B7E47" w:rsidRPr="00862C6F" w:rsidRDefault="005B7E47" w:rsidP="00131652">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Site web : </w:t>
      </w:r>
      <w:hyperlink r:id="rId27" w:history="1">
        <w:r w:rsidRPr="00862C6F">
          <w:rPr>
            <w:rFonts w:asciiTheme="minorBidi" w:eastAsia="Calibri" w:hAnsiTheme="minorBidi" w:cstheme="minorBidi"/>
            <w:kern w:val="0"/>
            <w:sz w:val="18"/>
            <w:szCs w:val="18"/>
            <w:lang w:val="fr-FR" w:eastAsia="fr-FR" w:bidi="ar-SA"/>
          </w:rPr>
          <w:t>www.umfcluj.ro/fr/</w:t>
        </w:r>
      </w:hyperlink>
    </w:p>
    <w:p w14:paraId="1C01E42D" w14:textId="77777777" w:rsidR="003C00FC" w:rsidRPr="00862C6F" w:rsidRDefault="003C00FC" w:rsidP="00131652">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24A1C571" w14:textId="4F62C7C2" w:rsidR="005B7E47" w:rsidRPr="00862C6F" w:rsidRDefault="003C00FC" w:rsidP="00131652">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Responsable </w:t>
      </w:r>
      <w:r w:rsidRPr="00862C6F">
        <w:rPr>
          <w:rFonts w:asciiTheme="minorBidi" w:hAnsiTheme="minorBidi" w:cstheme="minorBidi"/>
          <w:sz w:val="18"/>
          <w:szCs w:val="18"/>
          <w:lang w:val="fr-FR" w:eastAsia="fr-FR"/>
        </w:rPr>
        <w:t xml:space="preserve">universitaire : </w:t>
      </w:r>
      <w:r w:rsidR="005B7E47" w:rsidRPr="00862C6F">
        <w:rPr>
          <w:rFonts w:asciiTheme="minorBidi" w:eastAsia="Calibri" w:hAnsiTheme="minorBidi" w:cstheme="minorBidi"/>
          <w:kern w:val="0"/>
          <w:sz w:val="18"/>
          <w:szCs w:val="18"/>
          <w:lang w:val="fr-FR" w:eastAsia="fr-FR" w:bidi="ar-SA"/>
        </w:rPr>
        <w:t xml:space="preserve">Adriana ROSU, </w:t>
      </w:r>
      <w:hyperlink r:id="rId28" w:history="1">
        <w:r w:rsidR="005B7E47" w:rsidRPr="00862C6F">
          <w:rPr>
            <w:rFonts w:asciiTheme="minorBidi" w:eastAsia="Calibri" w:hAnsiTheme="minorBidi" w:cstheme="minorBidi"/>
            <w:kern w:val="0"/>
            <w:sz w:val="18"/>
            <w:szCs w:val="18"/>
            <w:lang w:val="fr-FR" w:eastAsia="fr-FR" w:bidi="ar-SA"/>
          </w:rPr>
          <w:t>arosu@umfcluj.ro</w:t>
        </w:r>
      </w:hyperlink>
    </w:p>
    <w:p w14:paraId="6D204BE0" w14:textId="77777777" w:rsidR="005B7E47" w:rsidRPr="00862C6F" w:rsidRDefault="005B7E47" w:rsidP="005B7E47">
      <w:pPr>
        <w:rPr>
          <w:rFonts w:asciiTheme="minorBidi" w:hAnsiTheme="minorBidi" w:cstheme="minorBidi"/>
          <w:sz w:val="18"/>
          <w:szCs w:val="18"/>
          <w:lang w:eastAsia="fr-FR"/>
        </w:rPr>
      </w:pPr>
    </w:p>
    <w:p w14:paraId="0B0BC9B0" w14:textId="25ABAD8F" w:rsidR="005B7E47" w:rsidRPr="00862C6F" w:rsidRDefault="00FB7744" w:rsidP="006710C9">
      <w:pPr>
        <w:pStyle w:val="Titre2"/>
      </w:pPr>
      <w:bookmarkStart w:id="113" w:name="_Toc87461546"/>
      <w:r w:rsidRPr="00862C6F">
        <w:t>17.1</w:t>
      </w:r>
      <w:r w:rsidR="00B119E9" w:rsidRPr="00862C6F">
        <w:t xml:space="preserve"> </w:t>
      </w:r>
      <w:r w:rsidR="005B7E47" w:rsidRPr="00862C6F">
        <w:t>Faculté de Médecine</w:t>
      </w:r>
      <w:bookmarkEnd w:id="113"/>
    </w:p>
    <w:p w14:paraId="1C396702" w14:textId="639D1B57" w:rsidR="005B7E47" w:rsidRPr="00862C6F" w:rsidRDefault="005B7E47" w:rsidP="005B7E47">
      <w:pPr>
        <w:rPr>
          <w:rFonts w:asciiTheme="minorBidi" w:hAnsiTheme="minorBidi" w:cstheme="minorBidi"/>
          <w:sz w:val="18"/>
          <w:szCs w:val="18"/>
          <w:lang w:eastAsia="fr-FR"/>
        </w:rPr>
      </w:pPr>
    </w:p>
    <w:p w14:paraId="7F498DC6" w14:textId="77777777" w:rsidR="00EE550C" w:rsidRPr="00862C6F" w:rsidRDefault="00EE550C" w:rsidP="00C32DB4">
      <w:pPr>
        <w:pStyle w:val="Paragraphedeliste"/>
        <w:numPr>
          <w:ilvl w:val="0"/>
          <w:numId w:val="7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 fondamentale / expérimentale</w:t>
      </w:r>
    </w:p>
    <w:p w14:paraId="3D8EEDA6" w14:textId="77777777" w:rsidR="00EE550C" w:rsidRPr="00862C6F" w:rsidRDefault="00EE550C" w:rsidP="00C32DB4">
      <w:pPr>
        <w:pStyle w:val="Paragraphedeliste"/>
        <w:numPr>
          <w:ilvl w:val="0"/>
          <w:numId w:val="7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Chirurgie et domaines connexes (Anesthésiologie.</w:t>
      </w:r>
    </w:p>
    <w:p w14:paraId="2F3FCC07" w14:textId="77777777" w:rsidR="00EE550C" w:rsidRPr="00862C6F" w:rsidRDefault="00EE550C" w:rsidP="00C32DB4">
      <w:pPr>
        <w:pStyle w:val="Paragraphedeliste"/>
        <w:numPr>
          <w:ilvl w:val="0"/>
          <w:numId w:val="7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Réanimation-Soins Intensifs)</w:t>
      </w:r>
    </w:p>
    <w:p w14:paraId="634D5A4F" w14:textId="77777777" w:rsidR="00EE550C" w:rsidRPr="00862C6F" w:rsidRDefault="00EE550C" w:rsidP="00C32DB4">
      <w:pPr>
        <w:pStyle w:val="Paragraphedeliste"/>
        <w:numPr>
          <w:ilvl w:val="0"/>
          <w:numId w:val="7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Médecine clinique</w:t>
      </w:r>
    </w:p>
    <w:p w14:paraId="5AD3A6D9" w14:textId="77777777" w:rsidR="00EE550C" w:rsidRPr="00862C6F" w:rsidRDefault="00EE550C" w:rsidP="00C32DB4">
      <w:pPr>
        <w:pStyle w:val="Paragraphedeliste"/>
        <w:numPr>
          <w:ilvl w:val="0"/>
          <w:numId w:val="7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Imagerie médicale</w:t>
      </w:r>
    </w:p>
    <w:p w14:paraId="26226830" w14:textId="77777777" w:rsidR="00EE550C" w:rsidRPr="00862C6F" w:rsidRDefault="00EE550C" w:rsidP="00C32DB4">
      <w:pPr>
        <w:pStyle w:val="Paragraphedeliste"/>
        <w:numPr>
          <w:ilvl w:val="0"/>
          <w:numId w:val="7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Nano médecine</w:t>
      </w:r>
    </w:p>
    <w:p w14:paraId="57B97FE6" w14:textId="77777777" w:rsidR="00EE550C" w:rsidRPr="00862C6F" w:rsidRDefault="00EE550C" w:rsidP="00C32DB4">
      <w:pPr>
        <w:pStyle w:val="Paragraphedeliste"/>
        <w:numPr>
          <w:ilvl w:val="0"/>
          <w:numId w:val="7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Développement de biomarqueurs et bio prédicteurs</w:t>
      </w:r>
    </w:p>
    <w:p w14:paraId="1D2EB8E4" w14:textId="1826FC6E" w:rsidR="00EE550C" w:rsidRPr="00862C6F" w:rsidRDefault="00EE550C" w:rsidP="00C32DB4">
      <w:pPr>
        <w:pStyle w:val="Paragraphedeliste"/>
        <w:numPr>
          <w:ilvl w:val="0"/>
          <w:numId w:val="7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Neurosciences</w:t>
      </w:r>
    </w:p>
    <w:p w14:paraId="1ED3B867" w14:textId="77777777" w:rsidR="005B7E47" w:rsidRPr="00862C6F" w:rsidRDefault="005B7E47" w:rsidP="005B7E47">
      <w:pPr>
        <w:rPr>
          <w:rFonts w:asciiTheme="minorBidi" w:hAnsiTheme="minorBidi" w:cstheme="minorBidi"/>
          <w:sz w:val="18"/>
          <w:szCs w:val="18"/>
          <w:lang w:eastAsia="fr-FR"/>
        </w:rPr>
      </w:pPr>
    </w:p>
    <w:p w14:paraId="3B55FFD7" w14:textId="6C7E91DD" w:rsidR="005B7E47" w:rsidRPr="00862C6F" w:rsidRDefault="00B119E9" w:rsidP="006710C9">
      <w:pPr>
        <w:pStyle w:val="Titre2"/>
      </w:pPr>
      <w:bookmarkStart w:id="114" w:name="_Toc87461547"/>
      <w:r w:rsidRPr="00862C6F">
        <w:t xml:space="preserve">17.2 </w:t>
      </w:r>
      <w:r w:rsidR="005B7E47" w:rsidRPr="00862C6F">
        <w:t>Faculté de Médecine Dentaire</w:t>
      </w:r>
      <w:bookmarkEnd w:id="114"/>
    </w:p>
    <w:p w14:paraId="7E93E874" w14:textId="6201858D" w:rsidR="005B7E47" w:rsidRPr="00862C6F" w:rsidRDefault="005B7E47" w:rsidP="00EE550C">
      <w:pPr>
        <w:pStyle w:val="Paragraphedeliste"/>
        <w:ind w:left="0"/>
        <w:rPr>
          <w:rFonts w:asciiTheme="minorBidi" w:hAnsiTheme="minorBidi" w:cstheme="minorBidi"/>
          <w:sz w:val="18"/>
          <w:szCs w:val="18"/>
        </w:rPr>
      </w:pPr>
    </w:p>
    <w:p w14:paraId="773EC89E" w14:textId="77777777" w:rsidR="00EE550C" w:rsidRPr="00862C6F" w:rsidRDefault="00EE550C" w:rsidP="00C32DB4">
      <w:pPr>
        <w:pStyle w:val="Paragraphedeliste"/>
        <w:numPr>
          <w:ilvl w:val="0"/>
          <w:numId w:val="75"/>
        </w:numPr>
        <w:ind w:left="360"/>
        <w:rPr>
          <w:rFonts w:asciiTheme="minorBidi" w:hAnsiTheme="minorBidi" w:cstheme="minorBidi"/>
          <w:sz w:val="18"/>
          <w:szCs w:val="18"/>
        </w:rPr>
      </w:pPr>
      <w:r w:rsidRPr="00862C6F">
        <w:rPr>
          <w:rFonts w:asciiTheme="minorBidi" w:hAnsiTheme="minorBidi" w:cstheme="minorBidi"/>
          <w:sz w:val="18"/>
          <w:szCs w:val="18"/>
        </w:rPr>
        <w:t xml:space="preserve">Recherche fondamentale / expérimentale </w:t>
      </w:r>
    </w:p>
    <w:p w14:paraId="1C6257E6" w14:textId="04E46501" w:rsidR="00EE550C" w:rsidRPr="00862C6F" w:rsidRDefault="00EE550C" w:rsidP="00C32DB4">
      <w:pPr>
        <w:pStyle w:val="Paragraphedeliste"/>
        <w:numPr>
          <w:ilvl w:val="0"/>
          <w:numId w:val="75"/>
        </w:numPr>
        <w:ind w:left="360"/>
        <w:rPr>
          <w:rFonts w:asciiTheme="minorBidi" w:hAnsiTheme="minorBidi" w:cstheme="minorBidi"/>
          <w:sz w:val="18"/>
          <w:szCs w:val="18"/>
        </w:rPr>
      </w:pPr>
      <w:r w:rsidRPr="00862C6F">
        <w:rPr>
          <w:rFonts w:asciiTheme="minorBidi" w:hAnsiTheme="minorBidi" w:cstheme="minorBidi"/>
          <w:sz w:val="18"/>
          <w:szCs w:val="18"/>
        </w:rPr>
        <w:t>Chirurgie et domaines connexes (Anesthésiologie. Réanimation-Soins Intensifs)</w:t>
      </w:r>
    </w:p>
    <w:p w14:paraId="6F6D4A30" w14:textId="03D2C5F6" w:rsidR="00EE550C" w:rsidRPr="00862C6F" w:rsidRDefault="00EE550C" w:rsidP="00C32DB4">
      <w:pPr>
        <w:pStyle w:val="Paragraphedeliste"/>
        <w:numPr>
          <w:ilvl w:val="0"/>
          <w:numId w:val="75"/>
        </w:numPr>
        <w:ind w:left="360"/>
        <w:rPr>
          <w:rFonts w:asciiTheme="minorBidi" w:hAnsiTheme="minorBidi" w:cstheme="minorBidi"/>
          <w:sz w:val="18"/>
          <w:szCs w:val="18"/>
        </w:rPr>
      </w:pPr>
      <w:r w:rsidRPr="00862C6F">
        <w:rPr>
          <w:rFonts w:asciiTheme="minorBidi" w:hAnsiTheme="minorBidi" w:cstheme="minorBidi"/>
          <w:sz w:val="18"/>
          <w:szCs w:val="18"/>
        </w:rPr>
        <w:t>Nano médecine</w:t>
      </w:r>
    </w:p>
    <w:p w14:paraId="45E9E564" w14:textId="77777777" w:rsidR="005B7E47" w:rsidRPr="00862C6F" w:rsidRDefault="005B7E47" w:rsidP="005B7E47">
      <w:pPr>
        <w:rPr>
          <w:rFonts w:asciiTheme="minorBidi" w:hAnsiTheme="minorBidi" w:cstheme="minorBidi"/>
          <w:color w:val="4472C4" w:themeColor="accent1"/>
          <w:sz w:val="18"/>
          <w:szCs w:val="18"/>
        </w:rPr>
      </w:pPr>
    </w:p>
    <w:p w14:paraId="2AD03DB1" w14:textId="3E766B74" w:rsidR="005B7E47" w:rsidRPr="00862C6F" w:rsidRDefault="0040555E" w:rsidP="006710C9">
      <w:pPr>
        <w:pStyle w:val="Titre2"/>
      </w:pPr>
      <w:bookmarkStart w:id="115" w:name="_Toc87461548"/>
      <w:r w:rsidRPr="00862C6F">
        <w:t xml:space="preserve">17.3 </w:t>
      </w:r>
      <w:r w:rsidR="005B7E47" w:rsidRPr="00862C6F">
        <w:t>Faculté de Pharmacie</w:t>
      </w:r>
      <w:bookmarkEnd w:id="115"/>
    </w:p>
    <w:p w14:paraId="60050B3E" w14:textId="77777777" w:rsidR="00CD50AF" w:rsidRPr="00862C6F" w:rsidRDefault="00CD50AF" w:rsidP="00CD50AF"/>
    <w:p w14:paraId="56325DFA" w14:textId="7A262F6D" w:rsidR="00AD0C2A" w:rsidRPr="00862C6F" w:rsidRDefault="00AD0C2A" w:rsidP="00C32DB4">
      <w:pPr>
        <w:pStyle w:val="Paragraphedeliste"/>
        <w:numPr>
          <w:ilvl w:val="0"/>
          <w:numId w:val="76"/>
        </w:numPr>
        <w:ind w:left="360"/>
        <w:jc w:val="both"/>
        <w:rPr>
          <w:rFonts w:asciiTheme="minorBidi" w:hAnsiTheme="minorBidi" w:cstheme="minorBidi"/>
          <w:bCs/>
          <w:sz w:val="18"/>
          <w:szCs w:val="18"/>
        </w:rPr>
      </w:pPr>
      <w:r w:rsidRPr="00862C6F">
        <w:rPr>
          <w:rFonts w:asciiTheme="minorBidi" w:hAnsiTheme="minorBidi" w:cstheme="minorBidi"/>
          <w:bCs/>
          <w:sz w:val="18"/>
          <w:szCs w:val="18"/>
        </w:rPr>
        <w:t>Nanosciences, nanomatériaux, nanotechnologies</w:t>
      </w:r>
    </w:p>
    <w:p w14:paraId="35C30013" w14:textId="6591AF59" w:rsidR="00AD0C2A" w:rsidRPr="00862C6F" w:rsidRDefault="00AD0C2A" w:rsidP="00C32DB4">
      <w:pPr>
        <w:pStyle w:val="Paragraphedeliste"/>
        <w:numPr>
          <w:ilvl w:val="0"/>
          <w:numId w:val="76"/>
        </w:numPr>
        <w:ind w:left="360"/>
        <w:jc w:val="both"/>
        <w:rPr>
          <w:rFonts w:asciiTheme="minorBidi" w:hAnsiTheme="minorBidi" w:cstheme="minorBidi"/>
          <w:bCs/>
          <w:sz w:val="18"/>
          <w:szCs w:val="18"/>
        </w:rPr>
      </w:pPr>
      <w:r w:rsidRPr="00862C6F">
        <w:rPr>
          <w:rFonts w:asciiTheme="minorBidi" w:hAnsiTheme="minorBidi" w:cstheme="minorBidi"/>
          <w:bCs/>
          <w:sz w:val="18"/>
          <w:szCs w:val="18"/>
        </w:rPr>
        <w:t>Développement de nouvelles molécules actives et conception de médicaments</w:t>
      </w:r>
    </w:p>
    <w:p w14:paraId="6DEBBCA8" w14:textId="2DBFE4AC" w:rsidR="00AD0C2A" w:rsidRPr="00862C6F" w:rsidRDefault="00AD0C2A" w:rsidP="00C32DB4">
      <w:pPr>
        <w:pStyle w:val="Paragraphedeliste"/>
        <w:numPr>
          <w:ilvl w:val="0"/>
          <w:numId w:val="76"/>
        </w:numPr>
        <w:ind w:left="360"/>
        <w:jc w:val="both"/>
        <w:rPr>
          <w:rFonts w:asciiTheme="minorBidi" w:hAnsiTheme="minorBidi" w:cstheme="minorBidi"/>
          <w:bCs/>
          <w:sz w:val="18"/>
          <w:szCs w:val="18"/>
        </w:rPr>
      </w:pPr>
      <w:r w:rsidRPr="00862C6F">
        <w:rPr>
          <w:rFonts w:asciiTheme="minorBidi" w:hAnsiTheme="minorBidi" w:cstheme="minorBidi"/>
          <w:bCs/>
          <w:sz w:val="18"/>
          <w:szCs w:val="18"/>
        </w:rPr>
        <w:t>Composés bioactifs naturels</w:t>
      </w:r>
    </w:p>
    <w:p w14:paraId="39D05AA8" w14:textId="54B1233E" w:rsidR="00AD0C2A" w:rsidRPr="00862C6F" w:rsidRDefault="00AD0C2A" w:rsidP="00C32DB4">
      <w:pPr>
        <w:pStyle w:val="Paragraphedeliste"/>
        <w:numPr>
          <w:ilvl w:val="0"/>
          <w:numId w:val="76"/>
        </w:numPr>
        <w:ind w:left="360"/>
        <w:jc w:val="both"/>
        <w:rPr>
          <w:rFonts w:asciiTheme="minorBidi" w:hAnsiTheme="minorBidi" w:cstheme="minorBidi"/>
          <w:bCs/>
          <w:sz w:val="18"/>
          <w:szCs w:val="18"/>
        </w:rPr>
      </w:pPr>
      <w:r w:rsidRPr="00862C6F">
        <w:rPr>
          <w:rFonts w:asciiTheme="minorBidi" w:hAnsiTheme="minorBidi" w:cstheme="minorBidi"/>
          <w:bCs/>
          <w:sz w:val="18"/>
          <w:szCs w:val="18"/>
        </w:rPr>
        <w:t>Pharmacologie moléculaire, toxicologie et pharmacothérapie</w:t>
      </w:r>
    </w:p>
    <w:p w14:paraId="79E834CF" w14:textId="084CFFDD" w:rsidR="00AD0C2A" w:rsidRPr="00862C6F" w:rsidRDefault="00AD0C2A" w:rsidP="00C32DB4">
      <w:pPr>
        <w:pStyle w:val="Paragraphedeliste"/>
        <w:numPr>
          <w:ilvl w:val="0"/>
          <w:numId w:val="76"/>
        </w:numPr>
        <w:ind w:left="360"/>
        <w:jc w:val="both"/>
        <w:rPr>
          <w:rFonts w:asciiTheme="minorBidi" w:hAnsiTheme="minorBidi" w:cstheme="minorBidi"/>
          <w:bCs/>
          <w:sz w:val="18"/>
          <w:szCs w:val="18"/>
        </w:rPr>
      </w:pPr>
      <w:r w:rsidRPr="00862C6F">
        <w:rPr>
          <w:rFonts w:asciiTheme="minorBidi" w:hAnsiTheme="minorBidi" w:cstheme="minorBidi"/>
          <w:bCs/>
          <w:sz w:val="18"/>
          <w:szCs w:val="18"/>
        </w:rPr>
        <w:t xml:space="preserve">Développement de nouvelles formes pharmaceutiques et cosmétiques </w:t>
      </w:r>
    </w:p>
    <w:p w14:paraId="7519BFC0" w14:textId="5151A1C9" w:rsidR="00AD0C2A" w:rsidRPr="00862C6F" w:rsidRDefault="00AD0C2A" w:rsidP="00C32DB4">
      <w:pPr>
        <w:pStyle w:val="Paragraphedeliste"/>
        <w:numPr>
          <w:ilvl w:val="0"/>
          <w:numId w:val="76"/>
        </w:numPr>
        <w:ind w:left="360"/>
        <w:jc w:val="both"/>
        <w:rPr>
          <w:rFonts w:asciiTheme="minorBidi" w:hAnsiTheme="minorBidi" w:cstheme="minorBidi"/>
          <w:bCs/>
          <w:sz w:val="18"/>
          <w:szCs w:val="18"/>
        </w:rPr>
      </w:pPr>
      <w:r w:rsidRPr="00862C6F">
        <w:rPr>
          <w:rFonts w:asciiTheme="minorBidi" w:hAnsiTheme="minorBidi" w:cstheme="minorBidi"/>
          <w:bCs/>
          <w:sz w:val="18"/>
          <w:szCs w:val="18"/>
        </w:rPr>
        <w:t>Environnement et santé</w:t>
      </w:r>
    </w:p>
    <w:p w14:paraId="27D0DED1" w14:textId="1B876715" w:rsidR="00AD0C2A" w:rsidRPr="00862C6F" w:rsidRDefault="00AD0C2A" w:rsidP="00C32DB4">
      <w:pPr>
        <w:pStyle w:val="Paragraphedeliste"/>
        <w:numPr>
          <w:ilvl w:val="0"/>
          <w:numId w:val="76"/>
        </w:numPr>
        <w:ind w:left="360"/>
        <w:jc w:val="both"/>
        <w:rPr>
          <w:rFonts w:asciiTheme="minorBidi" w:hAnsiTheme="minorBidi" w:cstheme="minorBidi"/>
          <w:bCs/>
          <w:sz w:val="18"/>
          <w:szCs w:val="18"/>
        </w:rPr>
      </w:pPr>
      <w:r w:rsidRPr="00862C6F">
        <w:rPr>
          <w:rFonts w:asciiTheme="minorBidi" w:hAnsiTheme="minorBidi" w:cstheme="minorBidi"/>
          <w:bCs/>
          <w:sz w:val="18"/>
          <w:szCs w:val="18"/>
        </w:rPr>
        <w:t>Soins et services de santé</w:t>
      </w:r>
    </w:p>
    <w:p w14:paraId="348A62FA" w14:textId="77777777" w:rsidR="00AD0C2A" w:rsidRPr="00862C6F" w:rsidRDefault="00AD0C2A" w:rsidP="005B7E47">
      <w:pPr>
        <w:rPr>
          <w:rFonts w:asciiTheme="minorBidi" w:hAnsiTheme="minorBidi" w:cstheme="minorBidi"/>
          <w:bCs/>
          <w:sz w:val="18"/>
          <w:szCs w:val="18"/>
        </w:rPr>
      </w:pPr>
    </w:p>
    <w:p w14:paraId="34672ED4" w14:textId="2FBCE34A" w:rsidR="005B7E47" w:rsidRPr="00862C6F" w:rsidRDefault="0040555E" w:rsidP="006710C9">
      <w:pPr>
        <w:pStyle w:val="Titre2"/>
      </w:pPr>
      <w:bookmarkStart w:id="116" w:name="_Toc87461549"/>
      <w:r w:rsidRPr="00862C6F">
        <w:t xml:space="preserve">17.4 </w:t>
      </w:r>
      <w:r w:rsidR="005B7E47" w:rsidRPr="00862C6F">
        <w:t xml:space="preserve">Centre de recherches pour </w:t>
      </w:r>
      <w:r w:rsidR="00F037F2">
        <w:t xml:space="preserve">la </w:t>
      </w:r>
      <w:r w:rsidR="005B7E47" w:rsidRPr="00862C6F">
        <w:t xml:space="preserve">Médecine avancée </w:t>
      </w:r>
      <w:proofErr w:type="spellStart"/>
      <w:r w:rsidR="005B7E47" w:rsidRPr="00862C6F">
        <w:t>MedFUTURE</w:t>
      </w:r>
      <w:bookmarkEnd w:id="116"/>
      <w:proofErr w:type="spellEnd"/>
    </w:p>
    <w:p w14:paraId="3B8001DF" w14:textId="7957DAB6" w:rsidR="005B7E47" w:rsidRPr="00862C6F" w:rsidRDefault="005B7E47" w:rsidP="00AD0C2A">
      <w:pPr>
        <w:pStyle w:val="Paragraphedeliste"/>
        <w:ind w:left="0"/>
        <w:rPr>
          <w:rFonts w:asciiTheme="minorBidi" w:hAnsiTheme="minorBidi" w:cstheme="minorBidi"/>
          <w:sz w:val="18"/>
          <w:szCs w:val="18"/>
        </w:rPr>
      </w:pPr>
    </w:p>
    <w:p w14:paraId="49152F1E" w14:textId="60190A38" w:rsidR="00AD0C2A" w:rsidRPr="00862C6F" w:rsidRDefault="00AD0C2A" w:rsidP="00C32DB4">
      <w:pPr>
        <w:pStyle w:val="Paragraphedeliste"/>
        <w:numPr>
          <w:ilvl w:val="0"/>
          <w:numId w:val="77"/>
        </w:numPr>
        <w:ind w:left="360"/>
        <w:rPr>
          <w:rFonts w:asciiTheme="minorBidi" w:hAnsiTheme="minorBidi" w:cstheme="minorBidi"/>
          <w:sz w:val="18"/>
          <w:szCs w:val="18"/>
        </w:rPr>
      </w:pPr>
      <w:r w:rsidRPr="00862C6F">
        <w:rPr>
          <w:rFonts w:asciiTheme="minorBidi" w:hAnsiTheme="minorBidi" w:cstheme="minorBidi"/>
          <w:sz w:val="18"/>
          <w:szCs w:val="18"/>
        </w:rPr>
        <w:t>Protéomique</w:t>
      </w:r>
    </w:p>
    <w:p w14:paraId="1A090144" w14:textId="7BF6071A" w:rsidR="00AD0C2A" w:rsidRPr="00862C6F" w:rsidRDefault="00AD0C2A" w:rsidP="00C32DB4">
      <w:pPr>
        <w:pStyle w:val="Paragraphedeliste"/>
        <w:numPr>
          <w:ilvl w:val="0"/>
          <w:numId w:val="77"/>
        </w:numPr>
        <w:ind w:left="360"/>
        <w:rPr>
          <w:rFonts w:asciiTheme="minorBidi" w:hAnsiTheme="minorBidi" w:cstheme="minorBidi"/>
          <w:sz w:val="18"/>
          <w:szCs w:val="18"/>
        </w:rPr>
      </w:pPr>
      <w:r w:rsidRPr="00862C6F">
        <w:rPr>
          <w:rFonts w:asciiTheme="minorBidi" w:hAnsiTheme="minorBidi" w:cstheme="minorBidi"/>
          <w:sz w:val="18"/>
          <w:szCs w:val="18"/>
        </w:rPr>
        <w:t xml:space="preserve">Métabolomique </w:t>
      </w:r>
    </w:p>
    <w:p w14:paraId="2F98018A" w14:textId="2C91EF73" w:rsidR="00AD0C2A" w:rsidRPr="00862C6F" w:rsidRDefault="00AD0C2A" w:rsidP="00C32DB4">
      <w:pPr>
        <w:pStyle w:val="Paragraphedeliste"/>
        <w:numPr>
          <w:ilvl w:val="0"/>
          <w:numId w:val="77"/>
        </w:numPr>
        <w:ind w:left="360"/>
        <w:rPr>
          <w:rFonts w:asciiTheme="minorBidi" w:hAnsiTheme="minorBidi" w:cstheme="minorBidi"/>
          <w:sz w:val="18"/>
          <w:szCs w:val="18"/>
        </w:rPr>
      </w:pPr>
      <w:r w:rsidRPr="00862C6F">
        <w:rPr>
          <w:rFonts w:asciiTheme="minorBidi" w:hAnsiTheme="minorBidi" w:cstheme="minorBidi"/>
          <w:sz w:val="18"/>
          <w:szCs w:val="18"/>
        </w:rPr>
        <w:t>Nanomédecine</w:t>
      </w:r>
    </w:p>
    <w:p w14:paraId="41B1AD7B" w14:textId="5EAFAAAC" w:rsidR="00AD0C2A" w:rsidRPr="00862C6F" w:rsidRDefault="00AD0C2A" w:rsidP="00C32DB4">
      <w:pPr>
        <w:pStyle w:val="Paragraphedeliste"/>
        <w:numPr>
          <w:ilvl w:val="0"/>
          <w:numId w:val="77"/>
        </w:numPr>
        <w:ind w:left="360"/>
        <w:rPr>
          <w:rFonts w:asciiTheme="minorBidi" w:hAnsiTheme="minorBidi" w:cstheme="minorBidi"/>
          <w:sz w:val="18"/>
          <w:szCs w:val="18"/>
        </w:rPr>
      </w:pPr>
      <w:r w:rsidRPr="00862C6F">
        <w:rPr>
          <w:rFonts w:asciiTheme="minorBidi" w:hAnsiTheme="minorBidi" w:cstheme="minorBidi"/>
          <w:sz w:val="18"/>
          <w:szCs w:val="18"/>
        </w:rPr>
        <w:t xml:space="preserve">Biomarqueurs </w:t>
      </w:r>
      <w:r w:rsidR="006D173F" w:rsidRPr="00862C6F">
        <w:rPr>
          <w:rFonts w:asciiTheme="minorBidi" w:hAnsiTheme="minorBidi" w:cstheme="minorBidi"/>
          <w:sz w:val="18"/>
          <w:szCs w:val="18"/>
        </w:rPr>
        <w:t>moléculaires</w:t>
      </w:r>
      <w:r w:rsidRPr="00862C6F">
        <w:rPr>
          <w:rFonts w:asciiTheme="minorBidi" w:hAnsiTheme="minorBidi" w:cstheme="minorBidi"/>
          <w:sz w:val="18"/>
          <w:szCs w:val="18"/>
        </w:rPr>
        <w:t xml:space="preserve"> dans la Médecine de précision</w:t>
      </w:r>
    </w:p>
    <w:p w14:paraId="6E39E56B" w14:textId="0ACDF59B" w:rsidR="00AD0C2A" w:rsidRPr="00862C6F" w:rsidRDefault="00AD0C2A" w:rsidP="00C32DB4">
      <w:pPr>
        <w:pStyle w:val="Paragraphedeliste"/>
        <w:numPr>
          <w:ilvl w:val="0"/>
          <w:numId w:val="77"/>
        </w:numPr>
        <w:ind w:left="360"/>
        <w:rPr>
          <w:rFonts w:asciiTheme="minorBidi" w:hAnsiTheme="minorBidi" w:cstheme="minorBidi"/>
          <w:sz w:val="18"/>
          <w:szCs w:val="18"/>
        </w:rPr>
      </w:pPr>
      <w:r w:rsidRPr="00862C6F">
        <w:rPr>
          <w:rFonts w:asciiTheme="minorBidi" w:hAnsiTheme="minorBidi" w:cstheme="minorBidi"/>
          <w:sz w:val="18"/>
          <w:szCs w:val="18"/>
        </w:rPr>
        <w:t xml:space="preserve">Etudes in vivo - modèles animaux avancés - screening composés </w:t>
      </w:r>
      <w:proofErr w:type="spellStart"/>
      <w:r w:rsidRPr="00862C6F">
        <w:rPr>
          <w:rFonts w:asciiTheme="minorBidi" w:hAnsiTheme="minorBidi" w:cstheme="minorBidi"/>
          <w:sz w:val="18"/>
          <w:szCs w:val="18"/>
        </w:rPr>
        <w:t>anti-tumoraux</w:t>
      </w:r>
      <w:proofErr w:type="spellEnd"/>
    </w:p>
    <w:p w14:paraId="66C8900C" w14:textId="41424BF4" w:rsidR="00AD0C2A" w:rsidRPr="004162AB" w:rsidRDefault="00AD0C2A" w:rsidP="00C32DB4">
      <w:pPr>
        <w:pStyle w:val="Paragraphedeliste"/>
        <w:numPr>
          <w:ilvl w:val="0"/>
          <w:numId w:val="77"/>
        </w:numPr>
        <w:ind w:left="360"/>
        <w:rPr>
          <w:rFonts w:asciiTheme="minorBidi" w:hAnsiTheme="minorBidi" w:cstheme="minorBidi"/>
          <w:sz w:val="18"/>
          <w:szCs w:val="18"/>
          <w:lang w:val="en-US"/>
        </w:rPr>
      </w:pPr>
      <w:r w:rsidRPr="004162AB">
        <w:rPr>
          <w:rFonts w:asciiTheme="minorBidi" w:hAnsiTheme="minorBidi" w:cstheme="minorBidi"/>
          <w:sz w:val="18"/>
          <w:szCs w:val="18"/>
          <w:lang w:val="en-US"/>
        </w:rPr>
        <w:t xml:space="preserve">Etudes in vivo - screening </w:t>
      </w:r>
      <w:proofErr w:type="spellStart"/>
      <w:r w:rsidRPr="004162AB">
        <w:rPr>
          <w:rFonts w:asciiTheme="minorBidi" w:hAnsiTheme="minorBidi" w:cstheme="minorBidi"/>
          <w:sz w:val="18"/>
          <w:szCs w:val="18"/>
          <w:lang w:val="en-US"/>
        </w:rPr>
        <w:t>composés</w:t>
      </w:r>
      <w:proofErr w:type="spellEnd"/>
      <w:r w:rsidRPr="004162AB">
        <w:rPr>
          <w:rFonts w:asciiTheme="minorBidi" w:hAnsiTheme="minorBidi" w:cstheme="minorBidi"/>
          <w:sz w:val="18"/>
          <w:szCs w:val="18"/>
          <w:lang w:val="en-US"/>
        </w:rPr>
        <w:t xml:space="preserve"> </w:t>
      </w:r>
      <w:proofErr w:type="spellStart"/>
      <w:r w:rsidRPr="004162AB">
        <w:rPr>
          <w:rFonts w:asciiTheme="minorBidi" w:hAnsiTheme="minorBidi" w:cstheme="minorBidi"/>
          <w:sz w:val="18"/>
          <w:szCs w:val="18"/>
          <w:lang w:val="en-US"/>
        </w:rPr>
        <w:t>bioactifs</w:t>
      </w:r>
      <w:proofErr w:type="spellEnd"/>
    </w:p>
    <w:p w14:paraId="374B0110" w14:textId="77777777" w:rsidR="00AD0C2A" w:rsidRPr="00862C6F" w:rsidRDefault="00AD0C2A" w:rsidP="00C32DB4">
      <w:pPr>
        <w:pStyle w:val="Paragraphedeliste"/>
        <w:numPr>
          <w:ilvl w:val="0"/>
          <w:numId w:val="77"/>
        </w:numPr>
        <w:ind w:left="360"/>
        <w:rPr>
          <w:rFonts w:asciiTheme="minorBidi" w:hAnsiTheme="minorBidi" w:cstheme="minorBidi"/>
          <w:sz w:val="18"/>
          <w:szCs w:val="18"/>
        </w:rPr>
      </w:pPr>
      <w:r w:rsidRPr="00862C6F">
        <w:rPr>
          <w:rFonts w:asciiTheme="minorBidi" w:hAnsiTheme="minorBidi" w:cstheme="minorBidi"/>
          <w:sz w:val="18"/>
          <w:szCs w:val="18"/>
        </w:rPr>
        <w:t>Nano matériaux hyvrides à applications médicales</w:t>
      </w:r>
    </w:p>
    <w:p w14:paraId="07162951" w14:textId="77777777" w:rsidR="00AD0C2A" w:rsidRPr="00862C6F" w:rsidRDefault="00AD0C2A" w:rsidP="00A30094">
      <w:pPr>
        <w:rPr>
          <w:rFonts w:asciiTheme="minorBidi" w:hAnsiTheme="minorBidi" w:cstheme="minorBidi"/>
          <w:b/>
          <w:bCs/>
          <w:color w:val="767171" w:themeColor="background2" w:themeShade="80"/>
        </w:rPr>
      </w:pPr>
    </w:p>
    <w:p w14:paraId="682DB619" w14:textId="06CBE85A" w:rsidR="005B7E47" w:rsidRPr="00862C6F" w:rsidRDefault="00204F47" w:rsidP="006710C9">
      <w:pPr>
        <w:pStyle w:val="Titre2"/>
      </w:pPr>
      <w:bookmarkStart w:id="117" w:name="_Toc87461550"/>
      <w:r w:rsidRPr="00862C6F">
        <w:t xml:space="preserve">17.5 </w:t>
      </w:r>
      <w:r w:rsidR="005B7E47" w:rsidRPr="00862C6F">
        <w:t>Centre de Génomique fonctionnelle, Biomédecine et Médecine translationnelle</w:t>
      </w:r>
      <w:bookmarkEnd w:id="117"/>
      <w:r w:rsidR="005B7E47" w:rsidRPr="00862C6F">
        <w:t xml:space="preserve"> </w:t>
      </w:r>
    </w:p>
    <w:p w14:paraId="3D84BC56" w14:textId="7D319ACB" w:rsidR="005B7E47" w:rsidRPr="00862C6F" w:rsidRDefault="005B7E47" w:rsidP="00015DCE">
      <w:pPr>
        <w:pStyle w:val="Paragraphedeliste"/>
        <w:ind w:left="0"/>
        <w:rPr>
          <w:rFonts w:asciiTheme="minorBidi" w:hAnsiTheme="minorBidi" w:cstheme="minorBidi"/>
          <w:sz w:val="18"/>
          <w:szCs w:val="18"/>
        </w:rPr>
      </w:pPr>
    </w:p>
    <w:p w14:paraId="009377E5" w14:textId="18972A2D" w:rsidR="00015DCE" w:rsidRPr="00862C6F" w:rsidRDefault="00015DCE" w:rsidP="00C32DB4">
      <w:pPr>
        <w:pStyle w:val="Paragraphedeliste"/>
        <w:numPr>
          <w:ilvl w:val="0"/>
          <w:numId w:val="78"/>
        </w:numPr>
        <w:ind w:left="360"/>
        <w:rPr>
          <w:rFonts w:asciiTheme="minorBidi" w:hAnsiTheme="minorBidi" w:cstheme="minorBidi"/>
          <w:sz w:val="18"/>
          <w:szCs w:val="18"/>
        </w:rPr>
      </w:pPr>
      <w:r w:rsidRPr="00862C6F">
        <w:rPr>
          <w:rFonts w:asciiTheme="minorBidi" w:hAnsiTheme="minorBidi" w:cstheme="minorBidi"/>
          <w:sz w:val="18"/>
          <w:szCs w:val="18"/>
        </w:rPr>
        <w:t>Génomique</w:t>
      </w:r>
    </w:p>
    <w:p w14:paraId="1073A070" w14:textId="5B805E32" w:rsidR="00015DCE" w:rsidRPr="00862C6F" w:rsidRDefault="00015DCE" w:rsidP="00C32DB4">
      <w:pPr>
        <w:pStyle w:val="Paragraphedeliste"/>
        <w:numPr>
          <w:ilvl w:val="0"/>
          <w:numId w:val="78"/>
        </w:numPr>
        <w:ind w:left="360"/>
        <w:rPr>
          <w:rFonts w:asciiTheme="minorBidi" w:hAnsiTheme="minorBidi" w:cstheme="minorBidi"/>
          <w:sz w:val="18"/>
          <w:szCs w:val="18"/>
        </w:rPr>
      </w:pPr>
      <w:r w:rsidRPr="00862C6F">
        <w:rPr>
          <w:rFonts w:asciiTheme="minorBidi" w:hAnsiTheme="minorBidi" w:cstheme="minorBidi"/>
          <w:sz w:val="18"/>
          <w:szCs w:val="18"/>
        </w:rPr>
        <w:t>Biomédecine</w:t>
      </w:r>
    </w:p>
    <w:p w14:paraId="7CD91BD6" w14:textId="7B4ED357" w:rsidR="00015DCE" w:rsidRPr="00862C6F" w:rsidRDefault="00015DCE" w:rsidP="00C32DB4">
      <w:pPr>
        <w:pStyle w:val="Paragraphedeliste"/>
        <w:numPr>
          <w:ilvl w:val="0"/>
          <w:numId w:val="78"/>
        </w:numPr>
        <w:ind w:left="360"/>
        <w:rPr>
          <w:rFonts w:asciiTheme="minorBidi" w:hAnsiTheme="minorBidi" w:cstheme="minorBidi"/>
          <w:sz w:val="18"/>
          <w:szCs w:val="18"/>
        </w:rPr>
      </w:pPr>
      <w:r w:rsidRPr="00862C6F">
        <w:rPr>
          <w:rFonts w:asciiTheme="minorBidi" w:hAnsiTheme="minorBidi" w:cstheme="minorBidi"/>
          <w:sz w:val="18"/>
          <w:szCs w:val="18"/>
        </w:rPr>
        <w:t>Médecine translationnelle</w:t>
      </w:r>
    </w:p>
    <w:p w14:paraId="300DDD46" w14:textId="77777777" w:rsidR="00015DCE" w:rsidRPr="00862C6F" w:rsidRDefault="00015DCE" w:rsidP="00C32DB4">
      <w:pPr>
        <w:pStyle w:val="Paragraphedeliste"/>
        <w:numPr>
          <w:ilvl w:val="0"/>
          <w:numId w:val="78"/>
        </w:numPr>
        <w:ind w:left="360"/>
        <w:rPr>
          <w:rFonts w:asciiTheme="minorBidi" w:hAnsiTheme="minorBidi" w:cstheme="minorBidi"/>
          <w:sz w:val="18"/>
          <w:szCs w:val="18"/>
        </w:rPr>
      </w:pPr>
      <w:r w:rsidRPr="00862C6F">
        <w:rPr>
          <w:rFonts w:asciiTheme="minorBidi" w:hAnsiTheme="minorBidi" w:cstheme="minorBidi"/>
          <w:sz w:val="18"/>
          <w:szCs w:val="18"/>
        </w:rPr>
        <w:t>Médecine de précision</w:t>
      </w:r>
    </w:p>
    <w:p w14:paraId="730C5CF9" w14:textId="77777777" w:rsidR="00015DCE" w:rsidRPr="00862C6F" w:rsidRDefault="00015DCE" w:rsidP="00015DCE">
      <w:pPr>
        <w:pStyle w:val="Paragraphedeliste"/>
        <w:ind w:left="0"/>
        <w:rPr>
          <w:rFonts w:asciiTheme="minorBidi" w:hAnsiTheme="minorBidi" w:cstheme="minorBidi"/>
          <w:sz w:val="18"/>
          <w:szCs w:val="18"/>
        </w:rPr>
      </w:pPr>
    </w:p>
    <w:p w14:paraId="71822DCD" w14:textId="695BDE2B" w:rsidR="005B7E47" w:rsidRPr="00862C6F" w:rsidRDefault="005B7E47" w:rsidP="005B7E47">
      <w:pPr>
        <w:rPr>
          <w:rFonts w:asciiTheme="minorBidi" w:hAnsiTheme="minorBidi" w:cstheme="minorBidi"/>
          <w:color w:val="4472C4" w:themeColor="accent1"/>
          <w:sz w:val="18"/>
          <w:szCs w:val="18"/>
        </w:rPr>
      </w:pPr>
    </w:p>
    <w:p w14:paraId="099E6F26" w14:textId="5B6DA963" w:rsidR="00112571" w:rsidRPr="00862C6F" w:rsidRDefault="00343145" w:rsidP="00342AF0">
      <w:pPr>
        <w:pStyle w:val="Titre1"/>
        <w:rPr>
          <w:lang w:eastAsia="fr-FR"/>
        </w:rPr>
      </w:pPr>
      <w:bookmarkStart w:id="118" w:name="_Toc87461551"/>
      <w:r w:rsidRPr="00862C6F">
        <w:rPr>
          <w:lang w:eastAsia="fr-FR"/>
        </w:rPr>
        <w:t>18</w:t>
      </w:r>
      <w:r w:rsidR="00494DF4" w:rsidRPr="00862C6F">
        <w:rPr>
          <w:lang w:eastAsia="fr-FR"/>
        </w:rPr>
        <w:t>.</w:t>
      </w:r>
      <w:r w:rsidRPr="00862C6F">
        <w:rPr>
          <w:lang w:eastAsia="fr-FR"/>
        </w:rPr>
        <w:t xml:space="preserve"> </w:t>
      </w:r>
      <w:r w:rsidR="00112571" w:rsidRPr="00862C6F">
        <w:rPr>
          <w:lang w:eastAsia="fr-FR"/>
        </w:rPr>
        <w:t xml:space="preserve">UNIVERSITÉ DE MEDECINE, PHARMACIE, SCIENCES ET TECHNOLOGIE </w:t>
      </w:r>
      <w:r w:rsidR="00353B9E" w:rsidRPr="00862C6F">
        <w:rPr>
          <w:lang w:eastAsia="fr-FR"/>
        </w:rPr>
        <w:t xml:space="preserve">« GEORGE EMIL PALADE » </w:t>
      </w:r>
      <w:r w:rsidR="00112571" w:rsidRPr="00862C6F">
        <w:rPr>
          <w:lang w:eastAsia="fr-FR"/>
        </w:rPr>
        <w:t>DE TÂRGU MUREŞ</w:t>
      </w:r>
      <w:bookmarkEnd w:id="118"/>
    </w:p>
    <w:p w14:paraId="25855EF6" w14:textId="77777777" w:rsidR="00494DF4" w:rsidRPr="00862C6F" w:rsidRDefault="00494DF4" w:rsidP="00112571">
      <w:pPr>
        <w:spacing w:after="0"/>
        <w:rPr>
          <w:rFonts w:asciiTheme="minorBidi" w:hAnsiTheme="minorBidi" w:cstheme="minorBidi"/>
          <w:b/>
          <w:bCs/>
          <w:i/>
          <w:iCs/>
          <w:lang w:eastAsia="fr-FR"/>
        </w:rPr>
      </w:pPr>
    </w:p>
    <w:p w14:paraId="04A336BC" w14:textId="73BC3806" w:rsidR="00112571" w:rsidRPr="00862C6F" w:rsidRDefault="00112571" w:rsidP="00112571">
      <w:pPr>
        <w:spacing w:after="0"/>
        <w:rPr>
          <w:rFonts w:asciiTheme="minorBidi" w:hAnsiTheme="minorBidi" w:cstheme="minorBidi"/>
          <w:sz w:val="18"/>
          <w:szCs w:val="18"/>
        </w:rPr>
      </w:pPr>
      <w:r w:rsidRPr="00862C6F">
        <w:rPr>
          <w:rFonts w:asciiTheme="minorBidi" w:hAnsiTheme="minorBidi" w:cstheme="minorBidi"/>
          <w:sz w:val="18"/>
          <w:szCs w:val="18"/>
        </w:rPr>
        <w:t xml:space="preserve">Adresse : </w:t>
      </w:r>
      <w:proofErr w:type="spellStart"/>
      <w:r w:rsidRPr="00862C6F">
        <w:rPr>
          <w:rFonts w:asciiTheme="minorBidi" w:hAnsiTheme="minorBidi" w:cstheme="minorBidi"/>
          <w:sz w:val="18"/>
          <w:szCs w:val="18"/>
        </w:rPr>
        <w:t>Gh</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Marinescu</w:t>
      </w:r>
      <w:proofErr w:type="spellEnd"/>
      <w:r w:rsidRPr="00862C6F">
        <w:rPr>
          <w:rFonts w:asciiTheme="minorBidi" w:hAnsiTheme="minorBidi" w:cstheme="minorBidi"/>
          <w:sz w:val="18"/>
          <w:szCs w:val="18"/>
        </w:rPr>
        <w:t xml:space="preserve">, 38, </w:t>
      </w:r>
      <w:proofErr w:type="spellStart"/>
      <w:r w:rsidRPr="00862C6F">
        <w:rPr>
          <w:rFonts w:asciiTheme="minorBidi" w:hAnsiTheme="minorBidi" w:cstheme="minorBidi"/>
          <w:sz w:val="18"/>
          <w:szCs w:val="18"/>
        </w:rPr>
        <w:t>Târgu</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Mureș</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Mureș</w:t>
      </w:r>
      <w:proofErr w:type="spellEnd"/>
      <w:r w:rsidRPr="00862C6F">
        <w:rPr>
          <w:rFonts w:asciiTheme="minorBidi" w:hAnsiTheme="minorBidi" w:cstheme="minorBidi"/>
          <w:sz w:val="18"/>
          <w:szCs w:val="18"/>
        </w:rPr>
        <w:t>, 540142, R</w:t>
      </w:r>
      <w:r w:rsidR="007A652C">
        <w:rPr>
          <w:rFonts w:asciiTheme="minorBidi" w:hAnsiTheme="minorBidi" w:cstheme="minorBidi"/>
          <w:sz w:val="18"/>
          <w:szCs w:val="18"/>
        </w:rPr>
        <w:t>o</w:t>
      </w:r>
      <w:r w:rsidR="00DB01EC">
        <w:rPr>
          <w:rFonts w:asciiTheme="minorBidi" w:hAnsiTheme="minorBidi" w:cstheme="minorBidi"/>
          <w:sz w:val="18"/>
          <w:szCs w:val="18"/>
        </w:rPr>
        <w:t>umanie</w:t>
      </w:r>
    </w:p>
    <w:p w14:paraId="047776CF" w14:textId="77777777" w:rsidR="00112571" w:rsidRPr="00862C6F" w:rsidRDefault="00112571" w:rsidP="00112571">
      <w:pPr>
        <w:spacing w:after="0"/>
        <w:rPr>
          <w:rFonts w:asciiTheme="minorBidi" w:hAnsiTheme="minorBidi" w:cstheme="minorBidi"/>
          <w:sz w:val="18"/>
          <w:szCs w:val="18"/>
        </w:rPr>
      </w:pPr>
      <w:r w:rsidRPr="00862C6F">
        <w:rPr>
          <w:rFonts w:asciiTheme="minorBidi" w:hAnsiTheme="minorBidi" w:cstheme="minorBidi"/>
          <w:sz w:val="18"/>
          <w:szCs w:val="18"/>
        </w:rPr>
        <w:t>Site web : www.umfst.ro</w:t>
      </w:r>
    </w:p>
    <w:p w14:paraId="373ABC86" w14:textId="77777777" w:rsidR="009A5E79" w:rsidRPr="00862C6F" w:rsidRDefault="009A5E79" w:rsidP="00494DF4">
      <w:pPr>
        <w:spacing w:after="0"/>
        <w:rPr>
          <w:rFonts w:asciiTheme="minorBidi" w:hAnsiTheme="minorBidi" w:cstheme="minorBidi"/>
          <w:sz w:val="18"/>
          <w:szCs w:val="18"/>
          <w:lang w:eastAsia="fr-FR"/>
        </w:rPr>
      </w:pPr>
    </w:p>
    <w:p w14:paraId="35C67F03" w14:textId="4DC1554E" w:rsidR="00112571" w:rsidRPr="00862C6F" w:rsidRDefault="00494DF4" w:rsidP="007A652C">
      <w:pPr>
        <w:spacing w:after="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Responsable universitaire : </w:t>
      </w:r>
      <w:proofErr w:type="spellStart"/>
      <w:r w:rsidR="00112571" w:rsidRPr="00862C6F">
        <w:rPr>
          <w:rFonts w:asciiTheme="minorBidi" w:hAnsiTheme="minorBidi" w:cstheme="minorBidi"/>
          <w:sz w:val="18"/>
          <w:szCs w:val="18"/>
        </w:rPr>
        <w:t>Andrada</w:t>
      </w:r>
      <w:proofErr w:type="spellEnd"/>
      <w:r w:rsidR="00112571" w:rsidRPr="00862C6F">
        <w:rPr>
          <w:rFonts w:asciiTheme="minorBidi" w:hAnsiTheme="minorBidi" w:cstheme="minorBidi"/>
          <w:sz w:val="18"/>
          <w:szCs w:val="18"/>
        </w:rPr>
        <w:t xml:space="preserve"> </w:t>
      </w:r>
      <w:proofErr w:type="spellStart"/>
      <w:r w:rsidR="00112571" w:rsidRPr="00862C6F">
        <w:rPr>
          <w:rFonts w:asciiTheme="minorBidi" w:hAnsiTheme="minorBidi" w:cstheme="minorBidi"/>
          <w:sz w:val="18"/>
          <w:szCs w:val="18"/>
        </w:rPr>
        <w:t>Loghin</w:t>
      </w:r>
      <w:proofErr w:type="spellEnd"/>
      <w:r w:rsidRPr="00862C6F">
        <w:rPr>
          <w:rFonts w:asciiTheme="minorBidi" w:hAnsiTheme="minorBidi" w:cstheme="minorBidi"/>
          <w:sz w:val="18"/>
          <w:szCs w:val="18"/>
        </w:rPr>
        <w:t xml:space="preserve">, </w:t>
      </w:r>
      <w:r w:rsidR="00112571" w:rsidRPr="00862C6F">
        <w:rPr>
          <w:rFonts w:asciiTheme="minorBidi" w:hAnsiTheme="minorBidi" w:cstheme="minorBidi"/>
          <w:sz w:val="18"/>
          <w:szCs w:val="18"/>
        </w:rPr>
        <w:t>andrada.loghin@umfst.ro</w:t>
      </w:r>
    </w:p>
    <w:p w14:paraId="1B036238" w14:textId="77777777" w:rsidR="00112571" w:rsidRPr="00862C6F" w:rsidRDefault="00112571" w:rsidP="00112571">
      <w:pPr>
        <w:spacing w:after="0"/>
        <w:rPr>
          <w:rFonts w:asciiTheme="minorBidi" w:hAnsiTheme="minorBidi" w:cstheme="minorBidi"/>
          <w:sz w:val="20"/>
          <w:szCs w:val="20"/>
        </w:rPr>
      </w:pPr>
    </w:p>
    <w:p w14:paraId="6BDBC6CC" w14:textId="77777777" w:rsidR="00112571" w:rsidRPr="00862C6F" w:rsidRDefault="00112571" w:rsidP="00112571">
      <w:pPr>
        <w:spacing w:after="0"/>
        <w:rPr>
          <w:rFonts w:asciiTheme="minorBidi" w:hAnsiTheme="minorBidi" w:cstheme="minorBidi"/>
          <w:sz w:val="20"/>
          <w:szCs w:val="20"/>
        </w:rPr>
      </w:pPr>
    </w:p>
    <w:p w14:paraId="696672BF" w14:textId="2B8B9477" w:rsidR="00112571" w:rsidRPr="00862C6F" w:rsidRDefault="00494DF4" w:rsidP="002941BD">
      <w:pPr>
        <w:pStyle w:val="Titre2"/>
      </w:pPr>
      <w:bookmarkStart w:id="119" w:name="_Toc87461552"/>
      <w:r w:rsidRPr="00862C6F">
        <w:t xml:space="preserve">18.1 </w:t>
      </w:r>
      <w:r w:rsidR="00112571" w:rsidRPr="00862C6F">
        <w:t xml:space="preserve">Faculté de </w:t>
      </w:r>
      <w:r w:rsidR="00A228FA" w:rsidRPr="00862C6F">
        <w:t>Médecine</w:t>
      </w:r>
      <w:bookmarkEnd w:id="119"/>
    </w:p>
    <w:p w14:paraId="17F73D38" w14:textId="601A3955" w:rsidR="00112571" w:rsidRPr="00862C6F" w:rsidRDefault="00112571" w:rsidP="00112571">
      <w:pPr>
        <w:rPr>
          <w:rFonts w:asciiTheme="minorBidi" w:hAnsiTheme="minorBidi" w:cstheme="minorBidi"/>
          <w:sz w:val="18"/>
          <w:szCs w:val="18"/>
        </w:rPr>
      </w:pPr>
    </w:p>
    <w:p w14:paraId="43884AA1" w14:textId="77777777" w:rsidR="00846347" w:rsidRPr="00862C6F" w:rsidRDefault="00846347" w:rsidP="00C32DB4">
      <w:pPr>
        <w:pStyle w:val="Paragraphedeliste"/>
        <w:numPr>
          <w:ilvl w:val="0"/>
          <w:numId w:val="79"/>
        </w:numPr>
        <w:ind w:left="360"/>
        <w:jc w:val="both"/>
        <w:rPr>
          <w:rFonts w:asciiTheme="minorBidi" w:hAnsiTheme="minorBidi" w:cstheme="minorBidi"/>
          <w:sz w:val="18"/>
          <w:szCs w:val="18"/>
        </w:rPr>
      </w:pPr>
      <w:r w:rsidRPr="00862C6F">
        <w:rPr>
          <w:rFonts w:asciiTheme="minorBidi" w:hAnsiTheme="minorBidi" w:cstheme="minorBidi"/>
          <w:sz w:val="18"/>
          <w:szCs w:val="18"/>
        </w:rPr>
        <w:t>Management chirurgical chez les patientes souhaitant une grossesse.</w:t>
      </w:r>
    </w:p>
    <w:p w14:paraId="5EA3DC8D" w14:textId="6F74DB67" w:rsidR="00846347" w:rsidRPr="00862C6F" w:rsidRDefault="00846347" w:rsidP="00C32DB4">
      <w:pPr>
        <w:pStyle w:val="Paragraphedeliste"/>
        <w:numPr>
          <w:ilvl w:val="0"/>
          <w:numId w:val="79"/>
        </w:numPr>
        <w:ind w:left="360"/>
        <w:jc w:val="both"/>
        <w:rPr>
          <w:rFonts w:asciiTheme="minorBidi" w:hAnsiTheme="minorBidi" w:cstheme="minorBidi"/>
          <w:sz w:val="18"/>
          <w:szCs w:val="18"/>
        </w:rPr>
      </w:pPr>
      <w:r w:rsidRPr="00862C6F">
        <w:rPr>
          <w:rFonts w:asciiTheme="minorBidi" w:hAnsiTheme="minorBidi" w:cstheme="minorBidi"/>
          <w:sz w:val="18"/>
          <w:szCs w:val="18"/>
        </w:rPr>
        <w:t>Facteurs associes aux adhérences une suivie à long terme après la chirurgie de l’endométriose sévère.</w:t>
      </w:r>
    </w:p>
    <w:p w14:paraId="4F50F3CD" w14:textId="77777777" w:rsidR="00846347" w:rsidRPr="00862C6F" w:rsidRDefault="00846347" w:rsidP="00C32DB4">
      <w:pPr>
        <w:pStyle w:val="Paragraphedeliste"/>
        <w:numPr>
          <w:ilvl w:val="0"/>
          <w:numId w:val="7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Recherches </w:t>
      </w:r>
      <w:proofErr w:type="spellStart"/>
      <w:r w:rsidRPr="00862C6F">
        <w:rPr>
          <w:rFonts w:asciiTheme="minorBidi" w:hAnsiTheme="minorBidi" w:cstheme="minorBidi"/>
          <w:sz w:val="18"/>
          <w:szCs w:val="18"/>
        </w:rPr>
        <w:t>neuroimmunologique</w:t>
      </w:r>
      <w:proofErr w:type="spellEnd"/>
      <w:r w:rsidRPr="00862C6F">
        <w:rPr>
          <w:rFonts w:asciiTheme="minorBidi" w:hAnsiTheme="minorBidi" w:cstheme="minorBidi"/>
          <w:sz w:val="18"/>
          <w:szCs w:val="18"/>
        </w:rPr>
        <w:t xml:space="preserve"> sur la sclérose en </w:t>
      </w:r>
      <w:proofErr w:type="gramStart"/>
      <w:r w:rsidRPr="00862C6F">
        <w:rPr>
          <w:rFonts w:asciiTheme="minorBidi" w:hAnsiTheme="minorBidi" w:cstheme="minorBidi"/>
          <w:sz w:val="18"/>
          <w:szCs w:val="18"/>
        </w:rPr>
        <w:t>plaques:</w:t>
      </w:r>
      <w:proofErr w:type="gramEnd"/>
      <w:r w:rsidRPr="00862C6F">
        <w:rPr>
          <w:rFonts w:asciiTheme="minorBidi" w:hAnsiTheme="minorBidi" w:cstheme="minorBidi"/>
          <w:sz w:val="18"/>
          <w:szCs w:val="18"/>
        </w:rPr>
        <w:t xml:space="preserve"> étude des biomarqueurs pour un  traitement </w:t>
      </w:r>
      <w:proofErr w:type="spellStart"/>
      <w:r w:rsidRPr="00862C6F">
        <w:rPr>
          <w:rFonts w:asciiTheme="minorBidi" w:hAnsiTheme="minorBidi" w:cstheme="minorBidi"/>
          <w:sz w:val="18"/>
          <w:szCs w:val="18"/>
        </w:rPr>
        <w:t>immunomodutoire</w:t>
      </w:r>
      <w:proofErr w:type="spellEnd"/>
      <w:r w:rsidRPr="00862C6F">
        <w:rPr>
          <w:rFonts w:asciiTheme="minorBidi" w:hAnsiTheme="minorBidi" w:cstheme="minorBidi"/>
          <w:sz w:val="18"/>
          <w:szCs w:val="18"/>
        </w:rPr>
        <w:t xml:space="preserve"> personnalisé</w:t>
      </w:r>
    </w:p>
    <w:p w14:paraId="6FA5CC7F" w14:textId="77777777" w:rsidR="00846347" w:rsidRPr="00862C6F" w:rsidRDefault="00846347" w:rsidP="00C32DB4">
      <w:pPr>
        <w:pStyle w:val="Paragraphedeliste"/>
        <w:numPr>
          <w:ilvl w:val="0"/>
          <w:numId w:val="79"/>
        </w:numPr>
        <w:ind w:left="360"/>
        <w:jc w:val="both"/>
        <w:rPr>
          <w:rFonts w:asciiTheme="minorBidi" w:hAnsiTheme="minorBidi" w:cstheme="minorBidi"/>
          <w:sz w:val="18"/>
          <w:szCs w:val="18"/>
        </w:rPr>
      </w:pPr>
      <w:r w:rsidRPr="00862C6F">
        <w:rPr>
          <w:rFonts w:asciiTheme="minorBidi" w:hAnsiTheme="minorBidi" w:cstheme="minorBidi"/>
          <w:sz w:val="18"/>
          <w:szCs w:val="18"/>
        </w:rPr>
        <w:t>Détermination de la valeur pronostique des mutations du gène TERT (</w:t>
      </w:r>
      <w:proofErr w:type="spellStart"/>
      <w:r w:rsidRPr="00862C6F">
        <w:rPr>
          <w:rFonts w:asciiTheme="minorBidi" w:hAnsiTheme="minorBidi" w:cstheme="minorBidi"/>
          <w:sz w:val="18"/>
          <w:szCs w:val="18"/>
        </w:rPr>
        <w:t>Telomerase</w:t>
      </w:r>
      <w:proofErr w:type="spellEnd"/>
      <w:r w:rsidRPr="00862C6F">
        <w:rPr>
          <w:rFonts w:asciiTheme="minorBidi" w:hAnsiTheme="minorBidi" w:cstheme="minorBidi"/>
          <w:sz w:val="18"/>
          <w:szCs w:val="18"/>
        </w:rPr>
        <w:t xml:space="preserve"> Reverse-Transcriptase) dans la stratification du risque d'évolution agressive chez les patients atteints d'un cancer de la thyroïde</w:t>
      </w:r>
    </w:p>
    <w:p w14:paraId="6916542F" w14:textId="46A319D9" w:rsidR="00846347" w:rsidRPr="00862C6F" w:rsidRDefault="00846347" w:rsidP="00C32DB4">
      <w:pPr>
        <w:pStyle w:val="Paragraphedeliste"/>
        <w:numPr>
          <w:ilvl w:val="0"/>
          <w:numId w:val="79"/>
        </w:numPr>
        <w:ind w:left="360"/>
        <w:jc w:val="both"/>
        <w:rPr>
          <w:rFonts w:asciiTheme="minorBidi" w:hAnsiTheme="minorBidi" w:cstheme="minorBidi"/>
          <w:sz w:val="18"/>
          <w:szCs w:val="18"/>
        </w:rPr>
      </w:pPr>
      <w:r w:rsidRPr="00862C6F">
        <w:rPr>
          <w:rFonts w:asciiTheme="minorBidi" w:hAnsiTheme="minorBidi" w:cstheme="minorBidi"/>
          <w:sz w:val="18"/>
          <w:szCs w:val="18"/>
        </w:rPr>
        <w:t>Validation de l’immunohistochimique avec d’anticorps anti-PD-L1 (</w:t>
      </w:r>
      <w:proofErr w:type="spellStart"/>
      <w:r w:rsidRPr="00862C6F">
        <w:rPr>
          <w:rFonts w:asciiTheme="minorBidi" w:hAnsiTheme="minorBidi" w:cstheme="minorBidi"/>
          <w:sz w:val="18"/>
          <w:szCs w:val="18"/>
        </w:rPr>
        <w:t>Programmed</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Death</w:t>
      </w:r>
      <w:proofErr w:type="spellEnd"/>
      <w:r w:rsidRPr="00862C6F">
        <w:rPr>
          <w:rFonts w:asciiTheme="minorBidi" w:hAnsiTheme="minorBidi" w:cstheme="minorBidi"/>
          <w:sz w:val="18"/>
          <w:szCs w:val="18"/>
        </w:rPr>
        <w:t xml:space="preserve"> Ligand-1) dans différentes tumeurs solides en utilisant divers clones et plateforme des colorations</w:t>
      </w:r>
    </w:p>
    <w:p w14:paraId="6E213618" w14:textId="347A94FA" w:rsidR="00112571" w:rsidRPr="00862C6F" w:rsidRDefault="00112571" w:rsidP="00112571">
      <w:pPr>
        <w:rPr>
          <w:rFonts w:asciiTheme="minorBidi" w:hAnsiTheme="minorBidi" w:cstheme="minorBidi"/>
          <w:sz w:val="20"/>
          <w:szCs w:val="20"/>
        </w:rPr>
      </w:pPr>
    </w:p>
    <w:p w14:paraId="0B253354" w14:textId="22364EAF" w:rsidR="00112571" w:rsidRPr="00862C6F" w:rsidRDefault="00DF34B0" w:rsidP="002941BD">
      <w:pPr>
        <w:pStyle w:val="Titre2"/>
      </w:pPr>
      <w:bookmarkStart w:id="120" w:name="_Toc87461553"/>
      <w:r w:rsidRPr="00862C6F">
        <w:t xml:space="preserve">18.2 </w:t>
      </w:r>
      <w:r w:rsidR="00112571" w:rsidRPr="00862C6F">
        <w:t>Faculté de Science et Lettre</w:t>
      </w:r>
      <w:bookmarkEnd w:id="120"/>
    </w:p>
    <w:p w14:paraId="787BED49" w14:textId="1AB8103B" w:rsidR="00112571" w:rsidRPr="00862C6F" w:rsidRDefault="00112571" w:rsidP="00112571">
      <w:pPr>
        <w:rPr>
          <w:rFonts w:asciiTheme="minorBidi" w:hAnsiTheme="minorBidi" w:cstheme="minorBidi"/>
          <w:sz w:val="18"/>
          <w:szCs w:val="18"/>
        </w:rPr>
      </w:pPr>
    </w:p>
    <w:p w14:paraId="53DFAC8E" w14:textId="77777777" w:rsidR="00624C76" w:rsidRPr="00862C6F" w:rsidRDefault="00624C76" w:rsidP="00C32DB4">
      <w:pPr>
        <w:pStyle w:val="Paragraphedeliste"/>
        <w:numPr>
          <w:ilvl w:val="0"/>
          <w:numId w:val="80"/>
        </w:numPr>
        <w:ind w:left="360"/>
        <w:rPr>
          <w:rFonts w:asciiTheme="minorBidi" w:hAnsiTheme="minorBidi" w:cstheme="minorBidi"/>
          <w:sz w:val="18"/>
          <w:szCs w:val="18"/>
        </w:rPr>
      </w:pPr>
      <w:r w:rsidRPr="00862C6F">
        <w:rPr>
          <w:rFonts w:asciiTheme="minorBidi" w:hAnsiTheme="minorBidi" w:cstheme="minorBidi"/>
          <w:sz w:val="18"/>
          <w:szCs w:val="18"/>
        </w:rPr>
        <w:t>L’écriture autobiographique dans la littérature roumaine</w:t>
      </w:r>
    </w:p>
    <w:p w14:paraId="46EBAEBC" w14:textId="32EB088F" w:rsidR="00624C76" w:rsidRPr="00862C6F" w:rsidRDefault="00624C76" w:rsidP="00C32DB4">
      <w:pPr>
        <w:pStyle w:val="Paragraphedeliste"/>
        <w:numPr>
          <w:ilvl w:val="0"/>
          <w:numId w:val="80"/>
        </w:numPr>
        <w:ind w:left="360"/>
        <w:rPr>
          <w:rFonts w:asciiTheme="minorBidi" w:hAnsiTheme="minorBidi" w:cstheme="minorBidi"/>
          <w:sz w:val="18"/>
          <w:szCs w:val="18"/>
        </w:rPr>
      </w:pPr>
      <w:r w:rsidRPr="00862C6F">
        <w:rPr>
          <w:rFonts w:asciiTheme="minorBidi" w:hAnsiTheme="minorBidi" w:cstheme="minorBidi"/>
          <w:sz w:val="18"/>
          <w:szCs w:val="18"/>
        </w:rPr>
        <w:t>Le roman roumain de l'</w:t>
      </w:r>
      <w:r w:rsidR="0072060D" w:rsidRPr="00862C6F">
        <w:rPr>
          <w:rFonts w:asciiTheme="minorBidi" w:hAnsiTheme="minorBidi" w:cstheme="minorBidi"/>
          <w:sz w:val="18"/>
          <w:szCs w:val="18"/>
        </w:rPr>
        <w:t>entre-deux</w:t>
      </w:r>
      <w:r w:rsidRPr="00862C6F">
        <w:rPr>
          <w:rFonts w:asciiTheme="minorBidi" w:hAnsiTheme="minorBidi" w:cstheme="minorBidi"/>
          <w:sz w:val="18"/>
          <w:szCs w:val="18"/>
        </w:rPr>
        <w:t xml:space="preserve"> guerres. Tendances et modalités narratives</w:t>
      </w:r>
    </w:p>
    <w:p w14:paraId="5A9B3265" w14:textId="77777777" w:rsidR="00624C76" w:rsidRPr="00862C6F" w:rsidRDefault="00624C76" w:rsidP="00C32DB4">
      <w:pPr>
        <w:pStyle w:val="Paragraphedeliste"/>
        <w:numPr>
          <w:ilvl w:val="0"/>
          <w:numId w:val="80"/>
        </w:numPr>
        <w:ind w:left="360"/>
        <w:rPr>
          <w:rFonts w:asciiTheme="minorBidi" w:hAnsiTheme="minorBidi" w:cstheme="minorBidi"/>
          <w:sz w:val="18"/>
          <w:szCs w:val="18"/>
        </w:rPr>
      </w:pPr>
      <w:r w:rsidRPr="00862C6F">
        <w:rPr>
          <w:rFonts w:asciiTheme="minorBidi" w:hAnsiTheme="minorBidi" w:cstheme="minorBidi"/>
          <w:sz w:val="18"/>
          <w:szCs w:val="18"/>
        </w:rPr>
        <w:t xml:space="preserve">Tendances et modalités poétiques dans la littérature roumaine contemporaine </w:t>
      </w:r>
    </w:p>
    <w:p w14:paraId="0EE92D34" w14:textId="77777777" w:rsidR="00624C76" w:rsidRPr="00862C6F" w:rsidRDefault="00624C76" w:rsidP="00C32DB4">
      <w:pPr>
        <w:pStyle w:val="Paragraphedeliste"/>
        <w:numPr>
          <w:ilvl w:val="0"/>
          <w:numId w:val="80"/>
        </w:numPr>
        <w:ind w:left="360"/>
        <w:rPr>
          <w:rFonts w:asciiTheme="minorBidi" w:hAnsiTheme="minorBidi" w:cstheme="minorBidi"/>
          <w:sz w:val="18"/>
          <w:szCs w:val="18"/>
        </w:rPr>
      </w:pPr>
      <w:r w:rsidRPr="00862C6F">
        <w:rPr>
          <w:rFonts w:asciiTheme="minorBidi" w:hAnsiTheme="minorBidi" w:cstheme="minorBidi"/>
          <w:sz w:val="18"/>
          <w:szCs w:val="18"/>
        </w:rPr>
        <w:t>Interférences littéraires roumaines-françaises dans le XXe siècle</w:t>
      </w:r>
    </w:p>
    <w:p w14:paraId="2277D592" w14:textId="77777777" w:rsidR="00624C76" w:rsidRPr="00862C6F" w:rsidRDefault="00624C76" w:rsidP="00C32DB4">
      <w:pPr>
        <w:pStyle w:val="Paragraphedeliste"/>
        <w:numPr>
          <w:ilvl w:val="0"/>
          <w:numId w:val="80"/>
        </w:numPr>
        <w:ind w:left="360"/>
        <w:rPr>
          <w:rFonts w:asciiTheme="minorBidi" w:hAnsiTheme="minorBidi" w:cstheme="minorBidi"/>
          <w:sz w:val="18"/>
          <w:szCs w:val="18"/>
        </w:rPr>
      </w:pPr>
      <w:r w:rsidRPr="00862C6F">
        <w:rPr>
          <w:rFonts w:asciiTheme="minorBidi" w:hAnsiTheme="minorBidi" w:cstheme="minorBidi"/>
          <w:sz w:val="18"/>
          <w:szCs w:val="18"/>
        </w:rPr>
        <w:t xml:space="preserve">Orientations et formes critiques dans la littérature roumaine contemporaine </w:t>
      </w:r>
    </w:p>
    <w:p w14:paraId="6A4905EC" w14:textId="77777777" w:rsidR="00624C76" w:rsidRPr="00862C6F" w:rsidRDefault="00624C76" w:rsidP="00C32DB4">
      <w:pPr>
        <w:pStyle w:val="Paragraphedeliste"/>
        <w:numPr>
          <w:ilvl w:val="0"/>
          <w:numId w:val="80"/>
        </w:numPr>
        <w:ind w:left="360"/>
        <w:rPr>
          <w:rFonts w:asciiTheme="minorBidi" w:hAnsiTheme="minorBidi" w:cstheme="minorBidi"/>
          <w:sz w:val="18"/>
          <w:szCs w:val="18"/>
        </w:rPr>
      </w:pPr>
      <w:r w:rsidRPr="00862C6F">
        <w:rPr>
          <w:rFonts w:asciiTheme="minorBidi" w:hAnsiTheme="minorBidi" w:cstheme="minorBidi"/>
          <w:sz w:val="18"/>
          <w:szCs w:val="18"/>
        </w:rPr>
        <w:t>Le pamphlet dans la littérature roumaine</w:t>
      </w:r>
    </w:p>
    <w:p w14:paraId="0E751E4E" w14:textId="77777777" w:rsidR="00624C76" w:rsidRPr="00862C6F" w:rsidRDefault="00624C76" w:rsidP="00C32DB4">
      <w:pPr>
        <w:pStyle w:val="Paragraphedeliste"/>
        <w:numPr>
          <w:ilvl w:val="0"/>
          <w:numId w:val="80"/>
        </w:numPr>
        <w:ind w:left="360"/>
        <w:rPr>
          <w:rFonts w:asciiTheme="minorBidi" w:hAnsiTheme="minorBidi" w:cstheme="minorBidi"/>
          <w:sz w:val="18"/>
          <w:szCs w:val="18"/>
        </w:rPr>
      </w:pPr>
      <w:r w:rsidRPr="00862C6F">
        <w:rPr>
          <w:rFonts w:asciiTheme="minorBidi" w:hAnsiTheme="minorBidi" w:cstheme="minorBidi"/>
          <w:sz w:val="18"/>
          <w:szCs w:val="18"/>
        </w:rPr>
        <w:t xml:space="preserve">Exil et littérature (Mircea Eliade, Eugene Ionesco, E.M. Cioran) </w:t>
      </w:r>
    </w:p>
    <w:p w14:paraId="3E185B92" w14:textId="77777777" w:rsidR="00624C76" w:rsidRPr="00862C6F" w:rsidRDefault="00624C76" w:rsidP="00C32DB4">
      <w:pPr>
        <w:pStyle w:val="Paragraphedeliste"/>
        <w:numPr>
          <w:ilvl w:val="0"/>
          <w:numId w:val="80"/>
        </w:numPr>
        <w:ind w:left="360"/>
        <w:rPr>
          <w:rFonts w:asciiTheme="minorBidi" w:hAnsiTheme="minorBidi" w:cstheme="minorBidi"/>
          <w:sz w:val="18"/>
          <w:szCs w:val="18"/>
        </w:rPr>
      </w:pPr>
      <w:r w:rsidRPr="00862C6F">
        <w:rPr>
          <w:rFonts w:asciiTheme="minorBidi" w:hAnsiTheme="minorBidi" w:cstheme="minorBidi"/>
          <w:sz w:val="18"/>
          <w:szCs w:val="18"/>
        </w:rPr>
        <w:t>Voix et voies du silence dans les écrits francophones contemporains.</w:t>
      </w:r>
    </w:p>
    <w:p w14:paraId="3218FB65" w14:textId="311F306D" w:rsidR="00624C76" w:rsidRPr="00862C6F" w:rsidRDefault="00624C76" w:rsidP="00C32DB4">
      <w:pPr>
        <w:pStyle w:val="Paragraphedeliste"/>
        <w:numPr>
          <w:ilvl w:val="0"/>
          <w:numId w:val="80"/>
        </w:numPr>
        <w:ind w:left="360"/>
        <w:rPr>
          <w:rFonts w:asciiTheme="minorBidi" w:hAnsiTheme="minorBidi" w:cstheme="minorBidi"/>
          <w:sz w:val="18"/>
          <w:szCs w:val="18"/>
        </w:rPr>
      </w:pPr>
      <w:r w:rsidRPr="00862C6F">
        <w:rPr>
          <w:rFonts w:asciiTheme="minorBidi" w:hAnsiTheme="minorBidi" w:cstheme="minorBidi"/>
          <w:sz w:val="18"/>
          <w:szCs w:val="18"/>
        </w:rPr>
        <w:lastRenderedPageBreak/>
        <w:t xml:space="preserve">Traduction les espaces </w:t>
      </w:r>
      <w:proofErr w:type="spellStart"/>
      <w:r w:rsidRPr="00862C6F">
        <w:rPr>
          <w:rFonts w:asciiTheme="minorBidi" w:hAnsiTheme="minorBidi" w:cstheme="minorBidi"/>
          <w:sz w:val="18"/>
          <w:szCs w:val="18"/>
        </w:rPr>
        <w:t>paratextuels</w:t>
      </w:r>
      <w:proofErr w:type="spellEnd"/>
      <w:r w:rsidRPr="00862C6F">
        <w:rPr>
          <w:rFonts w:asciiTheme="minorBidi" w:hAnsiTheme="minorBidi" w:cstheme="minorBidi"/>
          <w:sz w:val="18"/>
          <w:szCs w:val="18"/>
        </w:rPr>
        <w:t>.</w:t>
      </w:r>
    </w:p>
    <w:p w14:paraId="1A99240C" w14:textId="77777777" w:rsidR="00112571" w:rsidRPr="00862C6F" w:rsidRDefault="00112571" w:rsidP="00112571">
      <w:pPr>
        <w:rPr>
          <w:rFonts w:asciiTheme="minorBidi" w:hAnsiTheme="minorBidi" w:cstheme="minorBidi"/>
          <w:i/>
          <w:iCs/>
          <w:sz w:val="18"/>
          <w:szCs w:val="18"/>
        </w:rPr>
      </w:pPr>
    </w:p>
    <w:p w14:paraId="3F197E92" w14:textId="2084C659" w:rsidR="0071696A" w:rsidRPr="00862C6F" w:rsidRDefault="00AF47E8" w:rsidP="00342AF0">
      <w:pPr>
        <w:pStyle w:val="Titre1"/>
        <w:rPr>
          <w:lang w:eastAsia="fr-FR"/>
        </w:rPr>
      </w:pPr>
      <w:bookmarkStart w:id="121" w:name="_Toc87461554"/>
      <w:r w:rsidRPr="00862C6F">
        <w:rPr>
          <w:lang w:eastAsia="fr-FR"/>
        </w:rPr>
        <w:t>19</w:t>
      </w:r>
      <w:r w:rsidR="003350BA" w:rsidRPr="00862C6F">
        <w:rPr>
          <w:lang w:eastAsia="fr-FR"/>
        </w:rPr>
        <w:t>.</w:t>
      </w:r>
      <w:r w:rsidRPr="00862C6F">
        <w:rPr>
          <w:lang w:eastAsia="fr-FR"/>
        </w:rPr>
        <w:t xml:space="preserve"> </w:t>
      </w:r>
      <w:r w:rsidR="001D6ECA" w:rsidRPr="00862C6F">
        <w:rPr>
          <w:lang w:eastAsia="fr-FR"/>
        </w:rPr>
        <w:t>UNIVERSITÉ DE PITEŞTI</w:t>
      </w:r>
      <w:bookmarkEnd w:id="121"/>
    </w:p>
    <w:p w14:paraId="12BE586A" w14:textId="77777777" w:rsidR="003350BA" w:rsidRPr="00862C6F" w:rsidRDefault="003350BA" w:rsidP="0071696A">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6D838FFB" w14:textId="51FF913A" w:rsidR="001D6ECA" w:rsidRPr="00862C6F" w:rsidRDefault="001D6ECA" w:rsidP="0071696A">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Adresse : Str</w:t>
      </w:r>
      <w:r w:rsidR="006D173F">
        <w:rPr>
          <w:rFonts w:asciiTheme="minorBidi" w:eastAsia="Calibri" w:hAnsiTheme="minorBidi" w:cstheme="minorBidi"/>
          <w:kern w:val="0"/>
          <w:sz w:val="18"/>
          <w:szCs w:val="18"/>
          <w:lang w:val="fr-FR" w:eastAsia="fr-FR" w:bidi="ar-SA"/>
        </w:rPr>
        <w:t>ada</w:t>
      </w:r>
      <w:r w:rsidRPr="00862C6F">
        <w:rPr>
          <w:rFonts w:asciiTheme="minorBidi" w:eastAsia="Calibri" w:hAnsiTheme="minorBidi" w:cstheme="minorBidi"/>
          <w:kern w:val="0"/>
          <w:sz w:val="18"/>
          <w:szCs w:val="18"/>
          <w:lang w:val="fr-FR" w:eastAsia="fr-FR" w:bidi="ar-SA"/>
        </w:rPr>
        <w:t xml:space="preserve"> </w:t>
      </w:r>
      <w:proofErr w:type="spellStart"/>
      <w:r w:rsidRPr="00862C6F">
        <w:rPr>
          <w:rFonts w:asciiTheme="minorBidi" w:eastAsia="Calibri" w:hAnsiTheme="minorBidi" w:cstheme="minorBidi"/>
          <w:kern w:val="0"/>
          <w:sz w:val="18"/>
          <w:szCs w:val="18"/>
          <w:lang w:val="fr-FR" w:eastAsia="fr-FR" w:bidi="ar-SA"/>
        </w:rPr>
        <w:t>Târgu</w:t>
      </w:r>
      <w:proofErr w:type="spellEnd"/>
      <w:r w:rsidRPr="00862C6F">
        <w:rPr>
          <w:rFonts w:asciiTheme="minorBidi" w:eastAsia="Calibri" w:hAnsiTheme="minorBidi" w:cstheme="minorBidi"/>
          <w:kern w:val="0"/>
          <w:sz w:val="18"/>
          <w:szCs w:val="18"/>
          <w:lang w:val="fr-FR" w:eastAsia="fr-FR" w:bidi="ar-SA"/>
        </w:rPr>
        <w:t xml:space="preserve"> din Vale, nr. 1, 110040, </w:t>
      </w:r>
      <w:proofErr w:type="spellStart"/>
      <w:r w:rsidRPr="00862C6F">
        <w:rPr>
          <w:rFonts w:asciiTheme="minorBidi" w:eastAsia="Calibri" w:hAnsiTheme="minorBidi" w:cstheme="minorBidi"/>
          <w:kern w:val="0"/>
          <w:sz w:val="18"/>
          <w:szCs w:val="18"/>
          <w:lang w:val="fr-FR" w:eastAsia="fr-FR" w:bidi="ar-SA"/>
        </w:rPr>
        <w:t>Pitești</w:t>
      </w:r>
      <w:proofErr w:type="spellEnd"/>
      <w:r w:rsidRPr="00862C6F">
        <w:rPr>
          <w:rFonts w:asciiTheme="minorBidi" w:eastAsia="Calibri" w:hAnsiTheme="minorBidi" w:cstheme="minorBidi"/>
          <w:kern w:val="0"/>
          <w:sz w:val="18"/>
          <w:szCs w:val="18"/>
          <w:lang w:val="fr-FR" w:eastAsia="fr-FR" w:bidi="ar-SA"/>
        </w:rPr>
        <w:t xml:space="preserve">, </w:t>
      </w:r>
      <w:proofErr w:type="spellStart"/>
      <w:r w:rsidRPr="00862C6F">
        <w:rPr>
          <w:rFonts w:asciiTheme="minorBidi" w:eastAsia="Calibri" w:hAnsiTheme="minorBidi" w:cstheme="minorBidi"/>
          <w:kern w:val="0"/>
          <w:sz w:val="18"/>
          <w:szCs w:val="18"/>
          <w:lang w:val="fr-FR" w:eastAsia="fr-FR" w:bidi="ar-SA"/>
        </w:rPr>
        <w:t>Argeș</w:t>
      </w:r>
      <w:proofErr w:type="spellEnd"/>
      <w:r w:rsidR="006D173F">
        <w:rPr>
          <w:rFonts w:asciiTheme="minorBidi" w:eastAsia="Calibri" w:hAnsiTheme="minorBidi" w:cstheme="minorBidi"/>
          <w:kern w:val="0"/>
          <w:sz w:val="18"/>
          <w:szCs w:val="18"/>
          <w:lang w:val="fr-FR" w:eastAsia="fr-FR" w:bidi="ar-SA"/>
        </w:rPr>
        <w:t>, Romania</w:t>
      </w:r>
    </w:p>
    <w:p w14:paraId="6B377C9A" w14:textId="77777777" w:rsidR="001D6ECA" w:rsidRPr="00862C6F" w:rsidRDefault="001D6ECA" w:rsidP="0071696A">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Site web : </w:t>
      </w:r>
      <w:hyperlink r:id="rId29" w:history="1">
        <w:r w:rsidRPr="00862C6F">
          <w:rPr>
            <w:rFonts w:asciiTheme="minorBidi" w:hAnsiTheme="minorBidi" w:cstheme="minorBidi"/>
            <w:sz w:val="18"/>
            <w:szCs w:val="18"/>
            <w:lang w:val="fr-FR" w:eastAsia="fr-FR"/>
          </w:rPr>
          <w:t>www.upit.ro</w:t>
        </w:r>
      </w:hyperlink>
    </w:p>
    <w:p w14:paraId="3BD698AC" w14:textId="77777777" w:rsidR="003350BA" w:rsidRPr="00862C6F" w:rsidRDefault="003350BA" w:rsidP="0071696A">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043FF9C5" w14:textId="21C27386" w:rsidR="001D6ECA" w:rsidRPr="00862C6F" w:rsidRDefault="003350BA" w:rsidP="0071696A">
      <w:pPr>
        <w:pStyle w:val="Textbody"/>
        <w:spacing w:after="0" w:line="240" w:lineRule="auto"/>
        <w:ind w:left="0"/>
        <w:jc w:val="both"/>
        <w:rPr>
          <w:rFonts w:asciiTheme="minorBidi" w:hAnsiTheme="minorBidi" w:cstheme="minorBidi"/>
          <w:sz w:val="18"/>
          <w:szCs w:val="18"/>
          <w:lang w:val="fr-FR" w:eastAsia="fr-FR"/>
        </w:rPr>
      </w:pPr>
      <w:r w:rsidRPr="00862C6F">
        <w:rPr>
          <w:rFonts w:asciiTheme="minorBidi" w:eastAsia="Calibri" w:hAnsiTheme="minorBidi" w:cstheme="minorBidi"/>
          <w:kern w:val="0"/>
          <w:sz w:val="18"/>
          <w:szCs w:val="18"/>
          <w:lang w:val="fr-FR" w:eastAsia="fr-FR" w:bidi="ar-SA"/>
        </w:rPr>
        <w:t xml:space="preserve">Responsable </w:t>
      </w:r>
      <w:r w:rsidRPr="00862C6F">
        <w:rPr>
          <w:rFonts w:asciiTheme="minorBidi" w:hAnsiTheme="minorBidi" w:cstheme="minorBidi"/>
          <w:sz w:val="18"/>
          <w:szCs w:val="18"/>
          <w:lang w:val="fr-FR" w:eastAsia="fr-FR"/>
        </w:rPr>
        <w:t xml:space="preserve">universitaire </w:t>
      </w:r>
      <w:r w:rsidR="001D6ECA" w:rsidRPr="00862C6F">
        <w:rPr>
          <w:rFonts w:asciiTheme="minorBidi" w:eastAsia="Calibri" w:hAnsiTheme="minorBidi" w:cstheme="minorBidi"/>
          <w:kern w:val="0"/>
          <w:sz w:val="18"/>
          <w:szCs w:val="18"/>
          <w:lang w:val="fr-FR" w:eastAsia="fr-FR" w:bidi="ar-SA"/>
        </w:rPr>
        <w:t xml:space="preserve">: </w:t>
      </w:r>
      <w:r w:rsidR="001D6ECA" w:rsidRPr="00862C6F">
        <w:rPr>
          <w:rFonts w:asciiTheme="minorBidi" w:eastAsia="Calibri" w:hAnsiTheme="minorBidi" w:cstheme="minorBidi"/>
          <w:bCs/>
          <w:kern w:val="0"/>
          <w:sz w:val="18"/>
          <w:szCs w:val="18"/>
          <w:lang w:val="fr-FR" w:eastAsia="fr-FR" w:bidi="ar-SA"/>
        </w:rPr>
        <w:t>Liliana VOICULESCU, lilgoilan@yahoo.com</w:t>
      </w:r>
    </w:p>
    <w:p w14:paraId="255DA55A" w14:textId="57AAC53A" w:rsidR="001D6ECA" w:rsidRDefault="001D6ECA" w:rsidP="001D6ECA">
      <w:pPr>
        <w:rPr>
          <w:rFonts w:asciiTheme="minorBidi" w:hAnsiTheme="minorBidi" w:cstheme="minorBidi"/>
          <w:bCs/>
          <w:sz w:val="18"/>
          <w:szCs w:val="18"/>
          <w:lang w:eastAsia="fr-FR"/>
        </w:rPr>
      </w:pPr>
    </w:p>
    <w:p w14:paraId="4D5D2D38" w14:textId="77777777" w:rsidR="0072060D" w:rsidRPr="00862C6F" w:rsidRDefault="0072060D" w:rsidP="001D6ECA">
      <w:pPr>
        <w:rPr>
          <w:rFonts w:asciiTheme="minorBidi" w:hAnsiTheme="minorBidi" w:cstheme="minorBidi"/>
          <w:bCs/>
          <w:sz w:val="18"/>
          <w:szCs w:val="18"/>
          <w:lang w:eastAsia="fr-FR"/>
        </w:rPr>
      </w:pPr>
    </w:p>
    <w:p w14:paraId="149D3CAC" w14:textId="54252683" w:rsidR="001D6ECA" w:rsidRPr="00862C6F" w:rsidRDefault="003350BA" w:rsidP="002941BD">
      <w:pPr>
        <w:pStyle w:val="Titre2"/>
      </w:pPr>
      <w:bookmarkStart w:id="122" w:name="_Toc87461555"/>
      <w:r w:rsidRPr="00862C6F">
        <w:t xml:space="preserve">19.1 </w:t>
      </w:r>
      <w:r w:rsidR="001D6ECA" w:rsidRPr="00862C6F">
        <w:t>Faculté de Mécanique et de Technologie</w:t>
      </w:r>
      <w:r w:rsidR="000C0BA2" w:rsidRPr="00862C6F">
        <w:t xml:space="preserve">/ </w:t>
      </w:r>
      <w:r w:rsidRPr="00862C6F">
        <w:t>Département</w:t>
      </w:r>
      <w:r w:rsidR="000C0BA2" w:rsidRPr="00862C6F">
        <w:t xml:space="preserve"> de Fabrication et de Management Industriel</w:t>
      </w:r>
      <w:bookmarkEnd w:id="122"/>
    </w:p>
    <w:p w14:paraId="3976E24B" w14:textId="5A8AF167" w:rsidR="001D6ECA" w:rsidRPr="00862C6F" w:rsidRDefault="001D6ECA" w:rsidP="003350BA">
      <w:pPr>
        <w:spacing w:after="0"/>
        <w:rPr>
          <w:rFonts w:asciiTheme="minorBidi" w:hAnsiTheme="minorBidi" w:cstheme="minorBidi"/>
          <w:sz w:val="18"/>
          <w:szCs w:val="18"/>
        </w:rPr>
      </w:pPr>
    </w:p>
    <w:p w14:paraId="1F5BDD87" w14:textId="13EFFB5D" w:rsidR="00A36F76" w:rsidRPr="00862C6F" w:rsidRDefault="00A36F76" w:rsidP="00A36F76">
      <w:pPr>
        <w:spacing w:after="0"/>
        <w:rPr>
          <w:rFonts w:asciiTheme="minorBidi" w:hAnsiTheme="minorBidi" w:cstheme="minorBidi"/>
          <w:sz w:val="18"/>
          <w:szCs w:val="18"/>
        </w:rPr>
      </w:pPr>
    </w:p>
    <w:p w14:paraId="45838889" w14:textId="77777777" w:rsidR="00C049AA" w:rsidRPr="00862C6F" w:rsidRDefault="00C049AA" w:rsidP="00C32DB4">
      <w:pPr>
        <w:pStyle w:val="Paragraphedeliste"/>
        <w:numPr>
          <w:ilvl w:val="0"/>
          <w:numId w:val="81"/>
        </w:numPr>
        <w:spacing w:after="0"/>
        <w:ind w:left="360"/>
        <w:rPr>
          <w:rFonts w:asciiTheme="minorBidi" w:hAnsiTheme="minorBidi" w:cstheme="minorBidi"/>
          <w:sz w:val="18"/>
          <w:szCs w:val="18"/>
        </w:rPr>
      </w:pPr>
      <w:r w:rsidRPr="00862C6F">
        <w:rPr>
          <w:rFonts w:asciiTheme="minorBidi" w:hAnsiTheme="minorBidi" w:cstheme="minorBidi"/>
          <w:sz w:val="18"/>
          <w:szCs w:val="18"/>
        </w:rPr>
        <w:t>Processus et systèmes d’usinage des matériaux durs</w:t>
      </w:r>
    </w:p>
    <w:p w14:paraId="6219C543" w14:textId="77777777" w:rsidR="00C049AA" w:rsidRPr="00862C6F" w:rsidRDefault="00C049AA" w:rsidP="00C32DB4">
      <w:pPr>
        <w:pStyle w:val="Paragraphedeliste"/>
        <w:numPr>
          <w:ilvl w:val="0"/>
          <w:numId w:val="81"/>
        </w:numPr>
        <w:spacing w:after="0"/>
        <w:ind w:left="360"/>
        <w:rPr>
          <w:rFonts w:asciiTheme="minorBidi" w:hAnsiTheme="minorBidi" w:cstheme="minorBidi"/>
          <w:sz w:val="18"/>
          <w:szCs w:val="18"/>
        </w:rPr>
      </w:pPr>
      <w:r w:rsidRPr="00862C6F">
        <w:rPr>
          <w:rFonts w:asciiTheme="minorBidi" w:hAnsiTheme="minorBidi" w:cstheme="minorBidi"/>
          <w:sz w:val="18"/>
          <w:szCs w:val="18"/>
        </w:rPr>
        <w:t>Processus et systèmes d'assemblage d'acier par friction malaxage (FSW)</w:t>
      </w:r>
    </w:p>
    <w:p w14:paraId="11B17ED9" w14:textId="77777777" w:rsidR="00C049AA" w:rsidRPr="00862C6F" w:rsidRDefault="00C049AA" w:rsidP="00C32DB4">
      <w:pPr>
        <w:pStyle w:val="Paragraphedeliste"/>
        <w:numPr>
          <w:ilvl w:val="0"/>
          <w:numId w:val="81"/>
        </w:numPr>
        <w:spacing w:after="0"/>
        <w:ind w:left="360"/>
        <w:rPr>
          <w:rFonts w:asciiTheme="minorBidi" w:hAnsiTheme="minorBidi" w:cstheme="minorBidi"/>
          <w:sz w:val="18"/>
          <w:szCs w:val="18"/>
        </w:rPr>
      </w:pPr>
      <w:r w:rsidRPr="00862C6F">
        <w:rPr>
          <w:rFonts w:asciiTheme="minorBidi" w:hAnsiTheme="minorBidi" w:cstheme="minorBidi"/>
          <w:sz w:val="18"/>
          <w:szCs w:val="18"/>
        </w:rPr>
        <w:t>Modélisation et simulation des flux de production et logistiques</w:t>
      </w:r>
    </w:p>
    <w:p w14:paraId="788ACAD7" w14:textId="615C06B3" w:rsidR="00A36F76" w:rsidRPr="00862C6F" w:rsidRDefault="00C049AA" w:rsidP="00C32DB4">
      <w:pPr>
        <w:pStyle w:val="Paragraphedeliste"/>
        <w:numPr>
          <w:ilvl w:val="0"/>
          <w:numId w:val="81"/>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Lean </w:t>
      </w:r>
      <w:proofErr w:type="spellStart"/>
      <w:r w:rsidRPr="00862C6F">
        <w:rPr>
          <w:rFonts w:asciiTheme="minorBidi" w:hAnsiTheme="minorBidi" w:cstheme="minorBidi"/>
          <w:sz w:val="18"/>
          <w:szCs w:val="18"/>
        </w:rPr>
        <w:t>manufacturing</w:t>
      </w:r>
      <w:proofErr w:type="spellEnd"/>
      <w:r w:rsidRPr="00862C6F">
        <w:rPr>
          <w:rFonts w:asciiTheme="minorBidi" w:hAnsiTheme="minorBidi" w:cstheme="minorBidi"/>
          <w:sz w:val="18"/>
          <w:szCs w:val="18"/>
        </w:rPr>
        <w:t xml:space="preserve"> &amp; usine d'apprentissage</w:t>
      </w:r>
    </w:p>
    <w:p w14:paraId="01D12762" w14:textId="4FE08AC8" w:rsidR="00A36F76" w:rsidRPr="00862C6F" w:rsidRDefault="00A36F76" w:rsidP="00A36F76">
      <w:pPr>
        <w:spacing w:after="0"/>
        <w:rPr>
          <w:rFonts w:asciiTheme="minorBidi" w:hAnsiTheme="minorBidi" w:cstheme="minorBidi"/>
          <w:sz w:val="18"/>
          <w:szCs w:val="18"/>
        </w:rPr>
      </w:pPr>
    </w:p>
    <w:p w14:paraId="7438ECA1" w14:textId="46DAC264" w:rsidR="00A36F76" w:rsidRPr="00862C6F" w:rsidRDefault="00A36F76" w:rsidP="00A36F76">
      <w:pPr>
        <w:spacing w:after="0"/>
        <w:rPr>
          <w:rFonts w:ascii="Times New Roman" w:hAnsi="Times New Roman"/>
          <w:b/>
          <w:color w:val="4472C4" w:themeColor="accent1"/>
          <w:sz w:val="24"/>
          <w:szCs w:val="24"/>
        </w:rPr>
      </w:pPr>
    </w:p>
    <w:p w14:paraId="072C584D" w14:textId="0E7D25CF" w:rsidR="000C0BA2" w:rsidRPr="00862C6F" w:rsidRDefault="003350BA" w:rsidP="002941BD">
      <w:pPr>
        <w:pStyle w:val="Titre2"/>
        <w:rPr>
          <w:color w:val="4472C4" w:themeColor="accent1"/>
        </w:rPr>
      </w:pPr>
      <w:bookmarkStart w:id="123" w:name="_Toc87461556"/>
      <w:r w:rsidRPr="00862C6F">
        <w:t xml:space="preserve">19.2 </w:t>
      </w:r>
      <w:r w:rsidR="000C0BA2" w:rsidRPr="00862C6F">
        <w:t>Faculté de Mécanique et de Technologie/ Automobiles et Transports</w:t>
      </w:r>
      <w:bookmarkEnd w:id="123"/>
      <w:r w:rsidR="000C0BA2" w:rsidRPr="00862C6F">
        <w:t xml:space="preserve"> </w:t>
      </w:r>
    </w:p>
    <w:p w14:paraId="5160515E" w14:textId="24E2C30F" w:rsidR="00A36F76" w:rsidRPr="00862C6F" w:rsidRDefault="00A36F76" w:rsidP="00A36F76">
      <w:pPr>
        <w:spacing w:after="0"/>
        <w:rPr>
          <w:rFonts w:asciiTheme="minorBidi" w:hAnsiTheme="minorBidi" w:cstheme="minorBidi"/>
          <w:sz w:val="18"/>
          <w:szCs w:val="18"/>
        </w:rPr>
      </w:pPr>
    </w:p>
    <w:p w14:paraId="04D55DBB" w14:textId="77777777" w:rsidR="006C5CDF" w:rsidRPr="00862C6F" w:rsidRDefault="006C5CDF" w:rsidP="00C32DB4">
      <w:pPr>
        <w:pStyle w:val="Paragraphedeliste"/>
        <w:numPr>
          <w:ilvl w:val="0"/>
          <w:numId w:val="82"/>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Recherches sur l'influence de l'implémentation du cycle Miller-Atkinson sur l'aérodynamique interne d'un moteur à allumage commandé</w:t>
      </w:r>
    </w:p>
    <w:p w14:paraId="2A61CBA6" w14:textId="08798ACE" w:rsidR="006C5CDF" w:rsidRPr="00862C6F" w:rsidRDefault="006C5CDF" w:rsidP="00C32DB4">
      <w:pPr>
        <w:pStyle w:val="Paragraphedeliste"/>
        <w:numPr>
          <w:ilvl w:val="0"/>
          <w:numId w:val="82"/>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Mobilité routière durable avec le gaz méthane. Démonstrateur routier alimenté au méthane</w:t>
      </w:r>
    </w:p>
    <w:p w14:paraId="7FD69470" w14:textId="77777777" w:rsidR="006C5CDF" w:rsidRPr="00862C6F" w:rsidRDefault="006C5CDF" w:rsidP="00A36F76">
      <w:pPr>
        <w:spacing w:after="0"/>
        <w:rPr>
          <w:rFonts w:asciiTheme="minorBidi" w:hAnsiTheme="minorBidi" w:cstheme="minorBidi"/>
          <w:sz w:val="18"/>
          <w:szCs w:val="18"/>
        </w:rPr>
      </w:pPr>
    </w:p>
    <w:p w14:paraId="69D164D6" w14:textId="77777777" w:rsidR="001D6ECA" w:rsidRPr="00862C6F" w:rsidRDefault="001D6ECA" w:rsidP="008711DD">
      <w:pPr>
        <w:rPr>
          <w:rFonts w:asciiTheme="minorBidi" w:hAnsiTheme="minorBidi" w:cstheme="minorBidi"/>
          <w:b/>
          <w:bCs/>
          <w:color w:val="767171" w:themeColor="background2" w:themeShade="80"/>
        </w:rPr>
      </w:pPr>
    </w:p>
    <w:p w14:paraId="21165C81" w14:textId="4CC8A43C" w:rsidR="001D6ECA" w:rsidRPr="00862C6F" w:rsidRDefault="003350BA" w:rsidP="002941BD">
      <w:pPr>
        <w:pStyle w:val="Titre2"/>
      </w:pPr>
      <w:bookmarkStart w:id="124" w:name="_Toc87461557"/>
      <w:r w:rsidRPr="00862C6F">
        <w:t xml:space="preserve">19.3 </w:t>
      </w:r>
      <w:r w:rsidR="001D6ECA" w:rsidRPr="00862C6F">
        <w:t>Faculté de Théologie, Lettres, Histoire et Arts</w:t>
      </w:r>
      <w:r w:rsidR="00B56F74" w:rsidRPr="00862C6F">
        <w:t>/Département de</w:t>
      </w:r>
      <w:r w:rsidR="002438D0" w:rsidRPr="00862C6F">
        <w:t xml:space="preserve"> Langue, Littérature, Histoire et Arts</w:t>
      </w:r>
      <w:bookmarkEnd w:id="124"/>
      <w:r w:rsidR="00B56F74" w:rsidRPr="00862C6F">
        <w:t xml:space="preserve"> </w:t>
      </w:r>
    </w:p>
    <w:p w14:paraId="2C246A1E" w14:textId="3331B0A1" w:rsidR="0071696A" w:rsidRPr="00862C6F" w:rsidRDefault="0071696A" w:rsidP="0040421A">
      <w:pPr>
        <w:spacing w:after="0"/>
        <w:rPr>
          <w:rFonts w:asciiTheme="minorBidi" w:hAnsiTheme="minorBidi" w:cstheme="minorBidi"/>
          <w:sz w:val="18"/>
          <w:szCs w:val="18"/>
        </w:rPr>
      </w:pPr>
    </w:p>
    <w:p w14:paraId="5918C386" w14:textId="11141E48" w:rsidR="0040421A" w:rsidRPr="00862C6F" w:rsidRDefault="0040421A" w:rsidP="00C32DB4">
      <w:pPr>
        <w:pStyle w:val="Paragraphedeliste"/>
        <w:numPr>
          <w:ilvl w:val="0"/>
          <w:numId w:val="83"/>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La Didactique du FLE : Les Politiques de formation aux langues étrangères </w:t>
      </w:r>
    </w:p>
    <w:p w14:paraId="2611BF27" w14:textId="77777777" w:rsidR="0040421A" w:rsidRPr="00862C6F" w:rsidRDefault="0040421A" w:rsidP="00C32DB4">
      <w:pPr>
        <w:pStyle w:val="Paragraphedeliste"/>
        <w:numPr>
          <w:ilvl w:val="0"/>
          <w:numId w:val="83"/>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Le Rôle du numérique dans le développement de la compréhension écrite </w:t>
      </w:r>
    </w:p>
    <w:p w14:paraId="1451D37A" w14:textId="26459D0E" w:rsidR="0040421A" w:rsidRPr="00862C6F" w:rsidRDefault="0040421A" w:rsidP="00C32DB4">
      <w:pPr>
        <w:pStyle w:val="Paragraphedeliste"/>
        <w:numPr>
          <w:ilvl w:val="0"/>
          <w:numId w:val="83"/>
        </w:numPr>
        <w:spacing w:after="0"/>
        <w:ind w:left="360"/>
        <w:rPr>
          <w:rFonts w:asciiTheme="minorBidi" w:hAnsiTheme="minorBidi" w:cstheme="minorBidi"/>
          <w:sz w:val="18"/>
          <w:szCs w:val="18"/>
        </w:rPr>
      </w:pPr>
      <w:r w:rsidRPr="00862C6F">
        <w:rPr>
          <w:rFonts w:asciiTheme="minorBidi" w:hAnsiTheme="minorBidi" w:cstheme="minorBidi"/>
          <w:sz w:val="18"/>
          <w:szCs w:val="18"/>
        </w:rPr>
        <w:t xml:space="preserve">La Didactique de la </w:t>
      </w:r>
      <w:r w:rsidR="007A652C" w:rsidRPr="00862C6F">
        <w:rPr>
          <w:rFonts w:asciiTheme="minorBidi" w:hAnsiTheme="minorBidi" w:cstheme="minorBidi"/>
          <w:sz w:val="18"/>
          <w:szCs w:val="18"/>
        </w:rPr>
        <w:t>littérature :</w:t>
      </w:r>
      <w:r w:rsidRPr="00862C6F">
        <w:rPr>
          <w:rFonts w:asciiTheme="minorBidi" w:hAnsiTheme="minorBidi" w:cstheme="minorBidi"/>
          <w:sz w:val="18"/>
          <w:szCs w:val="18"/>
        </w:rPr>
        <w:t xml:space="preserve"> les activités communicatives dans l’enseignement de la littérature</w:t>
      </w:r>
    </w:p>
    <w:p w14:paraId="28C845CA" w14:textId="59044D32" w:rsidR="000C6380" w:rsidRPr="00862C6F" w:rsidRDefault="000C6380" w:rsidP="000C6380">
      <w:pPr>
        <w:spacing w:after="0"/>
        <w:rPr>
          <w:rFonts w:asciiTheme="minorBidi" w:hAnsiTheme="minorBidi" w:cstheme="minorBidi"/>
          <w:sz w:val="18"/>
          <w:szCs w:val="18"/>
        </w:rPr>
      </w:pPr>
    </w:p>
    <w:p w14:paraId="192C6E0C" w14:textId="77777777" w:rsidR="0032137E" w:rsidRPr="00862C6F" w:rsidRDefault="0032137E" w:rsidP="00E30CB8">
      <w:pPr>
        <w:spacing w:after="0"/>
        <w:rPr>
          <w:rFonts w:asciiTheme="minorBidi" w:hAnsiTheme="minorBidi" w:cstheme="minorBidi"/>
          <w:b/>
          <w:bCs/>
          <w:sz w:val="24"/>
          <w:szCs w:val="24"/>
          <w:lang w:eastAsia="fr-FR"/>
        </w:rPr>
      </w:pPr>
    </w:p>
    <w:p w14:paraId="72DC7F06" w14:textId="2EC0D1F1" w:rsidR="00E30CB8" w:rsidRPr="00862C6F" w:rsidRDefault="00AF47E8" w:rsidP="00342AF0">
      <w:pPr>
        <w:pStyle w:val="Titre1"/>
        <w:rPr>
          <w:lang w:eastAsia="fr-FR"/>
        </w:rPr>
      </w:pPr>
      <w:bookmarkStart w:id="125" w:name="_Toc87461558"/>
      <w:r w:rsidRPr="00862C6F">
        <w:rPr>
          <w:lang w:eastAsia="fr-FR"/>
        </w:rPr>
        <w:t>20</w:t>
      </w:r>
      <w:r w:rsidR="003350BA" w:rsidRPr="00862C6F">
        <w:rPr>
          <w:lang w:eastAsia="fr-FR"/>
        </w:rPr>
        <w:t>.</w:t>
      </w:r>
      <w:r w:rsidR="00A2170A" w:rsidRPr="00862C6F">
        <w:rPr>
          <w:lang w:eastAsia="fr-FR"/>
        </w:rPr>
        <w:t xml:space="preserve"> </w:t>
      </w:r>
      <w:r w:rsidR="00E30CB8" w:rsidRPr="00862C6F">
        <w:rPr>
          <w:lang w:eastAsia="fr-FR"/>
        </w:rPr>
        <w:t>UNIVERSITÉ DE SCIENCES AGRONOMIQUES ET MÉDECINE VÉTÉRINAIRE DE BUCAREST</w:t>
      </w:r>
      <w:bookmarkEnd w:id="125"/>
    </w:p>
    <w:p w14:paraId="04309FFA" w14:textId="77777777" w:rsidR="003350BA" w:rsidRPr="00862C6F" w:rsidRDefault="003350BA" w:rsidP="0032137E">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34BF595C" w14:textId="33C0BD72" w:rsidR="00E30CB8" w:rsidRPr="00862C6F" w:rsidRDefault="00E30CB8" w:rsidP="0032137E">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Adresse : </w:t>
      </w:r>
      <w:proofErr w:type="spellStart"/>
      <w:r w:rsidRPr="00862C6F">
        <w:rPr>
          <w:rFonts w:asciiTheme="minorBidi" w:eastAsia="Calibri" w:hAnsiTheme="minorBidi" w:cstheme="minorBidi"/>
          <w:kern w:val="0"/>
          <w:sz w:val="18"/>
          <w:szCs w:val="18"/>
          <w:lang w:val="fr-FR" w:eastAsia="fr-FR" w:bidi="ar-SA"/>
        </w:rPr>
        <w:t>Bulevardul</w:t>
      </w:r>
      <w:proofErr w:type="spellEnd"/>
      <w:r w:rsidRPr="00862C6F">
        <w:rPr>
          <w:rFonts w:asciiTheme="minorBidi" w:eastAsia="Calibri" w:hAnsiTheme="minorBidi" w:cstheme="minorBidi"/>
          <w:kern w:val="0"/>
          <w:sz w:val="18"/>
          <w:szCs w:val="18"/>
          <w:lang w:val="fr-FR" w:eastAsia="fr-FR" w:bidi="ar-SA"/>
        </w:rPr>
        <w:t xml:space="preserve"> </w:t>
      </w:r>
      <w:proofErr w:type="spellStart"/>
      <w:r w:rsidRPr="00862C6F">
        <w:rPr>
          <w:rFonts w:asciiTheme="minorBidi" w:eastAsia="Calibri" w:hAnsiTheme="minorBidi" w:cstheme="minorBidi"/>
          <w:kern w:val="0"/>
          <w:sz w:val="18"/>
          <w:szCs w:val="18"/>
          <w:lang w:val="fr-FR" w:eastAsia="fr-FR" w:bidi="ar-SA"/>
        </w:rPr>
        <w:t>Mărăști</w:t>
      </w:r>
      <w:proofErr w:type="spellEnd"/>
      <w:r w:rsidRPr="00862C6F">
        <w:rPr>
          <w:rFonts w:asciiTheme="minorBidi" w:eastAsia="Calibri" w:hAnsiTheme="minorBidi" w:cstheme="minorBidi"/>
          <w:kern w:val="0"/>
          <w:sz w:val="18"/>
          <w:szCs w:val="18"/>
          <w:lang w:val="fr-FR" w:eastAsia="fr-FR" w:bidi="ar-SA"/>
        </w:rPr>
        <w:t xml:space="preserve"> 59, București 011464</w:t>
      </w:r>
    </w:p>
    <w:p w14:paraId="2BD3E202" w14:textId="77777777" w:rsidR="00E30CB8" w:rsidRPr="00862C6F" w:rsidRDefault="00E30CB8" w:rsidP="0032137E">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Site web : </w:t>
      </w:r>
      <w:hyperlink r:id="rId30" w:history="1">
        <w:r w:rsidRPr="00862C6F">
          <w:rPr>
            <w:rFonts w:asciiTheme="minorBidi" w:hAnsiTheme="minorBidi" w:cstheme="minorBidi"/>
            <w:sz w:val="18"/>
            <w:szCs w:val="18"/>
            <w:lang w:val="fr-FR" w:eastAsia="fr-FR"/>
          </w:rPr>
          <w:t>www.usamv.ro</w:t>
        </w:r>
      </w:hyperlink>
    </w:p>
    <w:p w14:paraId="7A923A6B" w14:textId="77777777" w:rsidR="00E30CB8" w:rsidRPr="00862C6F" w:rsidRDefault="00E30CB8" w:rsidP="00E30CB8">
      <w:pPr>
        <w:pStyle w:val="Textbody"/>
        <w:spacing w:after="0" w:line="240" w:lineRule="auto"/>
        <w:jc w:val="both"/>
        <w:rPr>
          <w:rFonts w:asciiTheme="minorBidi" w:eastAsia="Calibri" w:hAnsiTheme="minorBidi" w:cstheme="minorBidi"/>
          <w:kern w:val="0"/>
          <w:sz w:val="18"/>
          <w:szCs w:val="18"/>
          <w:lang w:val="fr-FR" w:eastAsia="fr-FR" w:bidi="ar-SA"/>
        </w:rPr>
      </w:pPr>
    </w:p>
    <w:p w14:paraId="3AF560B0" w14:textId="0C7B908C" w:rsidR="00E30CB8" w:rsidRPr="00862C6F" w:rsidRDefault="003350BA" w:rsidP="0032137E">
      <w:pPr>
        <w:pStyle w:val="Textbody"/>
        <w:spacing w:after="0" w:line="240" w:lineRule="auto"/>
        <w:ind w:left="0"/>
        <w:jc w:val="both"/>
        <w:rPr>
          <w:rFonts w:asciiTheme="minorBidi" w:hAnsiTheme="minorBidi" w:cstheme="minorBidi"/>
          <w:sz w:val="18"/>
          <w:szCs w:val="18"/>
          <w:lang w:val="fr-FR" w:eastAsia="fr-FR"/>
        </w:rPr>
      </w:pPr>
      <w:r w:rsidRPr="00862C6F">
        <w:rPr>
          <w:rFonts w:asciiTheme="minorBidi" w:eastAsia="Calibri" w:hAnsiTheme="minorBidi" w:cstheme="minorBidi"/>
          <w:kern w:val="0"/>
          <w:sz w:val="18"/>
          <w:szCs w:val="18"/>
          <w:lang w:val="fr-FR" w:eastAsia="fr-FR" w:bidi="ar-SA"/>
        </w:rPr>
        <w:t xml:space="preserve">Responsable </w:t>
      </w:r>
      <w:r w:rsidRPr="00862C6F">
        <w:rPr>
          <w:rFonts w:asciiTheme="minorBidi" w:hAnsiTheme="minorBidi" w:cstheme="minorBidi"/>
          <w:sz w:val="18"/>
          <w:szCs w:val="18"/>
          <w:lang w:val="fr-FR" w:eastAsia="fr-FR"/>
        </w:rPr>
        <w:t xml:space="preserve">universitaire </w:t>
      </w:r>
      <w:r w:rsidR="00E30CB8" w:rsidRPr="00862C6F">
        <w:rPr>
          <w:rFonts w:asciiTheme="minorBidi" w:eastAsia="Calibri" w:hAnsiTheme="minorBidi" w:cstheme="minorBidi"/>
          <w:kern w:val="0"/>
          <w:sz w:val="18"/>
          <w:szCs w:val="18"/>
          <w:lang w:val="fr-FR" w:eastAsia="fr-FR" w:bidi="ar-SA"/>
        </w:rPr>
        <w:t xml:space="preserve">: </w:t>
      </w:r>
      <w:proofErr w:type="spellStart"/>
      <w:r w:rsidR="00E30CB8" w:rsidRPr="00862C6F">
        <w:rPr>
          <w:rFonts w:asciiTheme="minorBidi" w:eastAsia="Calibri" w:hAnsiTheme="minorBidi" w:cstheme="minorBidi"/>
          <w:kern w:val="0"/>
          <w:sz w:val="18"/>
          <w:szCs w:val="18"/>
          <w:lang w:val="fr-FR" w:eastAsia="fr-FR" w:bidi="ar-SA"/>
        </w:rPr>
        <w:t>Ecaterina</w:t>
      </w:r>
      <w:proofErr w:type="spellEnd"/>
      <w:r w:rsidR="00E30CB8" w:rsidRPr="00862C6F">
        <w:rPr>
          <w:rFonts w:asciiTheme="minorBidi" w:eastAsia="Calibri" w:hAnsiTheme="minorBidi" w:cstheme="minorBidi"/>
          <w:kern w:val="0"/>
          <w:sz w:val="18"/>
          <w:szCs w:val="18"/>
          <w:lang w:val="fr-FR" w:eastAsia="fr-FR" w:bidi="ar-SA"/>
        </w:rPr>
        <w:t xml:space="preserve"> STEFAN, </w:t>
      </w:r>
      <w:hyperlink r:id="rId31" w:history="1">
        <w:r w:rsidR="00E30CB8" w:rsidRPr="00862C6F">
          <w:rPr>
            <w:rFonts w:asciiTheme="minorBidi" w:hAnsiTheme="minorBidi" w:cstheme="minorBidi"/>
            <w:sz w:val="18"/>
            <w:szCs w:val="18"/>
            <w:lang w:val="fr-FR" w:eastAsia="fr-FR"/>
          </w:rPr>
          <w:t>ecaterina.stefan@agral.usamv.ro</w:t>
        </w:r>
      </w:hyperlink>
    </w:p>
    <w:p w14:paraId="728B15CD" w14:textId="11CC2397" w:rsidR="00E30CB8" w:rsidRPr="00862C6F" w:rsidRDefault="00E30CB8" w:rsidP="003350BA">
      <w:pPr>
        <w:pStyle w:val="Textbody"/>
        <w:spacing w:after="0" w:line="240" w:lineRule="auto"/>
        <w:ind w:left="0"/>
        <w:jc w:val="both"/>
        <w:rPr>
          <w:rFonts w:asciiTheme="minorBidi" w:hAnsiTheme="minorBidi" w:cstheme="minorBidi"/>
          <w:sz w:val="18"/>
          <w:szCs w:val="18"/>
          <w:lang w:val="fr-FR" w:eastAsia="fr-FR"/>
        </w:rPr>
      </w:pPr>
    </w:p>
    <w:p w14:paraId="5F7E155F" w14:textId="77777777" w:rsidR="003350BA" w:rsidRPr="00862C6F" w:rsidRDefault="003350BA" w:rsidP="003350BA">
      <w:pPr>
        <w:pStyle w:val="Textbody"/>
        <w:spacing w:after="0" w:line="240" w:lineRule="auto"/>
        <w:ind w:left="0"/>
        <w:jc w:val="both"/>
        <w:rPr>
          <w:rFonts w:asciiTheme="minorBidi" w:hAnsiTheme="minorBidi" w:cstheme="minorBidi"/>
          <w:sz w:val="18"/>
          <w:szCs w:val="18"/>
          <w:lang w:val="fr-FR" w:eastAsia="fr-FR"/>
        </w:rPr>
      </w:pPr>
    </w:p>
    <w:p w14:paraId="5CD05FD1" w14:textId="666A29A2" w:rsidR="00E30CB8" w:rsidRPr="00862C6F" w:rsidRDefault="003350BA" w:rsidP="002941BD">
      <w:pPr>
        <w:pStyle w:val="Titre2"/>
      </w:pPr>
      <w:bookmarkStart w:id="126" w:name="_Toc87461559"/>
      <w:r w:rsidRPr="00862C6F">
        <w:t xml:space="preserve">20.1 </w:t>
      </w:r>
      <w:r w:rsidR="00E30CB8" w:rsidRPr="00862C6F">
        <w:t>Faculté d’Agriculture</w:t>
      </w:r>
      <w:bookmarkEnd w:id="126"/>
    </w:p>
    <w:p w14:paraId="2343799D" w14:textId="1EB464D2" w:rsidR="00E30CB8" w:rsidRPr="00862C6F" w:rsidRDefault="00E30CB8" w:rsidP="00456B0A">
      <w:pPr>
        <w:rPr>
          <w:rFonts w:asciiTheme="minorBidi" w:hAnsiTheme="minorBidi" w:cstheme="minorBidi"/>
          <w:sz w:val="18"/>
          <w:szCs w:val="18"/>
        </w:rPr>
      </w:pPr>
    </w:p>
    <w:p w14:paraId="71B8F030" w14:textId="269CD93F" w:rsidR="00456B0A" w:rsidRPr="00862C6F" w:rsidRDefault="00456B0A" w:rsidP="00C32DB4">
      <w:pPr>
        <w:pStyle w:val="Paragraphedeliste"/>
        <w:numPr>
          <w:ilvl w:val="0"/>
          <w:numId w:val="84"/>
        </w:numPr>
        <w:ind w:left="360"/>
        <w:rPr>
          <w:rFonts w:asciiTheme="minorBidi" w:hAnsiTheme="minorBidi" w:cstheme="minorBidi"/>
          <w:sz w:val="18"/>
          <w:szCs w:val="18"/>
        </w:rPr>
      </w:pPr>
      <w:r w:rsidRPr="00862C6F">
        <w:rPr>
          <w:rFonts w:asciiTheme="minorBidi" w:hAnsiTheme="minorBidi" w:cstheme="minorBidi"/>
          <w:sz w:val="18"/>
          <w:szCs w:val="18"/>
        </w:rPr>
        <w:t>Molécules d’origines naturelles contre les champignons phytopathogènes</w:t>
      </w:r>
    </w:p>
    <w:p w14:paraId="5EE35906" w14:textId="77777777" w:rsidR="00456B0A" w:rsidRPr="00862C6F" w:rsidRDefault="00456B0A" w:rsidP="00C32DB4">
      <w:pPr>
        <w:pStyle w:val="Paragraphedeliste"/>
        <w:numPr>
          <w:ilvl w:val="0"/>
          <w:numId w:val="84"/>
        </w:numPr>
        <w:ind w:left="360"/>
        <w:rPr>
          <w:rFonts w:asciiTheme="minorBidi" w:hAnsiTheme="minorBidi" w:cstheme="minorBidi"/>
          <w:sz w:val="18"/>
          <w:szCs w:val="18"/>
        </w:rPr>
      </w:pPr>
      <w:r w:rsidRPr="00862C6F">
        <w:rPr>
          <w:rFonts w:asciiTheme="minorBidi" w:hAnsiTheme="minorBidi" w:cstheme="minorBidi"/>
          <w:sz w:val="18"/>
          <w:szCs w:val="18"/>
        </w:rPr>
        <w:t>Le microbiote des semences : diversité, interactions entre les composants, impacts sur les pathogènes</w:t>
      </w:r>
    </w:p>
    <w:p w14:paraId="52DB2833" w14:textId="77777777" w:rsidR="00456B0A" w:rsidRPr="00862C6F" w:rsidRDefault="00456B0A" w:rsidP="00C32DB4">
      <w:pPr>
        <w:pStyle w:val="Paragraphedeliste"/>
        <w:numPr>
          <w:ilvl w:val="0"/>
          <w:numId w:val="84"/>
        </w:numPr>
        <w:ind w:left="360"/>
        <w:rPr>
          <w:rFonts w:asciiTheme="minorBidi" w:hAnsiTheme="minorBidi" w:cstheme="minorBidi"/>
          <w:sz w:val="18"/>
          <w:szCs w:val="18"/>
        </w:rPr>
      </w:pPr>
      <w:r w:rsidRPr="00862C6F">
        <w:rPr>
          <w:rFonts w:asciiTheme="minorBidi" w:hAnsiTheme="minorBidi" w:cstheme="minorBidi"/>
          <w:sz w:val="18"/>
          <w:szCs w:val="18"/>
        </w:rPr>
        <w:t>Champignons endophytes des plantes : diversité, activités antimicrobiennes</w:t>
      </w:r>
    </w:p>
    <w:p w14:paraId="3CA21162" w14:textId="77777777" w:rsidR="00456B0A" w:rsidRPr="00862C6F" w:rsidRDefault="00456B0A" w:rsidP="00C32DB4">
      <w:pPr>
        <w:pStyle w:val="Paragraphedeliste"/>
        <w:numPr>
          <w:ilvl w:val="0"/>
          <w:numId w:val="84"/>
        </w:numPr>
        <w:ind w:left="360"/>
        <w:rPr>
          <w:rFonts w:asciiTheme="minorBidi" w:hAnsiTheme="minorBidi" w:cstheme="minorBidi"/>
          <w:sz w:val="18"/>
          <w:szCs w:val="18"/>
        </w:rPr>
      </w:pPr>
      <w:r w:rsidRPr="00862C6F">
        <w:rPr>
          <w:rFonts w:asciiTheme="minorBidi" w:hAnsiTheme="minorBidi" w:cstheme="minorBidi"/>
          <w:sz w:val="18"/>
          <w:szCs w:val="18"/>
        </w:rPr>
        <w:t>Maladies des plantes et lutte microbiologique (champignons antagonistes)</w:t>
      </w:r>
    </w:p>
    <w:p w14:paraId="41183DE8" w14:textId="77777777" w:rsidR="00456B0A" w:rsidRPr="00862C6F" w:rsidRDefault="00456B0A" w:rsidP="00456B0A">
      <w:pPr>
        <w:rPr>
          <w:rFonts w:asciiTheme="minorBidi" w:hAnsiTheme="minorBidi" w:cstheme="minorBidi"/>
          <w:sz w:val="18"/>
          <w:szCs w:val="18"/>
        </w:rPr>
      </w:pPr>
    </w:p>
    <w:p w14:paraId="7DF0D04B" w14:textId="255BFDDA" w:rsidR="00E30CB8" w:rsidRPr="00862C6F" w:rsidRDefault="003350BA" w:rsidP="002941BD">
      <w:pPr>
        <w:pStyle w:val="Titre2"/>
      </w:pPr>
      <w:bookmarkStart w:id="127" w:name="_Toc87461560"/>
      <w:r w:rsidRPr="00862C6F">
        <w:t xml:space="preserve">20.2 </w:t>
      </w:r>
      <w:r w:rsidR="00E30CB8" w:rsidRPr="00862C6F">
        <w:t>Faculté de Biotechnologies</w:t>
      </w:r>
      <w:bookmarkEnd w:id="127"/>
    </w:p>
    <w:p w14:paraId="6447CD02" w14:textId="3160E55F" w:rsidR="00E30CB8" w:rsidRPr="00862C6F" w:rsidRDefault="00E30CB8" w:rsidP="00B51EC9">
      <w:pPr>
        <w:rPr>
          <w:rFonts w:asciiTheme="minorBidi" w:hAnsiTheme="minorBidi" w:cstheme="minorBidi"/>
          <w:sz w:val="18"/>
          <w:szCs w:val="18"/>
        </w:rPr>
      </w:pPr>
    </w:p>
    <w:p w14:paraId="0C2BAA2B" w14:textId="77777777" w:rsidR="00B51EC9" w:rsidRPr="00862C6F" w:rsidRDefault="00B51EC9" w:rsidP="00C32DB4">
      <w:pPr>
        <w:pStyle w:val="Paragraphedeliste"/>
        <w:numPr>
          <w:ilvl w:val="0"/>
          <w:numId w:val="85"/>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Recherche sur l’utilisation des bactéries lactiques pour obtenir des boissons fermentées  </w:t>
      </w:r>
    </w:p>
    <w:p w14:paraId="022BE980" w14:textId="77777777" w:rsidR="00B51EC9" w:rsidRPr="00862C6F" w:rsidRDefault="00B51EC9" w:rsidP="00C32DB4">
      <w:pPr>
        <w:pStyle w:val="Paragraphedeliste"/>
        <w:numPr>
          <w:ilvl w:val="0"/>
          <w:numId w:val="85"/>
        </w:numPr>
        <w:ind w:left="360"/>
        <w:jc w:val="both"/>
        <w:rPr>
          <w:rFonts w:asciiTheme="minorBidi" w:hAnsiTheme="minorBidi" w:cstheme="minorBidi"/>
          <w:sz w:val="18"/>
          <w:szCs w:val="18"/>
        </w:rPr>
      </w:pPr>
      <w:r w:rsidRPr="00862C6F">
        <w:rPr>
          <w:rFonts w:asciiTheme="minorBidi" w:hAnsiTheme="minorBidi" w:cstheme="minorBidi"/>
          <w:sz w:val="18"/>
          <w:szCs w:val="18"/>
        </w:rPr>
        <w:t>Etudes d’antagonisme microbienne/activité antimicrobienne</w:t>
      </w:r>
    </w:p>
    <w:p w14:paraId="69A9779D" w14:textId="77777777" w:rsidR="00B51EC9" w:rsidRPr="00862C6F" w:rsidRDefault="00B51EC9" w:rsidP="00C32DB4">
      <w:pPr>
        <w:pStyle w:val="Paragraphedeliste"/>
        <w:numPr>
          <w:ilvl w:val="0"/>
          <w:numId w:val="85"/>
        </w:numPr>
        <w:ind w:left="360"/>
        <w:jc w:val="both"/>
        <w:rPr>
          <w:rFonts w:asciiTheme="minorBidi" w:hAnsiTheme="minorBidi" w:cstheme="minorBidi"/>
          <w:sz w:val="18"/>
          <w:szCs w:val="18"/>
        </w:rPr>
      </w:pPr>
      <w:r w:rsidRPr="00862C6F">
        <w:rPr>
          <w:rFonts w:asciiTheme="minorBidi" w:hAnsiTheme="minorBidi" w:cstheme="minorBidi"/>
          <w:sz w:val="18"/>
          <w:szCs w:val="18"/>
        </w:rPr>
        <w:t>Utilisation de techniques de biologie moléculaire dans les études des sites polluées (tolérance aux métaux lourds, résistance aux antibiotiques des bactéries, hors micro-organismes pathogènes)</w:t>
      </w:r>
    </w:p>
    <w:p w14:paraId="255EB102" w14:textId="77777777" w:rsidR="00B51EC9" w:rsidRPr="00862C6F" w:rsidRDefault="00B51EC9" w:rsidP="00C32DB4">
      <w:pPr>
        <w:pStyle w:val="Paragraphedeliste"/>
        <w:numPr>
          <w:ilvl w:val="0"/>
          <w:numId w:val="85"/>
        </w:numPr>
        <w:ind w:left="360"/>
        <w:jc w:val="both"/>
        <w:rPr>
          <w:rFonts w:asciiTheme="minorBidi" w:hAnsiTheme="minorBidi" w:cstheme="minorBidi"/>
          <w:sz w:val="18"/>
          <w:szCs w:val="18"/>
        </w:rPr>
      </w:pPr>
      <w:r w:rsidRPr="00862C6F">
        <w:rPr>
          <w:rFonts w:asciiTheme="minorBidi" w:hAnsiTheme="minorBidi" w:cstheme="minorBidi"/>
          <w:sz w:val="18"/>
          <w:szCs w:val="18"/>
        </w:rPr>
        <w:t>Études sur la production de biosurfactants par les bactéries</w:t>
      </w:r>
    </w:p>
    <w:p w14:paraId="3CB96495" w14:textId="77777777" w:rsidR="00B51EC9" w:rsidRPr="00862C6F" w:rsidRDefault="00B51EC9" w:rsidP="00C32DB4">
      <w:pPr>
        <w:pStyle w:val="Paragraphedeliste"/>
        <w:numPr>
          <w:ilvl w:val="0"/>
          <w:numId w:val="85"/>
        </w:numPr>
        <w:ind w:left="360"/>
        <w:jc w:val="both"/>
        <w:rPr>
          <w:rFonts w:asciiTheme="minorBidi" w:hAnsiTheme="minorBidi" w:cstheme="minorBidi"/>
          <w:sz w:val="18"/>
          <w:szCs w:val="18"/>
        </w:rPr>
      </w:pPr>
      <w:r w:rsidRPr="00862C6F">
        <w:rPr>
          <w:rFonts w:asciiTheme="minorBidi" w:hAnsiTheme="minorBidi" w:cstheme="minorBidi"/>
          <w:sz w:val="18"/>
          <w:szCs w:val="18"/>
        </w:rPr>
        <w:t>Études moléculaires sur la biodiversité de levures et moisissures</w:t>
      </w:r>
    </w:p>
    <w:p w14:paraId="2F546D37" w14:textId="77777777" w:rsidR="00B51EC9" w:rsidRPr="00862C6F" w:rsidRDefault="00B51EC9" w:rsidP="00C32DB4">
      <w:pPr>
        <w:pStyle w:val="Paragraphedeliste"/>
        <w:numPr>
          <w:ilvl w:val="0"/>
          <w:numId w:val="85"/>
        </w:numPr>
        <w:ind w:left="360"/>
        <w:jc w:val="both"/>
        <w:rPr>
          <w:rFonts w:asciiTheme="minorBidi" w:hAnsiTheme="minorBidi" w:cstheme="minorBidi"/>
          <w:sz w:val="18"/>
          <w:szCs w:val="18"/>
        </w:rPr>
      </w:pPr>
      <w:r w:rsidRPr="00862C6F">
        <w:rPr>
          <w:rFonts w:asciiTheme="minorBidi" w:hAnsiTheme="minorBidi" w:cstheme="minorBidi"/>
          <w:sz w:val="18"/>
          <w:szCs w:val="18"/>
        </w:rPr>
        <w:t>Études sur des bactéries au potentielle bénéfique pour les plantes</w:t>
      </w:r>
    </w:p>
    <w:p w14:paraId="6D4C2841" w14:textId="54EE9C97" w:rsidR="00B51EC9" w:rsidRPr="00862C6F" w:rsidRDefault="00B51EC9" w:rsidP="00C32DB4">
      <w:pPr>
        <w:pStyle w:val="Paragraphedeliste"/>
        <w:numPr>
          <w:ilvl w:val="0"/>
          <w:numId w:val="85"/>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Test </w:t>
      </w:r>
      <w:r w:rsidRPr="00862C6F">
        <w:rPr>
          <w:rFonts w:asciiTheme="minorBidi" w:hAnsiTheme="minorBidi" w:cstheme="minorBidi"/>
          <w:i/>
          <w:iCs/>
          <w:sz w:val="18"/>
          <w:szCs w:val="18"/>
        </w:rPr>
        <w:t>in vitro</w:t>
      </w:r>
      <w:r w:rsidRPr="00862C6F">
        <w:rPr>
          <w:rFonts w:asciiTheme="minorBidi" w:hAnsiTheme="minorBidi" w:cstheme="minorBidi"/>
          <w:sz w:val="18"/>
          <w:szCs w:val="18"/>
        </w:rPr>
        <w:t xml:space="preserve"> de l'effet de substances biologiquement actives sur le microbe intestinal à l'aide du simulateur GIS1</w:t>
      </w:r>
    </w:p>
    <w:p w14:paraId="44190CEF" w14:textId="77777777" w:rsidR="00B51EC9" w:rsidRPr="00862C6F" w:rsidRDefault="00B51EC9" w:rsidP="00B51EC9">
      <w:pPr>
        <w:rPr>
          <w:rFonts w:asciiTheme="minorBidi" w:hAnsiTheme="minorBidi" w:cstheme="minorBidi"/>
          <w:sz w:val="18"/>
          <w:szCs w:val="18"/>
        </w:rPr>
      </w:pPr>
    </w:p>
    <w:p w14:paraId="11697F31" w14:textId="75518E9D" w:rsidR="00E30CB8" w:rsidRPr="00862C6F" w:rsidRDefault="003350BA" w:rsidP="002941BD">
      <w:pPr>
        <w:pStyle w:val="Titre2"/>
      </w:pPr>
      <w:bookmarkStart w:id="128" w:name="_Toc87461561"/>
      <w:r w:rsidRPr="00862C6F">
        <w:t xml:space="preserve">20.3 </w:t>
      </w:r>
      <w:r w:rsidR="00E30CB8" w:rsidRPr="00862C6F">
        <w:t>Faculté de Management en Agriculture et Développement Rural</w:t>
      </w:r>
      <w:bookmarkEnd w:id="128"/>
    </w:p>
    <w:p w14:paraId="38D5DFC5" w14:textId="076676EF" w:rsidR="00E30CB8" w:rsidRPr="00862C6F" w:rsidRDefault="00E30CB8" w:rsidP="00E30CB8">
      <w:pPr>
        <w:rPr>
          <w:rFonts w:asciiTheme="minorBidi" w:hAnsiTheme="minorBidi" w:cstheme="minorBidi"/>
          <w:sz w:val="18"/>
          <w:szCs w:val="18"/>
        </w:rPr>
      </w:pPr>
    </w:p>
    <w:p w14:paraId="5547ECDE" w14:textId="7C096AD0" w:rsidR="000C40B7" w:rsidRPr="00862C6F" w:rsidRDefault="000C40B7" w:rsidP="00C32DB4">
      <w:pPr>
        <w:pStyle w:val="Paragraphedeliste"/>
        <w:numPr>
          <w:ilvl w:val="0"/>
          <w:numId w:val="86"/>
        </w:numPr>
        <w:ind w:left="360"/>
        <w:jc w:val="both"/>
        <w:rPr>
          <w:rFonts w:asciiTheme="minorBidi" w:hAnsiTheme="minorBidi" w:cstheme="minorBidi"/>
          <w:sz w:val="18"/>
          <w:szCs w:val="18"/>
        </w:rPr>
      </w:pPr>
      <w:r w:rsidRPr="00862C6F">
        <w:rPr>
          <w:rFonts w:asciiTheme="minorBidi" w:hAnsiTheme="minorBidi" w:cstheme="minorBidi"/>
          <w:sz w:val="18"/>
          <w:szCs w:val="18"/>
        </w:rPr>
        <w:t>Impact des mesures de politique agricole sur la vitalité des zones rurales</w:t>
      </w:r>
    </w:p>
    <w:p w14:paraId="781107AC" w14:textId="46680A3E" w:rsidR="000C40B7" w:rsidRPr="00862C6F" w:rsidRDefault="000C40B7" w:rsidP="00C32DB4">
      <w:pPr>
        <w:pStyle w:val="Paragraphedeliste"/>
        <w:numPr>
          <w:ilvl w:val="0"/>
          <w:numId w:val="86"/>
        </w:numPr>
        <w:ind w:left="360"/>
        <w:jc w:val="both"/>
        <w:rPr>
          <w:rFonts w:asciiTheme="minorBidi" w:hAnsiTheme="minorBidi" w:cstheme="minorBidi"/>
          <w:sz w:val="18"/>
          <w:szCs w:val="18"/>
        </w:rPr>
      </w:pPr>
      <w:r w:rsidRPr="00862C6F">
        <w:rPr>
          <w:rFonts w:asciiTheme="minorBidi" w:hAnsiTheme="minorBidi" w:cstheme="minorBidi"/>
          <w:sz w:val="18"/>
          <w:szCs w:val="18"/>
        </w:rPr>
        <w:t>Impact des mesures de politique agricole sur la répartition des revenus dans les zones rurales</w:t>
      </w:r>
    </w:p>
    <w:p w14:paraId="4060403B" w14:textId="77777777" w:rsidR="000C40B7" w:rsidRPr="00862C6F" w:rsidRDefault="000C40B7" w:rsidP="00C32DB4">
      <w:pPr>
        <w:pStyle w:val="Paragraphedeliste"/>
        <w:numPr>
          <w:ilvl w:val="0"/>
          <w:numId w:val="86"/>
        </w:numPr>
        <w:ind w:left="360"/>
        <w:jc w:val="both"/>
        <w:rPr>
          <w:rFonts w:asciiTheme="minorBidi" w:hAnsiTheme="minorBidi" w:cstheme="minorBidi"/>
          <w:sz w:val="18"/>
          <w:szCs w:val="18"/>
        </w:rPr>
      </w:pPr>
      <w:r w:rsidRPr="00862C6F">
        <w:rPr>
          <w:rFonts w:asciiTheme="minorBidi" w:hAnsiTheme="minorBidi" w:cstheme="minorBidi"/>
          <w:sz w:val="18"/>
          <w:szCs w:val="18"/>
        </w:rPr>
        <w:t>Analyse de la concentration des terres agricoles et du changement structurel des exploitations</w:t>
      </w:r>
    </w:p>
    <w:p w14:paraId="478CDCE4" w14:textId="77777777" w:rsidR="000C40B7" w:rsidRPr="00862C6F" w:rsidRDefault="000C40B7" w:rsidP="00C32DB4">
      <w:pPr>
        <w:pStyle w:val="Paragraphedeliste"/>
        <w:numPr>
          <w:ilvl w:val="0"/>
          <w:numId w:val="86"/>
        </w:numPr>
        <w:ind w:left="360"/>
        <w:jc w:val="both"/>
        <w:rPr>
          <w:rFonts w:asciiTheme="minorBidi" w:hAnsiTheme="minorBidi" w:cstheme="minorBidi"/>
          <w:sz w:val="18"/>
          <w:szCs w:val="18"/>
        </w:rPr>
      </w:pPr>
      <w:r w:rsidRPr="00862C6F">
        <w:rPr>
          <w:rFonts w:asciiTheme="minorBidi" w:hAnsiTheme="minorBidi" w:cstheme="minorBidi"/>
          <w:sz w:val="18"/>
          <w:szCs w:val="18"/>
        </w:rPr>
        <w:t>Analyse de l'évolution du prix des terres et des ventes de terres agricoles</w:t>
      </w:r>
    </w:p>
    <w:p w14:paraId="76C4AE47" w14:textId="77777777" w:rsidR="00E30CB8" w:rsidRPr="00862C6F" w:rsidRDefault="00E30CB8" w:rsidP="00E30CB8">
      <w:pPr>
        <w:rPr>
          <w:rFonts w:asciiTheme="minorBidi" w:hAnsiTheme="minorBidi" w:cstheme="minorBidi"/>
          <w:sz w:val="18"/>
          <w:szCs w:val="18"/>
        </w:rPr>
      </w:pPr>
    </w:p>
    <w:p w14:paraId="45160414" w14:textId="2950460F" w:rsidR="000C40B7" w:rsidRPr="00862C6F" w:rsidRDefault="003350BA" w:rsidP="002941BD">
      <w:pPr>
        <w:pStyle w:val="Titre2"/>
      </w:pPr>
      <w:bookmarkStart w:id="129" w:name="_Toc87461562"/>
      <w:r w:rsidRPr="00862C6F">
        <w:t xml:space="preserve">20.4 </w:t>
      </w:r>
      <w:r w:rsidR="00E30CB8" w:rsidRPr="00862C6F">
        <w:t>Faculté d’Horticulture</w:t>
      </w:r>
      <w:bookmarkEnd w:id="129"/>
    </w:p>
    <w:p w14:paraId="2814081E" w14:textId="77777777" w:rsidR="003350BA" w:rsidRPr="00862C6F" w:rsidRDefault="003350BA" w:rsidP="00A027F4">
      <w:pPr>
        <w:rPr>
          <w:rFonts w:asciiTheme="minorBidi" w:hAnsiTheme="minorBidi" w:cstheme="minorBidi"/>
          <w:sz w:val="18"/>
          <w:szCs w:val="18"/>
        </w:rPr>
      </w:pPr>
    </w:p>
    <w:p w14:paraId="7AC3966C" w14:textId="1B97C2AC" w:rsidR="000C40B7" w:rsidRPr="00862C6F" w:rsidRDefault="000C40B7" w:rsidP="00C32DB4">
      <w:pPr>
        <w:pStyle w:val="Paragraphedeliste"/>
        <w:numPr>
          <w:ilvl w:val="0"/>
          <w:numId w:val="87"/>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Programmes d'amélioration pour le pommier, le lyciet, le cerisier, le </w:t>
      </w:r>
      <w:proofErr w:type="spellStart"/>
      <w:r w:rsidRPr="00862C6F">
        <w:rPr>
          <w:rFonts w:asciiTheme="minorBidi" w:hAnsiTheme="minorBidi" w:cstheme="minorBidi"/>
          <w:sz w:val="18"/>
          <w:szCs w:val="18"/>
        </w:rPr>
        <w:t>kiwier</w:t>
      </w:r>
      <w:proofErr w:type="spellEnd"/>
      <w:r w:rsidRPr="00862C6F">
        <w:rPr>
          <w:rFonts w:asciiTheme="minorBidi" w:hAnsiTheme="minorBidi" w:cstheme="minorBidi"/>
          <w:sz w:val="18"/>
          <w:szCs w:val="18"/>
        </w:rPr>
        <w:t>, l’asiminier, le dattier chinois, le myrtillier et l'abricotier</w:t>
      </w:r>
    </w:p>
    <w:p w14:paraId="3C6EB6F4" w14:textId="77777777" w:rsidR="000C40B7" w:rsidRPr="00862C6F" w:rsidRDefault="000C40B7" w:rsidP="00C32DB4">
      <w:pPr>
        <w:pStyle w:val="Paragraphedeliste"/>
        <w:numPr>
          <w:ilvl w:val="0"/>
          <w:numId w:val="87"/>
        </w:numPr>
        <w:ind w:left="360"/>
        <w:jc w:val="both"/>
        <w:rPr>
          <w:rFonts w:asciiTheme="minorBidi" w:hAnsiTheme="minorBidi" w:cstheme="minorBidi"/>
          <w:sz w:val="18"/>
          <w:szCs w:val="18"/>
        </w:rPr>
      </w:pPr>
      <w:r w:rsidRPr="00862C6F">
        <w:rPr>
          <w:rFonts w:asciiTheme="minorBidi" w:hAnsiTheme="minorBidi" w:cstheme="minorBidi"/>
          <w:sz w:val="18"/>
          <w:szCs w:val="18"/>
        </w:rPr>
        <w:t>Végétation en villes – évaluation, projets, gestion</w:t>
      </w:r>
    </w:p>
    <w:p w14:paraId="7E6D8315" w14:textId="77777777" w:rsidR="000C40B7" w:rsidRPr="00862C6F" w:rsidRDefault="000C40B7" w:rsidP="00C32DB4">
      <w:pPr>
        <w:pStyle w:val="Paragraphedeliste"/>
        <w:numPr>
          <w:ilvl w:val="0"/>
          <w:numId w:val="87"/>
        </w:numPr>
        <w:ind w:left="360"/>
        <w:jc w:val="both"/>
        <w:rPr>
          <w:rFonts w:asciiTheme="minorBidi" w:hAnsiTheme="minorBidi" w:cstheme="minorBidi"/>
          <w:sz w:val="18"/>
          <w:szCs w:val="18"/>
        </w:rPr>
      </w:pPr>
      <w:r w:rsidRPr="00862C6F">
        <w:rPr>
          <w:rFonts w:asciiTheme="minorBidi" w:hAnsiTheme="minorBidi" w:cstheme="minorBidi"/>
          <w:sz w:val="18"/>
          <w:szCs w:val="18"/>
        </w:rPr>
        <w:t>Cartographier la végétation existante sur le campus de l'USAMV et dans ses stations subordonnées, ainsi que la biodiversité de ces sites</w:t>
      </w:r>
    </w:p>
    <w:p w14:paraId="4A4AB1AB" w14:textId="77777777" w:rsidR="000C40B7" w:rsidRPr="00862C6F" w:rsidRDefault="000C40B7" w:rsidP="00C32DB4">
      <w:pPr>
        <w:pStyle w:val="Paragraphedeliste"/>
        <w:numPr>
          <w:ilvl w:val="0"/>
          <w:numId w:val="87"/>
        </w:numPr>
        <w:ind w:left="360"/>
        <w:jc w:val="both"/>
        <w:rPr>
          <w:rFonts w:asciiTheme="minorBidi" w:hAnsiTheme="minorBidi" w:cstheme="minorBidi"/>
          <w:sz w:val="18"/>
          <w:szCs w:val="18"/>
        </w:rPr>
      </w:pPr>
      <w:r w:rsidRPr="00862C6F">
        <w:rPr>
          <w:rFonts w:asciiTheme="minorBidi" w:hAnsiTheme="minorBidi" w:cstheme="minorBidi"/>
          <w:sz w:val="18"/>
          <w:szCs w:val="18"/>
        </w:rPr>
        <w:t>Etablissement de l'action de différentes combinaisons de phytohormones dans des cultures in vitro d'espèces horticoles d'intérêt économique</w:t>
      </w:r>
    </w:p>
    <w:p w14:paraId="2E8EBC79" w14:textId="77777777" w:rsidR="000C40B7" w:rsidRPr="00862C6F" w:rsidRDefault="000C40B7" w:rsidP="00C32DB4">
      <w:pPr>
        <w:pStyle w:val="Paragraphedeliste"/>
        <w:numPr>
          <w:ilvl w:val="0"/>
          <w:numId w:val="87"/>
        </w:numPr>
        <w:ind w:left="360"/>
        <w:jc w:val="both"/>
        <w:rPr>
          <w:rFonts w:asciiTheme="minorBidi" w:hAnsiTheme="minorBidi" w:cstheme="minorBidi"/>
          <w:sz w:val="18"/>
          <w:szCs w:val="18"/>
        </w:rPr>
      </w:pPr>
      <w:r w:rsidRPr="00862C6F">
        <w:rPr>
          <w:rFonts w:asciiTheme="minorBidi" w:hAnsiTheme="minorBidi" w:cstheme="minorBidi"/>
          <w:sz w:val="18"/>
          <w:szCs w:val="18"/>
        </w:rPr>
        <w:t>Développement de technologies in vitro pour la multiplication d'espèces horticoles par embryogenèse somatique</w:t>
      </w:r>
    </w:p>
    <w:p w14:paraId="34E12F25" w14:textId="77777777" w:rsidR="000C40B7" w:rsidRPr="00862C6F" w:rsidRDefault="000C40B7" w:rsidP="00C32DB4">
      <w:pPr>
        <w:pStyle w:val="Paragraphedeliste"/>
        <w:numPr>
          <w:ilvl w:val="0"/>
          <w:numId w:val="87"/>
        </w:numPr>
        <w:ind w:left="360"/>
        <w:jc w:val="both"/>
        <w:rPr>
          <w:rFonts w:asciiTheme="minorBidi" w:hAnsiTheme="minorBidi" w:cstheme="minorBidi"/>
          <w:sz w:val="18"/>
          <w:szCs w:val="18"/>
        </w:rPr>
      </w:pPr>
      <w:r w:rsidRPr="00862C6F">
        <w:rPr>
          <w:rFonts w:asciiTheme="minorBidi" w:hAnsiTheme="minorBidi" w:cstheme="minorBidi"/>
          <w:sz w:val="18"/>
          <w:szCs w:val="18"/>
        </w:rPr>
        <w:t>Substrats de culture pour espèces horticoles obtenus par différents types de compostage</w:t>
      </w:r>
    </w:p>
    <w:p w14:paraId="3DDA7954" w14:textId="77777777" w:rsidR="000C40B7" w:rsidRPr="00862C6F" w:rsidRDefault="000C40B7" w:rsidP="00C32DB4">
      <w:pPr>
        <w:pStyle w:val="Paragraphedeliste"/>
        <w:numPr>
          <w:ilvl w:val="0"/>
          <w:numId w:val="87"/>
        </w:numPr>
        <w:ind w:left="360"/>
        <w:jc w:val="both"/>
        <w:rPr>
          <w:rFonts w:asciiTheme="minorBidi" w:hAnsiTheme="minorBidi" w:cstheme="minorBidi"/>
          <w:sz w:val="18"/>
          <w:szCs w:val="18"/>
        </w:rPr>
      </w:pPr>
      <w:r w:rsidRPr="00862C6F">
        <w:rPr>
          <w:rFonts w:asciiTheme="minorBidi" w:hAnsiTheme="minorBidi" w:cstheme="minorBidi"/>
          <w:sz w:val="18"/>
          <w:szCs w:val="18"/>
        </w:rPr>
        <w:t>Conservation du matériel génétique des espèces horticoles d'intérêt</w:t>
      </w:r>
    </w:p>
    <w:p w14:paraId="016D7206" w14:textId="77777777" w:rsidR="000C40B7" w:rsidRPr="00862C6F" w:rsidRDefault="000C40B7" w:rsidP="00C32DB4">
      <w:pPr>
        <w:pStyle w:val="Paragraphedeliste"/>
        <w:numPr>
          <w:ilvl w:val="0"/>
          <w:numId w:val="87"/>
        </w:numPr>
        <w:ind w:left="360"/>
        <w:jc w:val="both"/>
        <w:rPr>
          <w:rFonts w:asciiTheme="minorBidi" w:hAnsiTheme="minorBidi" w:cstheme="minorBidi"/>
          <w:sz w:val="18"/>
          <w:szCs w:val="18"/>
        </w:rPr>
      </w:pPr>
      <w:r w:rsidRPr="00862C6F">
        <w:rPr>
          <w:rFonts w:asciiTheme="minorBidi" w:hAnsiTheme="minorBidi" w:cstheme="minorBidi"/>
          <w:sz w:val="18"/>
          <w:szCs w:val="18"/>
        </w:rPr>
        <w:t>Recherches sur l'amélioration des technologies de culture des espèces fruitières</w:t>
      </w:r>
    </w:p>
    <w:p w14:paraId="5891C4E0" w14:textId="48FC60B6" w:rsidR="000C40B7" w:rsidRPr="00862C6F" w:rsidRDefault="000C40B7" w:rsidP="009C5043">
      <w:pPr>
        <w:pStyle w:val="Paragraphedeliste"/>
        <w:numPr>
          <w:ilvl w:val="0"/>
          <w:numId w:val="87"/>
        </w:numPr>
        <w:ind w:left="360"/>
        <w:jc w:val="both"/>
        <w:rPr>
          <w:rFonts w:asciiTheme="minorBidi" w:hAnsiTheme="minorBidi" w:cstheme="minorBidi"/>
          <w:sz w:val="18"/>
          <w:szCs w:val="18"/>
        </w:rPr>
      </w:pPr>
      <w:r w:rsidRPr="00862C6F">
        <w:rPr>
          <w:rFonts w:asciiTheme="minorBidi" w:hAnsiTheme="minorBidi" w:cstheme="minorBidi"/>
          <w:sz w:val="18"/>
          <w:szCs w:val="18"/>
        </w:rPr>
        <w:t>Recherches sur l'impact des espèces envahissantes sur la végétation existante dans divers sites d'intérêt économique</w:t>
      </w:r>
    </w:p>
    <w:p w14:paraId="15124AF0" w14:textId="77777777" w:rsidR="000C6380" w:rsidRPr="00862C6F" w:rsidRDefault="000C6380" w:rsidP="000C6380">
      <w:pPr>
        <w:spacing w:after="0"/>
        <w:rPr>
          <w:rFonts w:asciiTheme="minorBidi" w:hAnsiTheme="minorBidi" w:cstheme="minorBidi"/>
          <w:sz w:val="18"/>
          <w:szCs w:val="18"/>
        </w:rPr>
      </w:pPr>
    </w:p>
    <w:p w14:paraId="3C6DF564" w14:textId="55093D81" w:rsidR="00E82B1B" w:rsidRPr="00862C6F" w:rsidRDefault="005B1CAF" w:rsidP="00342AF0">
      <w:pPr>
        <w:pStyle w:val="Titre1"/>
        <w:rPr>
          <w:lang w:eastAsia="fr-FR"/>
        </w:rPr>
      </w:pPr>
      <w:bookmarkStart w:id="130" w:name="_Toc87461563"/>
      <w:r w:rsidRPr="00862C6F">
        <w:rPr>
          <w:lang w:eastAsia="fr-FR"/>
        </w:rPr>
        <w:t>21</w:t>
      </w:r>
      <w:r w:rsidR="008E024F" w:rsidRPr="00862C6F">
        <w:rPr>
          <w:lang w:eastAsia="fr-FR"/>
        </w:rPr>
        <w:t>.</w:t>
      </w:r>
      <w:r w:rsidRPr="00862C6F">
        <w:rPr>
          <w:lang w:eastAsia="fr-FR"/>
        </w:rPr>
        <w:t xml:space="preserve"> </w:t>
      </w:r>
      <w:r w:rsidR="00E82B1B" w:rsidRPr="00862C6F">
        <w:rPr>
          <w:lang w:eastAsia="fr-FR"/>
        </w:rPr>
        <w:t xml:space="preserve">UNIVERSITÉ DES SCIENCES AGRICOLES ET DE MÉDECINE VÉTÉRINAIRE DU BANAT </w:t>
      </w:r>
      <w:r w:rsidR="00232776" w:rsidRPr="00862C6F">
        <w:rPr>
          <w:lang w:eastAsia="fr-FR"/>
        </w:rPr>
        <w:t>« LE ROI MICHEL Ier</w:t>
      </w:r>
      <w:r w:rsidR="003620C0" w:rsidRPr="00862C6F">
        <w:rPr>
          <w:lang w:eastAsia="fr-FR"/>
        </w:rPr>
        <w:t xml:space="preserve"> » </w:t>
      </w:r>
      <w:r w:rsidR="00E82B1B" w:rsidRPr="00862C6F">
        <w:rPr>
          <w:lang w:eastAsia="fr-FR"/>
        </w:rPr>
        <w:t>DE TIMIŞOARA</w:t>
      </w:r>
      <w:bookmarkEnd w:id="130"/>
    </w:p>
    <w:p w14:paraId="7BDFCE18" w14:textId="77777777" w:rsidR="008E024F" w:rsidRPr="00862C6F" w:rsidRDefault="008E024F" w:rsidP="00E82B1B">
      <w:pPr>
        <w:spacing w:after="0"/>
        <w:rPr>
          <w:rFonts w:asciiTheme="minorBidi" w:hAnsiTheme="minorBidi" w:cstheme="minorBidi"/>
          <w:b/>
          <w:bCs/>
          <w:i/>
          <w:iCs/>
          <w:lang w:eastAsia="fr-FR"/>
        </w:rPr>
      </w:pPr>
    </w:p>
    <w:p w14:paraId="7F89910B" w14:textId="5AAB621D" w:rsidR="00E82B1B" w:rsidRPr="00862C6F" w:rsidRDefault="00E82B1B" w:rsidP="00E82B1B">
      <w:pPr>
        <w:spacing w:after="0"/>
        <w:rPr>
          <w:rFonts w:asciiTheme="minorBidi" w:hAnsiTheme="minorBidi" w:cstheme="minorBidi"/>
          <w:sz w:val="18"/>
          <w:szCs w:val="18"/>
        </w:rPr>
      </w:pPr>
      <w:r w:rsidRPr="00862C6F">
        <w:rPr>
          <w:rFonts w:asciiTheme="minorBidi" w:hAnsiTheme="minorBidi" w:cstheme="minorBidi"/>
          <w:sz w:val="18"/>
          <w:szCs w:val="18"/>
        </w:rPr>
        <w:t xml:space="preserve">Adresse : </w:t>
      </w:r>
      <w:r w:rsidR="008C5664" w:rsidRPr="00862C6F">
        <w:rPr>
          <w:rFonts w:asciiTheme="minorBidi" w:hAnsiTheme="minorBidi" w:cstheme="minorBidi"/>
          <w:sz w:val="18"/>
          <w:szCs w:val="18"/>
        </w:rPr>
        <w:t>300645</w:t>
      </w:r>
      <w:r w:rsidR="00AB6B6C" w:rsidRPr="00862C6F">
        <w:rPr>
          <w:rFonts w:asciiTheme="minorBidi" w:hAnsiTheme="minorBidi" w:cstheme="minorBidi"/>
          <w:sz w:val="18"/>
          <w:szCs w:val="18"/>
        </w:rPr>
        <w:t>-Timi</w:t>
      </w:r>
      <w:r w:rsidR="008B0EA2" w:rsidRPr="00862C6F">
        <w:rPr>
          <w:rFonts w:asciiTheme="minorBidi" w:hAnsiTheme="minorBidi" w:cstheme="minorBidi"/>
          <w:sz w:val="18"/>
          <w:szCs w:val="18"/>
        </w:rPr>
        <w:t>ş</w:t>
      </w:r>
      <w:r w:rsidR="00AB6B6C" w:rsidRPr="00862C6F">
        <w:rPr>
          <w:rFonts w:asciiTheme="minorBidi" w:hAnsiTheme="minorBidi" w:cstheme="minorBidi"/>
          <w:sz w:val="18"/>
          <w:szCs w:val="18"/>
        </w:rPr>
        <w:t xml:space="preserve">oara, </w:t>
      </w:r>
      <w:proofErr w:type="spellStart"/>
      <w:r w:rsidR="00AB6B6C" w:rsidRPr="00862C6F">
        <w:rPr>
          <w:rFonts w:asciiTheme="minorBidi" w:hAnsiTheme="minorBidi" w:cstheme="minorBidi"/>
          <w:sz w:val="18"/>
          <w:szCs w:val="18"/>
        </w:rPr>
        <w:t>Calea</w:t>
      </w:r>
      <w:proofErr w:type="spellEnd"/>
      <w:r w:rsidR="00AB6B6C" w:rsidRPr="00862C6F">
        <w:rPr>
          <w:rFonts w:asciiTheme="minorBidi" w:hAnsiTheme="minorBidi" w:cstheme="minorBidi"/>
          <w:sz w:val="18"/>
          <w:szCs w:val="18"/>
        </w:rPr>
        <w:t xml:space="preserve"> </w:t>
      </w:r>
      <w:proofErr w:type="spellStart"/>
      <w:r w:rsidR="00AB6B6C" w:rsidRPr="00862C6F">
        <w:rPr>
          <w:rFonts w:asciiTheme="minorBidi" w:hAnsiTheme="minorBidi" w:cstheme="minorBidi"/>
          <w:sz w:val="18"/>
          <w:szCs w:val="18"/>
        </w:rPr>
        <w:t>Aradului</w:t>
      </w:r>
      <w:proofErr w:type="spellEnd"/>
      <w:r w:rsidR="00AB6B6C" w:rsidRPr="00862C6F">
        <w:rPr>
          <w:rFonts w:asciiTheme="minorBidi" w:hAnsiTheme="minorBidi" w:cstheme="minorBidi"/>
          <w:sz w:val="18"/>
          <w:szCs w:val="18"/>
        </w:rPr>
        <w:t xml:space="preserve">, </w:t>
      </w:r>
      <w:r w:rsidR="00AB4BB0" w:rsidRPr="00862C6F">
        <w:rPr>
          <w:rFonts w:asciiTheme="minorBidi" w:hAnsiTheme="minorBidi" w:cstheme="minorBidi"/>
          <w:sz w:val="18"/>
          <w:szCs w:val="18"/>
        </w:rPr>
        <w:t>119, Roumanie</w:t>
      </w:r>
    </w:p>
    <w:p w14:paraId="5B8E427D" w14:textId="15170175" w:rsidR="00E82B1B" w:rsidRPr="00862C6F" w:rsidRDefault="00E82B1B" w:rsidP="00E82B1B">
      <w:pPr>
        <w:spacing w:after="0"/>
        <w:rPr>
          <w:rFonts w:asciiTheme="minorBidi" w:hAnsiTheme="minorBidi" w:cstheme="minorBidi"/>
          <w:sz w:val="18"/>
          <w:szCs w:val="18"/>
        </w:rPr>
      </w:pPr>
      <w:r w:rsidRPr="00862C6F">
        <w:rPr>
          <w:rFonts w:asciiTheme="minorBidi" w:hAnsiTheme="minorBidi" w:cstheme="minorBidi"/>
          <w:sz w:val="18"/>
          <w:szCs w:val="18"/>
        </w:rPr>
        <w:t xml:space="preserve">Site </w:t>
      </w:r>
      <w:r w:rsidR="008E024F" w:rsidRPr="00862C6F">
        <w:rPr>
          <w:rFonts w:asciiTheme="minorBidi" w:hAnsiTheme="minorBidi" w:cstheme="minorBidi"/>
          <w:sz w:val="18"/>
          <w:szCs w:val="18"/>
        </w:rPr>
        <w:t>web</w:t>
      </w:r>
      <w:r w:rsidR="009C5043" w:rsidRPr="00862C6F">
        <w:rPr>
          <w:rFonts w:asciiTheme="minorBidi" w:hAnsiTheme="minorBidi" w:cstheme="minorBidi"/>
          <w:sz w:val="18"/>
          <w:szCs w:val="18"/>
        </w:rPr>
        <w:t xml:space="preserve"> </w:t>
      </w:r>
      <w:r w:rsidR="008E024F" w:rsidRPr="00862C6F">
        <w:rPr>
          <w:rFonts w:asciiTheme="minorBidi" w:hAnsiTheme="minorBidi" w:cstheme="minorBidi"/>
          <w:sz w:val="18"/>
          <w:szCs w:val="18"/>
        </w:rPr>
        <w:t>:</w:t>
      </w:r>
      <w:r w:rsidRPr="00862C6F">
        <w:rPr>
          <w:rFonts w:asciiTheme="minorBidi" w:hAnsiTheme="minorBidi" w:cstheme="minorBidi"/>
          <w:sz w:val="18"/>
          <w:szCs w:val="18"/>
        </w:rPr>
        <w:t xml:space="preserve"> </w:t>
      </w:r>
      <w:r w:rsidR="00AB4BB0" w:rsidRPr="00862C6F">
        <w:rPr>
          <w:rFonts w:asciiTheme="minorBidi" w:hAnsiTheme="minorBidi" w:cstheme="minorBidi"/>
          <w:sz w:val="18"/>
          <w:szCs w:val="18"/>
        </w:rPr>
        <w:t>https://</w:t>
      </w:r>
      <w:r w:rsidR="006E1375" w:rsidRPr="00862C6F">
        <w:rPr>
          <w:rFonts w:asciiTheme="minorBidi" w:hAnsiTheme="minorBidi" w:cstheme="minorBidi"/>
          <w:sz w:val="18"/>
          <w:szCs w:val="18"/>
        </w:rPr>
        <w:t>www.usab-tm.ro/</w:t>
      </w:r>
    </w:p>
    <w:p w14:paraId="0C161E8B" w14:textId="77777777" w:rsidR="008E024F" w:rsidRPr="00862C6F" w:rsidRDefault="008E024F" w:rsidP="008E024F">
      <w:pPr>
        <w:spacing w:after="0"/>
        <w:rPr>
          <w:rFonts w:asciiTheme="minorBidi" w:hAnsiTheme="minorBidi" w:cstheme="minorBidi"/>
          <w:sz w:val="18"/>
          <w:szCs w:val="18"/>
          <w:lang w:eastAsia="fr-FR"/>
        </w:rPr>
      </w:pPr>
    </w:p>
    <w:p w14:paraId="705AFADD" w14:textId="6C761FD4" w:rsidR="00E82B1B" w:rsidRPr="00862C6F" w:rsidRDefault="008E024F" w:rsidP="008E024F">
      <w:pPr>
        <w:spacing w:after="0"/>
        <w:rPr>
          <w:rFonts w:asciiTheme="minorBidi" w:hAnsiTheme="minorBidi" w:cstheme="minorBidi"/>
          <w:sz w:val="18"/>
          <w:szCs w:val="18"/>
        </w:rPr>
      </w:pPr>
      <w:r w:rsidRPr="00862C6F">
        <w:rPr>
          <w:rFonts w:asciiTheme="minorBidi" w:hAnsiTheme="minorBidi" w:cstheme="minorBidi"/>
          <w:sz w:val="18"/>
          <w:szCs w:val="18"/>
          <w:lang w:eastAsia="fr-FR"/>
        </w:rPr>
        <w:t xml:space="preserve">Responsable universitaire </w:t>
      </w:r>
      <w:r w:rsidR="00E82B1B" w:rsidRPr="00862C6F">
        <w:rPr>
          <w:rFonts w:asciiTheme="minorBidi" w:hAnsiTheme="minorBidi" w:cstheme="minorBidi"/>
          <w:sz w:val="18"/>
          <w:szCs w:val="18"/>
        </w:rPr>
        <w:t xml:space="preserve">: </w:t>
      </w:r>
      <w:r w:rsidRPr="00862C6F">
        <w:rPr>
          <w:rFonts w:asciiTheme="minorBidi" w:hAnsiTheme="minorBidi" w:cstheme="minorBidi"/>
          <w:sz w:val="18"/>
          <w:szCs w:val="18"/>
        </w:rPr>
        <w:t xml:space="preserve">Ciprian </w:t>
      </w:r>
      <w:r w:rsidR="006E1375" w:rsidRPr="00862C6F">
        <w:rPr>
          <w:rFonts w:asciiTheme="minorBidi" w:hAnsiTheme="minorBidi" w:cstheme="minorBidi"/>
          <w:sz w:val="18"/>
          <w:szCs w:val="18"/>
        </w:rPr>
        <w:t>STROIA</w:t>
      </w:r>
      <w:r w:rsidRPr="00862C6F">
        <w:rPr>
          <w:rFonts w:asciiTheme="minorBidi" w:hAnsiTheme="minorBidi" w:cstheme="minorBidi"/>
          <w:sz w:val="18"/>
          <w:szCs w:val="18"/>
        </w:rPr>
        <w:t xml:space="preserve">, </w:t>
      </w:r>
      <w:r w:rsidR="000F0316" w:rsidRPr="00862C6F">
        <w:rPr>
          <w:rFonts w:asciiTheme="minorBidi" w:hAnsiTheme="minorBidi" w:cstheme="minorBidi"/>
          <w:sz w:val="18"/>
          <w:szCs w:val="18"/>
        </w:rPr>
        <w:t>ciprian</w:t>
      </w:r>
      <w:r w:rsidR="00D500B8" w:rsidRPr="00862C6F">
        <w:rPr>
          <w:rFonts w:asciiTheme="minorBidi" w:hAnsiTheme="minorBidi" w:cstheme="minorBidi"/>
          <w:sz w:val="18"/>
          <w:szCs w:val="18"/>
        </w:rPr>
        <w:t>.stroia</w:t>
      </w:r>
      <w:r w:rsidR="000F0316" w:rsidRPr="00862C6F">
        <w:rPr>
          <w:rFonts w:ascii="Times New Roman" w:hAnsi="Times New Roman"/>
          <w:bCs/>
          <w:sz w:val="20"/>
          <w:szCs w:val="20"/>
          <w:lang w:eastAsia="fr-FR"/>
        </w:rPr>
        <w:t>@</w:t>
      </w:r>
      <w:r w:rsidR="008B0EA2" w:rsidRPr="00862C6F">
        <w:rPr>
          <w:rFonts w:ascii="Times New Roman" w:hAnsi="Times New Roman"/>
          <w:bCs/>
          <w:sz w:val="20"/>
          <w:szCs w:val="20"/>
          <w:lang w:eastAsia="fr-FR"/>
        </w:rPr>
        <w:t>usab-tm.ro</w:t>
      </w:r>
    </w:p>
    <w:p w14:paraId="6D56D62F" w14:textId="77777777" w:rsidR="00E82B1B" w:rsidRPr="00862C6F" w:rsidRDefault="00E82B1B" w:rsidP="00E82B1B">
      <w:pPr>
        <w:spacing w:after="0"/>
        <w:rPr>
          <w:rFonts w:asciiTheme="minorBidi" w:hAnsiTheme="minorBidi" w:cstheme="minorBidi"/>
          <w:sz w:val="20"/>
          <w:szCs w:val="20"/>
        </w:rPr>
      </w:pPr>
    </w:p>
    <w:p w14:paraId="3763CA7A" w14:textId="77777777" w:rsidR="00E82B1B" w:rsidRPr="00862C6F" w:rsidRDefault="00E82B1B" w:rsidP="00E82B1B">
      <w:pPr>
        <w:spacing w:after="0"/>
        <w:rPr>
          <w:rFonts w:asciiTheme="minorBidi" w:hAnsiTheme="minorBidi" w:cstheme="minorBidi"/>
          <w:color w:val="4472C4" w:themeColor="accent1"/>
          <w:sz w:val="20"/>
          <w:szCs w:val="20"/>
        </w:rPr>
      </w:pPr>
    </w:p>
    <w:p w14:paraId="3CF00F1F" w14:textId="5BDB9263" w:rsidR="00E82B1B" w:rsidRPr="00862C6F" w:rsidRDefault="0062635C" w:rsidP="002941BD">
      <w:pPr>
        <w:pStyle w:val="Titre2"/>
      </w:pPr>
      <w:bookmarkStart w:id="131" w:name="_Toc87461564"/>
      <w:r w:rsidRPr="00862C6F">
        <w:lastRenderedPageBreak/>
        <w:t xml:space="preserve">21.1 </w:t>
      </w:r>
      <w:r w:rsidR="00A462B0" w:rsidRPr="00862C6F">
        <w:t>É</w:t>
      </w:r>
      <w:r w:rsidR="00F2283B" w:rsidRPr="00862C6F">
        <w:t>cole Doctorale Ingénierie des Ressources Végétales</w:t>
      </w:r>
      <w:r w:rsidR="00A462B0" w:rsidRPr="00862C6F">
        <w:t xml:space="preserve"> et Animales</w:t>
      </w:r>
      <w:r w:rsidR="006C7466" w:rsidRPr="00862C6F">
        <w:t>/Domaine Génie Alimentaire</w:t>
      </w:r>
      <w:bookmarkEnd w:id="131"/>
    </w:p>
    <w:p w14:paraId="25B996D1" w14:textId="77777777" w:rsidR="0062635C" w:rsidRPr="00862C6F" w:rsidRDefault="0062635C" w:rsidP="0062635C">
      <w:pPr>
        <w:spacing w:after="0"/>
        <w:rPr>
          <w:rFonts w:asciiTheme="minorBidi" w:hAnsiTheme="minorBidi" w:cstheme="minorBidi"/>
          <w:color w:val="4472C4" w:themeColor="accent1"/>
        </w:rPr>
      </w:pPr>
    </w:p>
    <w:p w14:paraId="47780DE7" w14:textId="4857F783" w:rsidR="007E529B" w:rsidRPr="00862C6F" w:rsidRDefault="007E529B" w:rsidP="00C32DB4">
      <w:pPr>
        <w:pStyle w:val="Paragraphedeliste"/>
        <w:numPr>
          <w:ilvl w:val="0"/>
          <w:numId w:val="88"/>
        </w:numPr>
        <w:ind w:left="360"/>
        <w:jc w:val="both"/>
        <w:rPr>
          <w:rFonts w:asciiTheme="minorBidi" w:hAnsiTheme="minorBidi" w:cstheme="minorBidi"/>
          <w:sz w:val="18"/>
          <w:szCs w:val="18"/>
        </w:rPr>
      </w:pPr>
      <w:proofErr w:type="spellStart"/>
      <w:r w:rsidRPr="00862C6F">
        <w:rPr>
          <w:rFonts w:asciiTheme="minorBidi" w:hAnsiTheme="minorBidi" w:cstheme="minorBidi"/>
          <w:sz w:val="18"/>
          <w:szCs w:val="18"/>
          <w:lang w:eastAsia="fr-FR"/>
        </w:rPr>
        <w:t>Nanoformulations</w:t>
      </w:r>
      <w:proofErr w:type="spellEnd"/>
      <w:r w:rsidRPr="00862C6F">
        <w:rPr>
          <w:rFonts w:asciiTheme="minorBidi" w:hAnsiTheme="minorBidi" w:cstheme="minorBidi"/>
          <w:sz w:val="18"/>
          <w:szCs w:val="18"/>
          <w:lang w:eastAsia="fr-FR"/>
        </w:rPr>
        <w:t xml:space="preserve"> basées sur des composés bioactifs pour la sécurité alimentaire et les relations structure-activité</w:t>
      </w:r>
    </w:p>
    <w:p w14:paraId="59DA2532" w14:textId="77777777" w:rsidR="00E82B1B" w:rsidRPr="00862C6F" w:rsidRDefault="00E82B1B" w:rsidP="00D42269">
      <w:pPr>
        <w:rPr>
          <w:rFonts w:asciiTheme="minorBidi" w:hAnsiTheme="minorBidi" w:cstheme="minorBidi"/>
          <w:sz w:val="18"/>
          <w:szCs w:val="18"/>
        </w:rPr>
      </w:pPr>
    </w:p>
    <w:p w14:paraId="2A9F623E" w14:textId="5B72E60B" w:rsidR="00E46D5E" w:rsidRPr="00862C6F" w:rsidRDefault="0062635C" w:rsidP="002941BD">
      <w:pPr>
        <w:pStyle w:val="Titre2"/>
      </w:pPr>
      <w:bookmarkStart w:id="132" w:name="_Toc87461565"/>
      <w:r w:rsidRPr="00862C6F">
        <w:t xml:space="preserve">21.2 </w:t>
      </w:r>
      <w:r w:rsidR="00E46D5E" w:rsidRPr="00862C6F">
        <w:t xml:space="preserve">École Doctorale Ingénierie des Ressources Végétales et Animales/Domaine </w:t>
      </w:r>
      <w:r w:rsidR="008976C7" w:rsidRPr="00862C6F">
        <w:t>Agronomie</w:t>
      </w:r>
      <w:bookmarkEnd w:id="132"/>
    </w:p>
    <w:p w14:paraId="6B0287E4" w14:textId="6A65F73E" w:rsidR="00E82B1B" w:rsidRPr="00862C6F" w:rsidRDefault="00E82B1B" w:rsidP="00E82B1B">
      <w:pPr>
        <w:rPr>
          <w:rFonts w:asciiTheme="minorBidi" w:hAnsiTheme="minorBidi" w:cstheme="minorBidi"/>
          <w:sz w:val="18"/>
          <w:szCs w:val="18"/>
          <w:lang w:eastAsia="fr-FR"/>
        </w:rPr>
      </w:pPr>
    </w:p>
    <w:p w14:paraId="16123B4A" w14:textId="3FE5075C" w:rsidR="00D42269" w:rsidRPr="00862C6F" w:rsidRDefault="00D42269" w:rsidP="00C32DB4">
      <w:pPr>
        <w:pStyle w:val="Paragraphedeliste"/>
        <w:numPr>
          <w:ilvl w:val="0"/>
          <w:numId w:val="88"/>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Effets de la composition et abondance des </w:t>
      </w:r>
      <w:r w:rsidR="0062635C" w:rsidRPr="00862C6F">
        <w:rPr>
          <w:rFonts w:asciiTheme="minorBidi" w:hAnsiTheme="minorBidi" w:cstheme="minorBidi"/>
          <w:sz w:val="18"/>
          <w:szCs w:val="18"/>
          <w:lang w:eastAsia="fr-FR"/>
        </w:rPr>
        <w:t>organismes</w:t>
      </w:r>
      <w:r w:rsidRPr="00862C6F">
        <w:rPr>
          <w:rFonts w:asciiTheme="minorBidi" w:hAnsiTheme="minorBidi" w:cstheme="minorBidi"/>
          <w:sz w:val="18"/>
          <w:szCs w:val="18"/>
          <w:lang w:eastAsia="fr-FR"/>
        </w:rPr>
        <w:t xml:space="preserve"> de sol sur la décomposition des litières des espèces indicatrices de la fertilité du sol</w:t>
      </w:r>
    </w:p>
    <w:p w14:paraId="547950E3" w14:textId="2EB2DF9C" w:rsidR="00D42269" w:rsidRPr="00862C6F" w:rsidRDefault="00D42269" w:rsidP="00C32DB4">
      <w:pPr>
        <w:pStyle w:val="Paragraphedeliste"/>
        <w:numPr>
          <w:ilvl w:val="0"/>
          <w:numId w:val="88"/>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Traits fonctionnels et fertilité des </w:t>
      </w:r>
      <w:r w:rsidR="0062635C" w:rsidRPr="00862C6F">
        <w:rPr>
          <w:rFonts w:asciiTheme="minorBidi" w:hAnsiTheme="minorBidi" w:cstheme="minorBidi"/>
          <w:sz w:val="18"/>
          <w:szCs w:val="18"/>
          <w:lang w:eastAsia="fr-FR"/>
        </w:rPr>
        <w:t>sols :</w:t>
      </w:r>
      <w:r w:rsidRPr="00862C6F">
        <w:rPr>
          <w:rFonts w:asciiTheme="minorBidi" w:hAnsiTheme="minorBidi" w:cstheme="minorBidi"/>
          <w:sz w:val="18"/>
          <w:szCs w:val="18"/>
          <w:lang w:eastAsia="fr-FR"/>
        </w:rPr>
        <w:t xml:space="preserve"> cas des plantes de couverture</w:t>
      </w:r>
    </w:p>
    <w:p w14:paraId="64CAED99" w14:textId="4D20E77C" w:rsidR="00D42269" w:rsidRPr="00862C6F" w:rsidRDefault="00D42269" w:rsidP="00C32DB4">
      <w:pPr>
        <w:pStyle w:val="Paragraphedeliste"/>
        <w:numPr>
          <w:ilvl w:val="0"/>
          <w:numId w:val="88"/>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Effets synergiques des litières et des extraits aqueux des plantes indigènes sur la production et la protection de la culture des tomates</w:t>
      </w:r>
    </w:p>
    <w:p w14:paraId="69859D13" w14:textId="77777777" w:rsidR="00E82B1B" w:rsidRPr="00862C6F" w:rsidRDefault="00E82B1B" w:rsidP="00E82B1B">
      <w:pPr>
        <w:rPr>
          <w:rFonts w:asciiTheme="minorBidi" w:hAnsiTheme="minorBidi" w:cstheme="minorBidi"/>
          <w:i/>
          <w:iCs/>
          <w:sz w:val="18"/>
          <w:szCs w:val="18"/>
        </w:rPr>
      </w:pPr>
    </w:p>
    <w:p w14:paraId="36DB2DBD" w14:textId="6908F2B4" w:rsidR="00BC794F" w:rsidRPr="00862C6F" w:rsidRDefault="005B1CAF" w:rsidP="00342AF0">
      <w:pPr>
        <w:pStyle w:val="Titre1"/>
        <w:rPr>
          <w:lang w:eastAsia="fr-FR"/>
        </w:rPr>
      </w:pPr>
      <w:bookmarkStart w:id="133" w:name="_Toc87461566"/>
      <w:r w:rsidRPr="00862C6F">
        <w:rPr>
          <w:lang w:eastAsia="fr-FR"/>
        </w:rPr>
        <w:t>22</w:t>
      </w:r>
      <w:r w:rsidR="0062635C" w:rsidRPr="00862C6F">
        <w:rPr>
          <w:lang w:eastAsia="fr-FR"/>
        </w:rPr>
        <w:t>.</w:t>
      </w:r>
      <w:r w:rsidRPr="00862C6F">
        <w:rPr>
          <w:lang w:eastAsia="fr-FR"/>
        </w:rPr>
        <w:t xml:space="preserve"> </w:t>
      </w:r>
      <w:r w:rsidR="00BC794F" w:rsidRPr="00862C6F">
        <w:rPr>
          <w:lang w:eastAsia="fr-FR"/>
        </w:rPr>
        <w:t>UNIVERSITÉ DES SCIENCES AGRICOLES ET MÉDECINE VÉTÉRINAIRE DE CLUJ-NAPOCA</w:t>
      </w:r>
      <w:bookmarkEnd w:id="133"/>
    </w:p>
    <w:p w14:paraId="0EF23A65" w14:textId="77777777" w:rsidR="00B32AF8" w:rsidRPr="00862C6F" w:rsidRDefault="00B32AF8" w:rsidP="00784800">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08209161" w14:textId="69A8E1FB" w:rsidR="00BC794F" w:rsidRPr="00862C6F" w:rsidRDefault="00BC794F" w:rsidP="00784800">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Adresse : 3-5, Strada </w:t>
      </w:r>
      <w:proofErr w:type="spellStart"/>
      <w:r w:rsidRPr="00862C6F">
        <w:rPr>
          <w:rFonts w:asciiTheme="minorBidi" w:eastAsia="Calibri" w:hAnsiTheme="minorBidi" w:cstheme="minorBidi"/>
          <w:kern w:val="0"/>
          <w:sz w:val="18"/>
          <w:szCs w:val="18"/>
          <w:lang w:val="fr-FR" w:eastAsia="fr-FR" w:bidi="ar-SA"/>
        </w:rPr>
        <w:t>Mănăștur</w:t>
      </w:r>
      <w:proofErr w:type="spellEnd"/>
      <w:r w:rsidRPr="00862C6F">
        <w:rPr>
          <w:rFonts w:asciiTheme="minorBidi" w:eastAsia="Calibri" w:hAnsiTheme="minorBidi" w:cstheme="minorBidi"/>
          <w:kern w:val="0"/>
          <w:sz w:val="18"/>
          <w:szCs w:val="18"/>
          <w:lang w:val="fr-FR" w:eastAsia="fr-FR" w:bidi="ar-SA"/>
        </w:rPr>
        <w:t>, 400372, Cluj-Napoca, Romania</w:t>
      </w:r>
    </w:p>
    <w:p w14:paraId="6475DF99" w14:textId="77777777" w:rsidR="00BC794F" w:rsidRPr="004162AB" w:rsidRDefault="00BC794F" w:rsidP="00784800">
      <w:pPr>
        <w:pStyle w:val="Textbody"/>
        <w:spacing w:after="0" w:line="240" w:lineRule="auto"/>
        <w:ind w:left="0"/>
        <w:jc w:val="both"/>
        <w:rPr>
          <w:rFonts w:asciiTheme="minorBidi" w:eastAsia="Calibri" w:hAnsiTheme="minorBidi" w:cstheme="minorBidi"/>
          <w:kern w:val="0"/>
          <w:sz w:val="18"/>
          <w:szCs w:val="18"/>
          <w:lang w:val="en-US" w:eastAsia="fr-FR" w:bidi="ar-SA"/>
        </w:rPr>
      </w:pPr>
      <w:r w:rsidRPr="004162AB">
        <w:rPr>
          <w:rFonts w:asciiTheme="minorBidi" w:eastAsia="Calibri" w:hAnsiTheme="minorBidi" w:cstheme="minorBidi"/>
          <w:kern w:val="0"/>
          <w:sz w:val="18"/>
          <w:szCs w:val="18"/>
          <w:lang w:val="en-US" w:eastAsia="fr-FR" w:bidi="ar-SA"/>
        </w:rPr>
        <w:t xml:space="preserve">Site </w:t>
      </w:r>
      <w:proofErr w:type="gramStart"/>
      <w:r w:rsidRPr="004162AB">
        <w:rPr>
          <w:rFonts w:asciiTheme="minorBidi" w:eastAsia="Calibri" w:hAnsiTheme="minorBidi" w:cstheme="minorBidi"/>
          <w:kern w:val="0"/>
          <w:sz w:val="18"/>
          <w:szCs w:val="18"/>
          <w:lang w:val="en-US" w:eastAsia="fr-FR" w:bidi="ar-SA"/>
        </w:rPr>
        <w:t>web :</w:t>
      </w:r>
      <w:proofErr w:type="gramEnd"/>
      <w:r w:rsidRPr="004162AB">
        <w:rPr>
          <w:rFonts w:asciiTheme="minorBidi" w:eastAsia="Calibri" w:hAnsiTheme="minorBidi" w:cstheme="minorBidi"/>
          <w:kern w:val="0"/>
          <w:sz w:val="18"/>
          <w:szCs w:val="18"/>
          <w:lang w:val="en-US" w:eastAsia="fr-FR" w:bidi="ar-SA"/>
        </w:rPr>
        <w:t xml:space="preserve"> </w:t>
      </w:r>
      <w:r w:rsidRPr="00862C6F">
        <w:rPr>
          <w:rFonts w:asciiTheme="minorBidi" w:eastAsia="Calibri" w:hAnsiTheme="minorBidi" w:cstheme="minorBidi"/>
          <w:kern w:val="0"/>
          <w:sz w:val="18"/>
          <w:szCs w:val="18"/>
          <w:lang w:val="fr-FR" w:eastAsia="fr-FR" w:bidi="ar-SA"/>
        </w:rPr>
        <w:fldChar w:fldCharType="begin"/>
      </w:r>
      <w:r w:rsidRPr="004162AB">
        <w:rPr>
          <w:rFonts w:asciiTheme="minorBidi" w:eastAsia="Calibri" w:hAnsiTheme="minorBidi" w:cstheme="minorBidi"/>
          <w:kern w:val="0"/>
          <w:sz w:val="18"/>
          <w:szCs w:val="18"/>
          <w:lang w:val="en-US" w:eastAsia="fr-FR" w:bidi="ar-SA"/>
        </w:rPr>
        <w:instrText xml:space="preserve"> HYPERLINK "https://www.usamvcluj.ro/en/" </w:instrText>
      </w:r>
      <w:r w:rsidRPr="00862C6F">
        <w:rPr>
          <w:rFonts w:asciiTheme="minorBidi" w:eastAsia="Calibri" w:hAnsiTheme="minorBidi" w:cstheme="minorBidi"/>
          <w:kern w:val="0"/>
          <w:sz w:val="18"/>
          <w:szCs w:val="18"/>
          <w:lang w:val="fr-FR" w:eastAsia="fr-FR" w:bidi="ar-SA"/>
        </w:rPr>
        <w:fldChar w:fldCharType="separate"/>
      </w:r>
      <w:r w:rsidRPr="004162AB">
        <w:rPr>
          <w:rFonts w:asciiTheme="minorBidi" w:eastAsia="Calibri" w:hAnsiTheme="minorBidi" w:cstheme="minorBidi"/>
          <w:kern w:val="0"/>
          <w:sz w:val="18"/>
          <w:szCs w:val="18"/>
          <w:lang w:val="en-US" w:eastAsia="fr-FR" w:bidi="ar-SA"/>
        </w:rPr>
        <w:t>https://www.usamvcluj.ro/en/</w:t>
      </w:r>
    </w:p>
    <w:p w14:paraId="0691F33C" w14:textId="77777777" w:rsidR="00B32AF8" w:rsidRPr="004162AB" w:rsidRDefault="00BC794F" w:rsidP="00784800">
      <w:pPr>
        <w:pStyle w:val="Textbody"/>
        <w:spacing w:after="0" w:line="240" w:lineRule="auto"/>
        <w:ind w:left="0"/>
        <w:jc w:val="both"/>
        <w:rPr>
          <w:rFonts w:asciiTheme="minorBidi" w:eastAsia="Calibri" w:hAnsiTheme="minorBidi" w:cstheme="minorBidi"/>
          <w:kern w:val="0"/>
          <w:sz w:val="18"/>
          <w:szCs w:val="18"/>
          <w:lang w:val="en-US" w:eastAsia="fr-FR" w:bidi="ar-SA"/>
        </w:rPr>
      </w:pPr>
      <w:r w:rsidRPr="00862C6F">
        <w:rPr>
          <w:rFonts w:asciiTheme="minorBidi" w:eastAsia="Calibri" w:hAnsiTheme="minorBidi" w:cstheme="minorBidi"/>
          <w:kern w:val="0"/>
          <w:sz w:val="18"/>
          <w:szCs w:val="18"/>
          <w:lang w:val="fr-FR" w:eastAsia="fr-FR" w:bidi="ar-SA"/>
        </w:rPr>
        <w:fldChar w:fldCharType="end"/>
      </w:r>
    </w:p>
    <w:p w14:paraId="63A878CD" w14:textId="0AAFEE4C" w:rsidR="00BC794F" w:rsidRPr="00862C6F" w:rsidRDefault="00B32AF8" w:rsidP="00784800">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Responsable </w:t>
      </w:r>
      <w:r w:rsidRPr="00862C6F">
        <w:rPr>
          <w:rFonts w:asciiTheme="minorBidi" w:hAnsiTheme="minorBidi" w:cstheme="minorBidi"/>
          <w:sz w:val="18"/>
          <w:szCs w:val="18"/>
          <w:lang w:val="fr-FR" w:eastAsia="fr-FR"/>
        </w:rPr>
        <w:t xml:space="preserve">universitaire </w:t>
      </w:r>
      <w:r w:rsidR="00BC794F" w:rsidRPr="00862C6F">
        <w:rPr>
          <w:rFonts w:asciiTheme="minorBidi" w:eastAsia="Calibri" w:hAnsiTheme="minorBidi" w:cstheme="minorBidi"/>
          <w:kern w:val="0"/>
          <w:sz w:val="18"/>
          <w:szCs w:val="18"/>
          <w:lang w:val="fr-FR" w:eastAsia="fr-FR" w:bidi="ar-SA"/>
        </w:rPr>
        <w:t xml:space="preserve">: Cristina POCOL, </w:t>
      </w:r>
      <w:hyperlink r:id="rId32" w:history="1">
        <w:r w:rsidR="00BC794F" w:rsidRPr="00862C6F">
          <w:rPr>
            <w:rFonts w:asciiTheme="minorBidi" w:eastAsia="Calibri" w:hAnsiTheme="minorBidi" w:cstheme="minorBidi"/>
            <w:kern w:val="0"/>
            <w:sz w:val="18"/>
            <w:szCs w:val="18"/>
            <w:lang w:val="fr-FR" w:eastAsia="fr-FR" w:bidi="ar-SA"/>
          </w:rPr>
          <w:t>auf@usamvcluj.ro</w:t>
        </w:r>
      </w:hyperlink>
    </w:p>
    <w:p w14:paraId="512F2B49" w14:textId="77777777" w:rsidR="00BC794F" w:rsidRPr="00862C6F" w:rsidRDefault="00BC794F" w:rsidP="00BC794F">
      <w:pPr>
        <w:rPr>
          <w:rFonts w:asciiTheme="minorBidi" w:hAnsiTheme="minorBidi" w:cstheme="minorBidi"/>
          <w:sz w:val="18"/>
          <w:szCs w:val="18"/>
          <w:lang w:eastAsia="fr-FR"/>
        </w:rPr>
      </w:pPr>
    </w:p>
    <w:p w14:paraId="199C6F0E" w14:textId="3D5FC813" w:rsidR="00BC794F" w:rsidRPr="00862C6F" w:rsidRDefault="003845EE" w:rsidP="00654626">
      <w:pPr>
        <w:pStyle w:val="Titre2"/>
      </w:pPr>
      <w:bookmarkStart w:id="134" w:name="_Toc87461567"/>
      <w:r w:rsidRPr="00862C6F">
        <w:t xml:space="preserve">22.1 </w:t>
      </w:r>
      <w:r w:rsidR="00BC794F" w:rsidRPr="00862C6F">
        <w:t>Faculté d’Agriculture</w:t>
      </w:r>
      <w:bookmarkEnd w:id="134"/>
    </w:p>
    <w:p w14:paraId="0FF7A1CD" w14:textId="4BA6E399" w:rsidR="00BC794F" w:rsidRPr="00862C6F" w:rsidRDefault="00BC794F" w:rsidP="00BC794F">
      <w:pPr>
        <w:rPr>
          <w:rFonts w:asciiTheme="minorBidi" w:hAnsiTheme="minorBidi" w:cstheme="minorBidi"/>
          <w:b/>
          <w:bCs/>
          <w:color w:val="767171" w:themeColor="background2" w:themeShade="80"/>
        </w:rPr>
      </w:pPr>
    </w:p>
    <w:p w14:paraId="0A641ED3" w14:textId="37C0CFF1" w:rsidR="00784800" w:rsidRPr="00862C6F" w:rsidRDefault="00784800" w:rsidP="00C32DB4">
      <w:pPr>
        <w:pStyle w:val="Paragraphedeliste"/>
        <w:numPr>
          <w:ilvl w:val="0"/>
          <w:numId w:val="89"/>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biodiversité du sol – facteur clé dans l’assurance ses services </w:t>
      </w:r>
      <w:proofErr w:type="spellStart"/>
      <w:r w:rsidRPr="00862C6F">
        <w:rPr>
          <w:rFonts w:asciiTheme="minorBidi" w:hAnsiTheme="minorBidi" w:cstheme="minorBidi"/>
          <w:sz w:val="18"/>
          <w:szCs w:val="18"/>
          <w:lang w:eastAsia="fr-FR"/>
        </w:rPr>
        <w:t>éco-systémiques</w:t>
      </w:r>
      <w:proofErr w:type="spellEnd"/>
    </w:p>
    <w:p w14:paraId="02F3BD58" w14:textId="7C2E3D48" w:rsidR="00784800" w:rsidRPr="00862C6F" w:rsidRDefault="00784800" w:rsidP="00C32DB4">
      <w:pPr>
        <w:pStyle w:val="Paragraphedeliste"/>
        <w:numPr>
          <w:ilvl w:val="0"/>
          <w:numId w:val="89"/>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L’impact des travaux de conservation du sol sur sa biodiversité et sur sa qualité</w:t>
      </w:r>
    </w:p>
    <w:p w14:paraId="1456099D" w14:textId="312F0EEE" w:rsidR="00784800" w:rsidRPr="00862C6F" w:rsidRDefault="00784800" w:rsidP="00C32DB4">
      <w:pPr>
        <w:pStyle w:val="Paragraphedeliste"/>
        <w:numPr>
          <w:ilvl w:val="0"/>
          <w:numId w:val="89"/>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Approche innovative de la gestion de la ferme dans la perspective de réduction de l’impact des changements climatiques sur la production agricole</w:t>
      </w:r>
    </w:p>
    <w:p w14:paraId="0D8A3A12" w14:textId="7E12ABDA" w:rsidR="00784800" w:rsidRPr="00862C6F" w:rsidRDefault="00784800" w:rsidP="00C32DB4">
      <w:pPr>
        <w:pStyle w:val="Paragraphedeliste"/>
        <w:numPr>
          <w:ilvl w:val="0"/>
          <w:numId w:val="89"/>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Technologies de culture pour de nouvelles espèces de plantes médicinales à haute valeur économique</w:t>
      </w:r>
    </w:p>
    <w:p w14:paraId="306A5D5D" w14:textId="1B30CEC4" w:rsidR="00784800" w:rsidRPr="00862C6F" w:rsidRDefault="00784800" w:rsidP="00C32DB4">
      <w:pPr>
        <w:pStyle w:val="Paragraphedeliste"/>
        <w:numPr>
          <w:ilvl w:val="0"/>
          <w:numId w:val="89"/>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Technique d’obtention et de valorisation de certains bioproduits avec potentiel de vérification en agriculture</w:t>
      </w:r>
    </w:p>
    <w:p w14:paraId="58B42EE3" w14:textId="6CB73825" w:rsidR="00784800" w:rsidRPr="00862C6F" w:rsidRDefault="00784800" w:rsidP="00C32DB4">
      <w:pPr>
        <w:pStyle w:val="Paragraphedeliste"/>
        <w:numPr>
          <w:ilvl w:val="0"/>
          <w:numId w:val="89"/>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 gestion intégrée des prés naturels et cultivés</w:t>
      </w:r>
    </w:p>
    <w:p w14:paraId="6C845163" w14:textId="6C0F5464" w:rsidR="00784800" w:rsidRPr="00862C6F" w:rsidRDefault="00784800" w:rsidP="00C32DB4">
      <w:pPr>
        <w:pStyle w:val="Paragraphedeliste"/>
        <w:numPr>
          <w:ilvl w:val="0"/>
          <w:numId w:val="89"/>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Des applications </w:t>
      </w:r>
      <w:proofErr w:type="gramStart"/>
      <w:r w:rsidRPr="00862C6F">
        <w:rPr>
          <w:rFonts w:asciiTheme="minorBidi" w:hAnsiTheme="minorBidi" w:cstheme="minorBidi"/>
          <w:sz w:val="18"/>
          <w:szCs w:val="18"/>
          <w:lang w:eastAsia="fr-FR"/>
        </w:rPr>
        <w:t>de ion</w:t>
      </w:r>
      <w:proofErr w:type="gramEnd"/>
      <w:r w:rsidRPr="00862C6F">
        <w:rPr>
          <w:rFonts w:asciiTheme="minorBidi" w:hAnsiTheme="minorBidi" w:cstheme="minorBidi"/>
          <w:sz w:val="18"/>
          <w:szCs w:val="18"/>
          <w:lang w:eastAsia="fr-FR"/>
        </w:rPr>
        <w:t>-chromatographie dans le contrôle de la pollution des eaux de surface</w:t>
      </w:r>
    </w:p>
    <w:p w14:paraId="2B332DBD" w14:textId="77777777" w:rsidR="00784800" w:rsidRPr="00862C6F" w:rsidRDefault="00784800" w:rsidP="00C32DB4">
      <w:pPr>
        <w:pStyle w:val="Paragraphedeliste"/>
        <w:numPr>
          <w:ilvl w:val="0"/>
          <w:numId w:val="89"/>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 contrôle des agents pathogènes des ressources végétales et forestières</w:t>
      </w:r>
    </w:p>
    <w:p w14:paraId="12C90E71" w14:textId="77777777" w:rsidR="00BC794F" w:rsidRPr="00862C6F" w:rsidRDefault="00BC794F" w:rsidP="00BC794F">
      <w:pPr>
        <w:rPr>
          <w:rFonts w:asciiTheme="minorBidi" w:hAnsiTheme="minorBidi" w:cstheme="minorBidi"/>
          <w:sz w:val="18"/>
          <w:szCs w:val="18"/>
          <w:lang w:eastAsia="fr-FR"/>
        </w:rPr>
      </w:pPr>
    </w:p>
    <w:p w14:paraId="463BCD22" w14:textId="37AA723E" w:rsidR="00BC794F" w:rsidRPr="00862C6F" w:rsidRDefault="003845EE" w:rsidP="00654626">
      <w:pPr>
        <w:pStyle w:val="Titre2"/>
      </w:pPr>
      <w:bookmarkStart w:id="135" w:name="_Toc87461568"/>
      <w:r w:rsidRPr="00862C6F">
        <w:t xml:space="preserve">22.2 </w:t>
      </w:r>
      <w:r w:rsidR="00BC794F" w:rsidRPr="00862C6F">
        <w:t>Faculté d’Horticulture</w:t>
      </w:r>
      <w:bookmarkEnd w:id="135"/>
    </w:p>
    <w:p w14:paraId="5750D9CD" w14:textId="1CC8B5BE" w:rsidR="00BC794F" w:rsidRPr="00862C6F" w:rsidRDefault="00BC794F" w:rsidP="00BC794F">
      <w:pPr>
        <w:rPr>
          <w:rFonts w:asciiTheme="minorBidi" w:hAnsiTheme="minorBidi" w:cstheme="minorBidi"/>
          <w:sz w:val="18"/>
          <w:szCs w:val="18"/>
          <w:lang w:eastAsia="fr-FR"/>
        </w:rPr>
      </w:pPr>
    </w:p>
    <w:p w14:paraId="23FBEF73" w14:textId="505ABB70" w:rsidR="0066038B" w:rsidRPr="00862C6F" w:rsidRDefault="0066038B" w:rsidP="00C32DB4">
      <w:pPr>
        <w:pStyle w:val="Paragraphedeliste"/>
        <w:numPr>
          <w:ilvl w:val="0"/>
          <w:numId w:val="9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Génétique et amélioration des plantes</w:t>
      </w:r>
    </w:p>
    <w:p w14:paraId="7B4CBFC5" w14:textId="73D3B066" w:rsidR="0066038B" w:rsidRPr="00862C6F" w:rsidRDefault="0066038B" w:rsidP="00C32DB4">
      <w:pPr>
        <w:pStyle w:val="Paragraphedeliste"/>
        <w:numPr>
          <w:ilvl w:val="0"/>
          <w:numId w:val="9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conservation du </w:t>
      </w:r>
      <w:proofErr w:type="spellStart"/>
      <w:r w:rsidRPr="00862C6F">
        <w:rPr>
          <w:rFonts w:asciiTheme="minorBidi" w:hAnsiTheme="minorBidi" w:cstheme="minorBidi"/>
          <w:sz w:val="18"/>
          <w:szCs w:val="18"/>
          <w:lang w:eastAsia="fr-FR"/>
        </w:rPr>
        <w:t>germoplasme</w:t>
      </w:r>
      <w:proofErr w:type="spellEnd"/>
      <w:r w:rsidRPr="00862C6F">
        <w:rPr>
          <w:rFonts w:asciiTheme="minorBidi" w:hAnsiTheme="minorBidi" w:cstheme="minorBidi"/>
          <w:sz w:val="18"/>
          <w:szCs w:val="18"/>
          <w:lang w:eastAsia="fr-FR"/>
        </w:rPr>
        <w:t xml:space="preserve"> végétal et biotechnologies horticoles</w:t>
      </w:r>
    </w:p>
    <w:p w14:paraId="3FC8601C" w14:textId="2A66740F" w:rsidR="0066038B" w:rsidRPr="00862C6F" w:rsidRDefault="0066038B" w:rsidP="00C32DB4">
      <w:pPr>
        <w:pStyle w:val="Paragraphedeliste"/>
        <w:numPr>
          <w:ilvl w:val="0"/>
          <w:numId w:val="9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Technologies de culture des légumineuses, des fleurs, des arbres fruitiers et de la vigne</w:t>
      </w:r>
    </w:p>
    <w:p w14:paraId="18853FEF" w14:textId="3506BB6F" w:rsidR="0066038B" w:rsidRPr="00862C6F" w:rsidRDefault="0066038B" w:rsidP="00C32DB4">
      <w:pPr>
        <w:pStyle w:val="Paragraphedeliste"/>
        <w:numPr>
          <w:ilvl w:val="0"/>
          <w:numId w:val="9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en sylviculture et exploitations forestières</w:t>
      </w:r>
    </w:p>
    <w:p w14:paraId="4FBCAECB" w14:textId="173A1125" w:rsidR="0066038B" w:rsidRPr="00862C6F" w:rsidRDefault="0066038B" w:rsidP="00C32DB4">
      <w:pPr>
        <w:pStyle w:val="Paragraphedeliste"/>
        <w:numPr>
          <w:ilvl w:val="0"/>
          <w:numId w:val="9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Géodésie, cadastre et applications GIS</w:t>
      </w:r>
    </w:p>
    <w:p w14:paraId="1E4CAB55" w14:textId="567611D4" w:rsidR="0066038B" w:rsidRPr="00862C6F" w:rsidRDefault="0066038B" w:rsidP="00C32DB4">
      <w:pPr>
        <w:pStyle w:val="Paragraphedeliste"/>
        <w:numPr>
          <w:ilvl w:val="0"/>
          <w:numId w:val="9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Applications mathématiques et informatiques dans les sciences agricoles</w:t>
      </w:r>
    </w:p>
    <w:p w14:paraId="7E559F50" w14:textId="77777777" w:rsidR="0066038B" w:rsidRPr="00862C6F" w:rsidRDefault="0066038B" w:rsidP="00C32DB4">
      <w:pPr>
        <w:pStyle w:val="Paragraphedeliste"/>
        <w:numPr>
          <w:ilvl w:val="0"/>
          <w:numId w:val="9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Améliorations foncières et irrigations des cultures</w:t>
      </w:r>
    </w:p>
    <w:p w14:paraId="5AF105B3" w14:textId="30CFB3DC" w:rsidR="0066038B" w:rsidRPr="00862C6F" w:rsidRDefault="0066038B" w:rsidP="00BC794F">
      <w:pPr>
        <w:rPr>
          <w:rFonts w:asciiTheme="minorBidi" w:hAnsiTheme="minorBidi" w:cstheme="minorBidi"/>
          <w:sz w:val="18"/>
          <w:szCs w:val="18"/>
          <w:lang w:eastAsia="fr-FR"/>
        </w:rPr>
      </w:pPr>
    </w:p>
    <w:p w14:paraId="2B33B9AB" w14:textId="77777777" w:rsidR="009C5043" w:rsidRPr="00862C6F" w:rsidRDefault="009C5043" w:rsidP="00BC794F">
      <w:pPr>
        <w:rPr>
          <w:rFonts w:asciiTheme="minorBidi" w:hAnsiTheme="minorBidi" w:cstheme="minorBidi"/>
          <w:sz w:val="18"/>
          <w:szCs w:val="18"/>
          <w:lang w:eastAsia="fr-FR"/>
        </w:rPr>
      </w:pPr>
    </w:p>
    <w:p w14:paraId="55236A89" w14:textId="28020291" w:rsidR="00BC794F" w:rsidRPr="00862C6F" w:rsidRDefault="00C84D1A" w:rsidP="00654626">
      <w:pPr>
        <w:pStyle w:val="Titre2"/>
      </w:pPr>
      <w:bookmarkStart w:id="136" w:name="_Toc87461569"/>
      <w:r w:rsidRPr="00862C6F">
        <w:lastRenderedPageBreak/>
        <w:t xml:space="preserve">22.3 </w:t>
      </w:r>
      <w:r w:rsidR="00BC794F" w:rsidRPr="00862C6F">
        <w:t>Faculté de Médecine Vétérinaire</w:t>
      </w:r>
      <w:bookmarkEnd w:id="136"/>
    </w:p>
    <w:p w14:paraId="00A9131B" w14:textId="3392097A" w:rsidR="00BC794F" w:rsidRPr="00862C6F" w:rsidRDefault="00BC794F" w:rsidP="00BC794F">
      <w:pPr>
        <w:rPr>
          <w:rFonts w:asciiTheme="minorBidi" w:hAnsiTheme="minorBidi" w:cstheme="minorBidi"/>
          <w:sz w:val="18"/>
          <w:szCs w:val="18"/>
          <w:lang w:eastAsia="fr-FR"/>
        </w:rPr>
      </w:pPr>
    </w:p>
    <w:p w14:paraId="647AF6B3" w14:textId="39A165E4"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Anatomie pathologique (pathologies virales, bactériennes, parasitaires)</w:t>
      </w:r>
    </w:p>
    <w:p w14:paraId="16C96477" w14:textId="5A47841A"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Oncologie, Nanomédecine/</w:t>
      </w:r>
      <w:proofErr w:type="spellStart"/>
      <w:r w:rsidRPr="00862C6F">
        <w:rPr>
          <w:rFonts w:asciiTheme="minorBidi" w:hAnsiTheme="minorBidi" w:cstheme="minorBidi"/>
          <w:sz w:val="18"/>
          <w:szCs w:val="18"/>
          <w:lang w:eastAsia="fr-FR"/>
        </w:rPr>
        <w:t>Nanotoxicologie</w:t>
      </w:r>
      <w:proofErr w:type="spellEnd"/>
    </w:p>
    <w:p w14:paraId="2BE1833F" w14:textId="319C49FC"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Toxicologie/Pathologie Toxicologique</w:t>
      </w:r>
    </w:p>
    <w:p w14:paraId="6EFEDA02" w14:textId="4804B18C"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Analyses de composés lipophiles par des technique chromatographiques (GC, HPLC, TLC) : profil d’acides gras, cholestérol, vitamines liposolubles (rétinols, tocophérols)</w:t>
      </w:r>
    </w:p>
    <w:p w14:paraId="59FC71EE" w14:textId="18698A21"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 test in vitro des antioxydants naturels (pigments de carotène, tocophérols, polyphénols) sur des cellules normales ou tumorales</w:t>
      </w:r>
    </w:p>
    <w:p w14:paraId="06F49180" w14:textId="0AD15034"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Déterminaisons enzymatiques (enzymes antioxydantes, profil enzymatique métabolique) dans le sang, dans les </w:t>
      </w:r>
      <w:r w:rsidR="00976FA1" w:rsidRPr="00862C6F">
        <w:rPr>
          <w:rFonts w:asciiTheme="minorBidi" w:hAnsiTheme="minorBidi" w:cstheme="minorBidi"/>
          <w:sz w:val="18"/>
          <w:szCs w:val="18"/>
          <w:lang w:eastAsia="fr-FR"/>
        </w:rPr>
        <w:t>tissus animaux</w:t>
      </w:r>
      <w:r w:rsidRPr="00862C6F">
        <w:rPr>
          <w:rFonts w:asciiTheme="minorBidi" w:hAnsiTheme="minorBidi" w:cstheme="minorBidi"/>
          <w:sz w:val="18"/>
          <w:szCs w:val="18"/>
          <w:lang w:eastAsia="fr-FR"/>
        </w:rPr>
        <w:t xml:space="preserve"> (normaux et pathologiques) et cultures cellulaires. Déterminaison des indices du stress oxydatif dans des tissus d’origine animale (normaux et pathologiques)</w:t>
      </w:r>
    </w:p>
    <w:p w14:paraId="63DE4E66" w14:textId="31A4F34F"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Examen macroscopique et microscopique, la dilution et la conservation du matériel séminal La cryogénisation des embryions animaux</w:t>
      </w:r>
    </w:p>
    <w:p w14:paraId="5DBFAD69" w14:textId="35AA2C08"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Examens immunologiques pour le diagnostic et la caractérisation du profil immuno- physiologique/ </w:t>
      </w:r>
      <w:proofErr w:type="spellStart"/>
      <w:r w:rsidRPr="00862C6F">
        <w:rPr>
          <w:rFonts w:asciiTheme="minorBidi" w:hAnsiTheme="minorBidi" w:cstheme="minorBidi"/>
          <w:sz w:val="18"/>
          <w:szCs w:val="18"/>
          <w:lang w:eastAsia="fr-FR"/>
        </w:rPr>
        <w:t>immuno</w:t>
      </w:r>
      <w:proofErr w:type="spellEnd"/>
      <w:r w:rsidRPr="00862C6F">
        <w:rPr>
          <w:rFonts w:asciiTheme="minorBidi" w:hAnsiTheme="minorBidi" w:cstheme="minorBidi"/>
          <w:sz w:val="18"/>
          <w:szCs w:val="18"/>
          <w:lang w:eastAsia="fr-FR"/>
        </w:rPr>
        <w:t xml:space="preserve">-pathologique </w:t>
      </w:r>
    </w:p>
    <w:p w14:paraId="689C1529" w14:textId="7BEEC9D7"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L’évaluation des capacités microbiennes et immunomodulatrices de certains extraits végétaux </w:t>
      </w:r>
    </w:p>
    <w:p w14:paraId="4C4F3B47" w14:textId="4CB1E9CC"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Analyse de laboratoire pour l’appréciation de l’intégrité et de la qualité du lait et de produits laitiers, de la viande et des produits à base de viande</w:t>
      </w:r>
    </w:p>
    <w:p w14:paraId="5E810331" w14:textId="6C0618CA"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L’identification des germes pathogènes des produits alimentaires d’origine animale et tests d’antibiorésistance</w:t>
      </w:r>
    </w:p>
    <w:p w14:paraId="23AD65F0" w14:textId="3B507736"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L’identification des faux des produits alimentaires d’origine animale à travers des techniques moléculaires</w:t>
      </w:r>
    </w:p>
    <w:p w14:paraId="18AE0472" w14:textId="1FCE3093"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Etudes de cytotoxicité et de génotoxicité sur les médicaments antiparasitaires</w:t>
      </w:r>
    </w:p>
    <w:p w14:paraId="66ED58C3" w14:textId="77777777"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Tests de chimiorésistance des parasites. Test d’antibiorésistance</w:t>
      </w:r>
    </w:p>
    <w:p w14:paraId="6C7B8F37" w14:textId="617D55B4"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Etudes sur les zoonoses (re)émergentes et leurs vecteurs</w:t>
      </w:r>
    </w:p>
    <w:p w14:paraId="2BBBB61B" w14:textId="023B4F06"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L’éthologie des animaux et l’interaction homme-animal</w:t>
      </w:r>
    </w:p>
    <w:p w14:paraId="5B45FD47" w14:textId="77777777"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Diagnostic de laboratoire dans les bactérioses, viroses et mycoses</w:t>
      </w:r>
    </w:p>
    <w:p w14:paraId="09F7CF82" w14:textId="4570A2CB"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Thérapies alternatives aux traitements à base d’antibiotiques</w:t>
      </w:r>
    </w:p>
    <w:p w14:paraId="744D90DB" w14:textId="2C36CAD0"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Chirurgie plastique et reconstructive ; implantologie expérimentale ; stomatologie expérimentale et comparée</w:t>
      </w:r>
    </w:p>
    <w:p w14:paraId="47FA8D55" w14:textId="1EE4045B"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 transplant expérimental de tissus et organes</w:t>
      </w:r>
    </w:p>
    <w:p w14:paraId="6E75CF70" w14:textId="1095B189"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Support chirurgical en médecine régénérative et autres essais</w:t>
      </w:r>
    </w:p>
    <w:p w14:paraId="38A3F6A5" w14:textId="77777777"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Cellules stem embryonnaires de souris et stem adultes La caractérisation immunohistochimique des cellules stem. L’isolation, la caractérisation et la différenciation des cellules stem mésenchymateuses</w:t>
      </w:r>
    </w:p>
    <w:p w14:paraId="1B6A926B" w14:textId="77777777"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Économie et développement rurale </w:t>
      </w:r>
    </w:p>
    <w:p w14:paraId="5A5F1C36" w14:textId="77777777"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Management et marketing agricole </w:t>
      </w:r>
    </w:p>
    <w:p w14:paraId="04826B82" w14:textId="4228EB9B" w:rsidR="0024178D" w:rsidRPr="00862C6F" w:rsidRDefault="0024178D" w:rsidP="00C32DB4">
      <w:pPr>
        <w:pStyle w:val="Paragraphedeliste"/>
        <w:numPr>
          <w:ilvl w:val="0"/>
          <w:numId w:val="9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Analyses des filières agroalimentaires </w:t>
      </w:r>
    </w:p>
    <w:p w14:paraId="6A872E27" w14:textId="77777777" w:rsidR="00BC794F" w:rsidRPr="00862C6F" w:rsidRDefault="00BC794F" w:rsidP="00BC794F">
      <w:pPr>
        <w:rPr>
          <w:rFonts w:asciiTheme="minorBidi" w:hAnsiTheme="minorBidi" w:cstheme="minorBidi"/>
          <w:sz w:val="18"/>
          <w:szCs w:val="18"/>
          <w:lang w:eastAsia="fr-FR"/>
        </w:rPr>
      </w:pPr>
    </w:p>
    <w:p w14:paraId="6224CD71" w14:textId="3BCB9706" w:rsidR="00BC794F" w:rsidRPr="00862C6F" w:rsidRDefault="00C84D1A" w:rsidP="00654626">
      <w:pPr>
        <w:pStyle w:val="Titre2"/>
      </w:pPr>
      <w:bookmarkStart w:id="137" w:name="_Toc87461570"/>
      <w:r w:rsidRPr="00862C6F">
        <w:t xml:space="preserve">22.4 </w:t>
      </w:r>
      <w:r w:rsidR="00BC794F" w:rsidRPr="00862C6F">
        <w:t>Faculté de Sciences et de Technologie des Aliments</w:t>
      </w:r>
      <w:bookmarkEnd w:id="137"/>
    </w:p>
    <w:p w14:paraId="54B4EBEC" w14:textId="77777777" w:rsidR="00C84D1A" w:rsidRPr="00862C6F" w:rsidRDefault="00C84D1A" w:rsidP="00C84D1A">
      <w:pPr>
        <w:spacing w:after="0"/>
        <w:rPr>
          <w:rFonts w:asciiTheme="minorBidi" w:hAnsiTheme="minorBidi" w:cstheme="minorBidi"/>
          <w:color w:val="4472C4" w:themeColor="accent1"/>
        </w:rPr>
      </w:pPr>
    </w:p>
    <w:p w14:paraId="73CDD800" w14:textId="77777777" w:rsidR="003D4BE6" w:rsidRPr="00862C6F" w:rsidRDefault="003D4BE6" w:rsidP="00C32DB4">
      <w:pPr>
        <w:pStyle w:val="Paragraphedeliste"/>
        <w:numPr>
          <w:ilvl w:val="0"/>
          <w:numId w:val="9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 comportement structurel et thermo-oxydatif des lipides structurés à travers divers mécanismes dans la dynamique des transformations des produits alimentaires et leurs techno-fonctionnalité</w:t>
      </w:r>
    </w:p>
    <w:p w14:paraId="6A516FB9" w14:textId="77777777" w:rsidR="003D4BE6" w:rsidRPr="00862C6F" w:rsidRDefault="003D4BE6" w:rsidP="00C32DB4">
      <w:pPr>
        <w:pStyle w:val="Paragraphedeliste"/>
        <w:numPr>
          <w:ilvl w:val="0"/>
          <w:numId w:val="9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 caractérisation des huiles volatiles et leurs applications dans l’industrie alimentaire</w:t>
      </w:r>
    </w:p>
    <w:p w14:paraId="199D5326" w14:textId="17DEAA5D" w:rsidR="003D4BE6" w:rsidRPr="00862C6F" w:rsidRDefault="003D4BE6" w:rsidP="00C32DB4">
      <w:pPr>
        <w:pStyle w:val="Paragraphedeliste"/>
        <w:numPr>
          <w:ilvl w:val="0"/>
          <w:numId w:val="92"/>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L’extraction et la caractérisation des composés bioactifs des extraits végétaux</w:t>
      </w:r>
    </w:p>
    <w:p w14:paraId="2F66AF8C" w14:textId="77777777" w:rsidR="00BC794F" w:rsidRPr="00862C6F" w:rsidRDefault="00BC794F" w:rsidP="00BC794F">
      <w:pPr>
        <w:rPr>
          <w:rFonts w:asciiTheme="minorBidi" w:hAnsiTheme="minorBidi" w:cstheme="minorBidi"/>
          <w:sz w:val="18"/>
          <w:szCs w:val="18"/>
          <w:lang w:eastAsia="fr-FR"/>
        </w:rPr>
      </w:pPr>
    </w:p>
    <w:p w14:paraId="11695D10" w14:textId="01168717" w:rsidR="00BC794F" w:rsidRPr="00862C6F" w:rsidRDefault="00C84D1A" w:rsidP="00654626">
      <w:pPr>
        <w:pStyle w:val="Titre2"/>
        <w:rPr>
          <w:color w:val="4472C4" w:themeColor="accent1"/>
        </w:rPr>
      </w:pPr>
      <w:bookmarkStart w:id="138" w:name="_Toc87461571"/>
      <w:r w:rsidRPr="00862C6F">
        <w:t xml:space="preserve">22.5 </w:t>
      </w:r>
      <w:r w:rsidR="00BC794F" w:rsidRPr="00862C6F">
        <w:t>Faculté de Zootechnie et Biotechnologies</w:t>
      </w:r>
      <w:bookmarkEnd w:id="138"/>
    </w:p>
    <w:p w14:paraId="0916DB3E" w14:textId="543A82DB" w:rsidR="00BC794F" w:rsidRPr="00862C6F" w:rsidRDefault="00BC794F" w:rsidP="00A53FC8">
      <w:pPr>
        <w:rPr>
          <w:rFonts w:asciiTheme="minorBidi" w:hAnsiTheme="minorBidi" w:cstheme="minorBidi"/>
          <w:sz w:val="18"/>
          <w:szCs w:val="18"/>
          <w:lang w:eastAsia="fr-FR"/>
        </w:rPr>
      </w:pPr>
    </w:p>
    <w:p w14:paraId="1C86AC1E" w14:textId="5F49BA26" w:rsidR="00A53FC8" w:rsidRPr="00862C6F" w:rsidRDefault="00A53FC8" w:rsidP="00C32DB4">
      <w:pPr>
        <w:pStyle w:val="Paragraphedeliste"/>
        <w:numPr>
          <w:ilvl w:val="0"/>
          <w:numId w:val="9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La déterminaison de la qualité des produits apicoles</w:t>
      </w:r>
    </w:p>
    <w:p w14:paraId="24D2C6CC" w14:textId="788ADB04" w:rsidR="00A53FC8" w:rsidRPr="00862C6F" w:rsidRDefault="00A53FC8" w:rsidP="00C32DB4">
      <w:pPr>
        <w:pStyle w:val="Paragraphedeliste"/>
        <w:numPr>
          <w:ilvl w:val="0"/>
          <w:numId w:val="9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L’évaluation des paramètres du bien-être des animaux</w:t>
      </w:r>
    </w:p>
    <w:p w14:paraId="2ACC993A" w14:textId="7926347C" w:rsidR="00A53FC8" w:rsidRPr="00862C6F" w:rsidRDefault="00A53FC8" w:rsidP="00C32DB4">
      <w:pPr>
        <w:pStyle w:val="Paragraphedeliste"/>
        <w:numPr>
          <w:ilvl w:val="0"/>
          <w:numId w:val="9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L’étude de l’ichtyofaune sur les cours d’eau douce</w:t>
      </w:r>
    </w:p>
    <w:p w14:paraId="724EC85E" w14:textId="68C01C7E" w:rsidR="00A53FC8" w:rsidRPr="00862C6F" w:rsidRDefault="00A53FC8" w:rsidP="00C32DB4">
      <w:pPr>
        <w:pStyle w:val="Paragraphedeliste"/>
        <w:numPr>
          <w:ilvl w:val="0"/>
          <w:numId w:val="9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La nutrition et l’alimentation des poissons</w:t>
      </w:r>
    </w:p>
    <w:p w14:paraId="4B664E00" w14:textId="15AA0E78" w:rsidR="00C34A4E" w:rsidRPr="00862C6F" w:rsidRDefault="00A53FC8" w:rsidP="00C32DB4">
      <w:pPr>
        <w:pStyle w:val="Paragraphedeliste"/>
        <w:numPr>
          <w:ilvl w:val="0"/>
          <w:numId w:val="9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L’assurance et la sécurité dans l’industrie de la viande et du lait</w:t>
      </w:r>
    </w:p>
    <w:p w14:paraId="67268691" w14:textId="37F9CF69" w:rsidR="00003BC5" w:rsidRPr="00862C6F" w:rsidRDefault="00003BC5" w:rsidP="00AF131C">
      <w:pPr>
        <w:rPr>
          <w:rFonts w:asciiTheme="minorBidi" w:hAnsiTheme="minorBidi" w:cstheme="minorBidi"/>
          <w:sz w:val="18"/>
          <w:szCs w:val="18"/>
          <w:lang w:eastAsia="fr-FR"/>
        </w:rPr>
      </w:pPr>
    </w:p>
    <w:p w14:paraId="02D6B813" w14:textId="0160D062" w:rsidR="00547D41" w:rsidRPr="00862C6F" w:rsidRDefault="00A73045" w:rsidP="00342AF0">
      <w:pPr>
        <w:pStyle w:val="Titre1"/>
        <w:rPr>
          <w:lang w:eastAsia="fr-FR"/>
        </w:rPr>
      </w:pPr>
      <w:bookmarkStart w:id="139" w:name="_Toc87461572"/>
      <w:r w:rsidRPr="00862C6F">
        <w:rPr>
          <w:lang w:eastAsia="fr-FR"/>
        </w:rPr>
        <w:lastRenderedPageBreak/>
        <w:t>23</w:t>
      </w:r>
      <w:r w:rsidR="006D3CCC" w:rsidRPr="00862C6F">
        <w:rPr>
          <w:lang w:eastAsia="fr-FR"/>
        </w:rPr>
        <w:t>.</w:t>
      </w:r>
      <w:r w:rsidRPr="00862C6F">
        <w:rPr>
          <w:lang w:eastAsia="fr-FR"/>
        </w:rPr>
        <w:t xml:space="preserve"> </w:t>
      </w:r>
      <w:r w:rsidR="00547D41" w:rsidRPr="00862C6F">
        <w:rPr>
          <w:lang w:eastAsia="fr-FR"/>
        </w:rPr>
        <w:t>UNIVERSITÉ DES SCIENCES DE LA VIE</w:t>
      </w:r>
      <w:r w:rsidR="00864BD9" w:rsidRPr="00862C6F">
        <w:rPr>
          <w:lang w:eastAsia="fr-FR"/>
        </w:rPr>
        <w:t xml:space="preserve"> « </w:t>
      </w:r>
      <w:r w:rsidR="00547D41" w:rsidRPr="00862C6F">
        <w:rPr>
          <w:lang w:eastAsia="fr-FR"/>
        </w:rPr>
        <w:t>ION IONESCU DE LA BRAD</w:t>
      </w:r>
      <w:r w:rsidR="00864BD9" w:rsidRPr="00862C6F">
        <w:rPr>
          <w:lang w:eastAsia="fr-FR"/>
        </w:rPr>
        <w:t xml:space="preserve"> »</w:t>
      </w:r>
      <w:r w:rsidR="00547D41" w:rsidRPr="00862C6F">
        <w:rPr>
          <w:lang w:eastAsia="fr-FR"/>
        </w:rPr>
        <w:t xml:space="preserve"> DE IAŞI</w:t>
      </w:r>
      <w:bookmarkEnd w:id="139"/>
    </w:p>
    <w:p w14:paraId="6CE14F25" w14:textId="77777777" w:rsidR="006D3CCC" w:rsidRPr="00862C6F" w:rsidRDefault="006D3CCC" w:rsidP="007C27AC">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470EADE1" w14:textId="6B566804" w:rsidR="00547D41" w:rsidRPr="00862C6F" w:rsidRDefault="00547D41" w:rsidP="007C27AC">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Adresse : </w:t>
      </w:r>
      <w:proofErr w:type="spellStart"/>
      <w:r w:rsidRPr="00862C6F">
        <w:rPr>
          <w:rFonts w:asciiTheme="minorBidi" w:eastAsia="Calibri" w:hAnsiTheme="minorBidi" w:cstheme="minorBidi"/>
          <w:kern w:val="0"/>
          <w:sz w:val="18"/>
          <w:szCs w:val="18"/>
          <w:lang w:val="fr-FR" w:eastAsia="fr-FR" w:bidi="ar-SA"/>
        </w:rPr>
        <w:t>Aleea</w:t>
      </w:r>
      <w:proofErr w:type="spellEnd"/>
      <w:r w:rsidRPr="00862C6F">
        <w:rPr>
          <w:rFonts w:asciiTheme="minorBidi" w:eastAsia="Calibri" w:hAnsiTheme="minorBidi" w:cstheme="minorBidi"/>
          <w:kern w:val="0"/>
          <w:sz w:val="18"/>
          <w:szCs w:val="18"/>
          <w:lang w:val="fr-FR" w:eastAsia="fr-FR" w:bidi="ar-SA"/>
        </w:rPr>
        <w:t xml:space="preserve"> </w:t>
      </w:r>
      <w:proofErr w:type="spellStart"/>
      <w:r w:rsidRPr="00862C6F">
        <w:rPr>
          <w:rFonts w:asciiTheme="minorBidi" w:eastAsia="Calibri" w:hAnsiTheme="minorBidi" w:cstheme="minorBidi"/>
          <w:kern w:val="0"/>
          <w:sz w:val="18"/>
          <w:szCs w:val="18"/>
          <w:lang w:val="fr-FR" w:eastAsia="fr-FR" w:bidi="ar-SA"/>
        </w:rPr>
        <w:t>Mihail</w:t>
      </w:r>
      <w:proofErr w:type="spellEnd"/>
      <w:r w:rsidRPr="00862C6F">
        <w:rPr>
          <w:rFonts w:asciiTheme="minorBidi" w:eastAsia="Calibri" w:hAnsiTheme="minorBidi" w:cstheme="minorBidi"/>
          <w:kern w:val="0"/>
          <w:sz w:val="18"/>
          <w:szCs w:val="18"/>
          <w:lang w:val="fr-FR" w:eastAsia="fr-FR" w:bidi="ar-SA"/>
        </w:rPr>
        <w:t xml:space="preserve"> Sadoveanu 3, 700490, Iasi, Romania</w:t>
      </w:r>
    </w:p>
    <w:p w14:paraId="19316029" w14:textId="77777777" w:rsidR="00547D41" w:rsidRPr="00862C6F" w:rsidRDefault="00547D41" w:rsidP="007C27AC">
      <w:pPr>
        <w:pStyle w:val="Textbody"/>
        <w:spacing w:after="0" w:line="240" w:lineRule="auto"/>
        <w:ind w:left="0"/>
        <w:jc w:val="both"/>
        <w:rPr>
          <w:rFonts w:asciiTheme="minorBidi" w:hAnsiTheme="minorBidi" w:cstheme="minorBidi"/>
          <w:sz w:val="18"/>
          <w:szCs w:val="18"/>
          <w:lang w:val="fr-FR" w:eastAsia="fr-FR"/>
        </w:rPr>
      </w:pPr>
      <w:r w:rsidRPr="00862C6F">
        <w:rPr>
          <w:rFonts w:asciiTheme="minorBidi" w:eastAsia="Calibri" w:hAnsiTheme="minorBidi" w:cstheme="minorBidi"/>
          <w:kern w:val="0"/>
          <w:sz w:val="18"/>
          <w:szCs w:val="18"/>
          <w:lang w:val="fr-FR" w:eastAsia="fr-FR" w:bidi="ar-SA"/>
        </w:rPr>
        <w:t xml:space="preserve">Site web : </w:t>
      </w:r>
      <w:hyperlink r:id="rId33" w:history="1">
        <w:r w:rsidRPr="00862C6F">
          <w:rPr>
            <w:rFonts w:asciiTheme="minorBidi" w:hAnsiTheme="minorBidi" w:cstheme="minorBidi"/>
            <w:sz w:val="18"/>
            <w:szCs w:val="18"/>
            <w:lang w:val="fr-FR" w:eastAsia="fr-FR"/>
          </w:rPr>
          <w:t>www.uaiasi.ro</w:t>
        </w:r>
      </w:hyperlink>
    </w:p>
    <w:p w14:paraId="746F137D" w14:textId="77777777" w:rsidR="006D3CCC" w:rsidRPr="00862C6F" w:rsidRDefault="006D3CCC" w:rsidP="007C27AC">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70126B70" w14:textId="1A558AD7" w:rsidR="00547D41" w:rsidRPr="00862C6F" w:rsidRDefault="006D3CCC" w:rsidP="007C27AC">
      <w:pPr>
        <w:pStyle w:val="Textbody"/>
        <w:spacing w:after="0" w:line="240" w:lineRule="auto"/>
        <w:ind w:left="0"/>
        <w:jc w:val="both"/>
        <w:rPr>
          <w:rFonts w:asciiTheme="minorBidi" w:hAnsiTheme="minorBidi" w:cstheme="minorBidi"/>
          <w:sz w:val="18"/>
          <w:szCs w:val="18"/>
          <w:lang w:val="fr-FR" w:eastAsia="fr-FR"/>
        </w:rPr>
      </w:pPr>
      <w:r w:rsidRPr="00862C6F">
        <w:rPr>
          <w:rFonts w:asciiTheme="minorBidi" w:eastAsia="Calibri" w:hAnsiTheme="minorBidi" w:cstheme="minorBidi"/>
          <w:kern w:val="0"/>
          <w:sz w:val="18"/>
          <w:szCs w:val="18"/>
          <w:lang w:val="fr-FR" w:eastAsia="fr-FR" w:bidi="ar-SA"/>
        </w:rPr>
        <w:t xml:space="preserve">Responsable </w:t>
      </w:r>
      <w:r w:rsidRPr="00862C6F">
        <w:rPr>
          <w:rFonts w:asciiTheme="minorBidi" w:hAnsiTheme="minorBidi" w:cstheme="minorBidi"/>
          <w:sz w:val="18"/>
          <w:szCs w:val="18"/>
          <w:lang w:val="fr-FR" w:eastAsia="fr-FR"/>
        </w:rPr>
        <w:t xml:space="preserve">universitaire </w:t>
      </w:r>
      <w:r w:rsidR="00547D41" w:rsidRPr="00862C6F">
        <w:rPr>
          <w:rFonts w:asciiTheme="minorBidi" w:eastAsia="Calibri" w:hAnsiTheme="minorBidi" w:cstheme="minorBidi"/>
          <w:kern w:val="0"/>
          <w:sz w:val="18"/>
          <w:szCs w:val="18"/>
          <w:lang w:val="fr-FR" w:eastAsia="fr-FR" w:bidi="ar-SA"/>
        </w:rPr>
        <w:t xml:space="preserve">: </w:t>
      </w:r>
      <w:proofErr w:type="spellStart"/>
      <w:r w:rsidR="00547D41" w:rsidRPr="00862C6F">
        <w:rPr>
          <w:rFonts w:asciiTheme="minorBidi" w:eastAsia="Calibri" w:hAnsiTheme="minorBidi" w:cstheme="minorBidi"/>
          <w:kern w:val="0"/>
          <w:sz w:val="18"/>
          <w:szCs w:val="18"/>
          <w:lang w:val="fr-FR" w:eastAsia="fr-FR" w:bidi="ar-SA"/>
        </w:rPr>
        <w:t>Răzvan</w:t>
      </w:r>
      <w:proofErr w:type="spellEnd"/>
      <w:r w:rsidR="00547D41" w:rsidRPr="00862C6F">
        <w:rPr>
          <w:rFonts w:asciiTheme="minorBidi" w:eastAsia="Calibri" w:hAnsiTheme="minorBidi" w:cstheme="minorBidi"/>
          <w:kern w:val="0"/>
          <w:sz w:val="18"/>
          <w:szCs w:val="18"/>
          <w:lang w:val="fr-FR" w:eastAsia="fr-FR" w:bidi="ar-SA"/>
        </w:rPr>
        <w:t xml:space="preserve"> RADU-RUSU, </w:t>
      </w:r>
      <w:hyperlink r:id="rId34" w:history="1">
        <w:r w:rsidR="00547D41" w:rsidRPr="00862C6F">
          <w:rPr>
            <w:rFonts w:asciiTheme="minorBidi" w:hAnsiTheme="minorBidi" w:cstheme="minorBidi"/>
            <w:sz w:val="18"/>
            <w:szCs w:val="18"/>
            <w:lang w:val="fr-FR" w:eastAsia="fr-FR"/>
          </w:rPr>
          <w:t>bri@uaiasi.ro</w:t>
        </w:r>
      </w:hyperlink>
    </w:p>
    <w:p w14:paraId="0DB090BE" w14:textId="77777777" w:rsidR="00547D41" w:rsidRPr="00862C6F" w:rsidRDefault="00547D41" w:rsidP="00547D41">
      <w:pPr>
        <w:rPr>
          <w:rFonts w:asciiTheme="minorBidi" w:hAnsiTheme="minorBidi" w:cstheme="minorBidi"/>
          <w:sz w:val="18"/>
          <w:szCs w:val="18"/>
          <w:lang w:eastAsia="fr-FR"/>
        </w:rPr>
      </w:pPr>
    </w:p>
    <w:p w14:paraId="49AD6F9C" w14:textId="6CC26151" w:rsidR="00547D41" w:rsidRPr="00862C6F" w:rsidRDefault="006D3CCC" w:rsidP="00654626">
      <w:pPr>
        <w:pStyle w:val="Titre2"/>
      </w:pPr>
      <w:bookmarkStart w:id="140" w:name="_Toc87461573"/>
      <w:r w:rsidRPr="00862C6F">
        <w:t xml:space="preserve">23.1 </w:t>
      </w:r>
      <w:r w:rsidR="00547D41" w:rsidRPr="00862C6F">
        <w:t>École Doctorale d’Agriculture</w:t>
      </w:r>
      <w:bookmarkEnd w:id="140"/>
    </w:p>
    <w:p w14:paraId="1026A82F" w14:textId="6A833011" w:rsidR="00547D41" w:rsidRPr="00862C6F" w:rsidRDefault="00547D41" w:rsidP="00547D41">
      <w:pPr>
        <w:rPr>
          <w:rFonts w:asciiTheme="minorBidi" w:hAnsiTheme="minorBidi" w:cstheme="minorBidi"/>
          <w:sz w:val="18"/>
          <w:szCs w:val="18"/>
          <w:lang w:eastAsia="fr-FR"/>
        </w:rPr>
      </w:pPr>
    </w:p>
    <w:p w14:paraId="53F8A1F2" w14:textId="66503E5E"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Recherches sur l'évolution de la structure des catégories d'utilisation et des travaux anti-érosion sur les terres agricoles en pente du bassin hydrographique </w:t>
      </w:r>
      <w:proofErr w:type="spellStart"/>
      <w:r w:rsidRPr="00862C6F">
        <w:rPr>
          <w:rFonts w:asciiTheme="minorBidi" w:hAnsiTheme="minorBidi" w:cstheme="minorBidi"/>
          <w:sz w:val="18"/>
          <w:szCs w:val="18"/>
          <w:lang w:eastAsia="fr-FR"/>
        </w:rPr>
        <w:t>Polocin</w:t>
      </w:r>
      <w:proofErr w:type="spellEnd"/>
      <w:r w:rsidRPr="00862C6F">
        <w:rPr>
          <w:rFonts w:asciiTheme="minorBidi" w:hAnsiTheme="minorBidi" w:cstheme="minorBidi"/>
          <w:sz w:val="18"/>
          <w:szCs w:val="18"/>
          <w:lang w:eastAsia="fr-FR"/>
        </w:rPr>
        <w:t xml:space="preserve"> (Collines de </w:t>
      </w:r>
      <w:proofErr w:type="spellStart"/>
      <w:r w:rsidRPr="00862C6F">
        <w:rPr>
          <w:rFonts w:asciiTheme="minorBidi" w:hAnsiTheme="minorBidi" w:cstheme="minorBidi"/>
          <w:sz w:val="18"/>
          <w:szCs w:val="18"/>
          <w:lang w:eastAsia="fr-FR"/>
        </w:rPr>
        <w:t>Tutova</w:t>
      </w:r>
      <w:proofErr w:type="spellEnd"/>
      <w:r w:rsidRPr="00862C6F">
        <w:rPr>
          <w:rFonts w:asciiTheme="minorBidi" w:hAnsiTheme="minorBidi" w:cstheme="minorBidi"/>
          <w:sz w:val="18"/>
          <w:szCs w:val="18"/>
          <w:lang w:eastAsia="fr-FR"/>
        </w:rPr>
        <w:t>)</w:t>
      </w:r>
    </w:p>
    <w:p w14:paraId="6598CACC" w14:textId="7907B855"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la valorisation durable des ressources du sol et de l'eau à l'intérieur de la digue-enceinte d'</w:t>
      </w:r>
      <w:proofErr w:type="spellStart"/>
      <w:r w:rsidRPr="00862C6F">
        <w:rPr>
          <w:rFonts w:asciiTheme="minorBidi" w:hAnsiTheme="minorBidi" w:cstheme="minorBidi"/>
          <w:sz w:val="18"/>
          <w:szCs w:val="18"/>
          <w:lang w:eastAsia="fr-FR"/>
        </w:rPr>
        <w:t>Albița</w:t>
      </w:r>
      <w:proofErr w:type="spellEnd"/>
      <w:r w:rsidRPr="00862C6F">
        <w:rPr>
          <w:rFonts w:asciiTheme="minorBidi" w:hAnsiTheme="minorBidi" w:cstheme="minorBidi"/>
          <w:sz w:val="18"/>
          <w:szCs w:val="18"/>
          <w:lang w:eastAsia="fr-FR"/>
        </w:rPr>
        <w:t xml:space="preserve"> - </w:t>
      </w:r>
      <w:proofErr w:type="spellStart"/>
      <w:r w:rsidRPr="00862C6F">
        <w:rPr>
          <w:rFonts w:asciiTheme="minorBidi" w:hAnsiTheme="minorBidi" w:cstheme="minorBidi"/>
          <w:sz w:val="18"/>
          <w:szCs w:val="18"/>
          <w:lang w:eastAsia="fr-FR"/>
        </w:rPr>
        <w:t>Fălciu</w:t>
      </w:r>
      <w:proofErr w:type="spellEnd"/>
      <w:r w:rsidRPr="00862C6F">
        <w:rPr>
          <w:rFonts w:asciiTheme="minorBidi" w:hAnsiTheme="minorBidi" w:cstheme="minorBidi"/>
          <w:sz w:val="18"/>
          <w:szCs w:val="18"/>
          <w:lang w:eastAsia="fr-FR"/>
        </w:rPr>
        <w:t xml:space="preserve"> </w:t>
      </w:r>
    </w:p>
    <w:p w14:paraId="3578A35D" w14:textId="4043F05E"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L'impact des pluies torrentielles sur les terres agricoles et les mesures visant à éliminer leurs conséquences dans les petits bassins hydrographiques</w:t>
      </w:r>
    </w:p>
    <w:p w14:paraId="1332B4ED" w14:textId="08E7D78F"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recherche sur l'état actuel et les perspectives de la lutte contre l'érosion des sols dans le comté de </w:t>
      </w:r>
      <w:proofErr w:type="spellStart"/>
      <w:r w:rsidRPr="00862C6F">
        <w:rPr>
          <w:rFonts w:asciiTheme="minorBidi" w:hAnsiTheme="minorBidi" w:cstheme="minorBidi"/>
          <w:sz w:val="18"/>
          <w:szCs w:val="18"/>
          <w:lang w:eastAsia="fr-FR"/>
        </w:rPr>
        <w:t>Botosani</w:t>
      </w:r>
      <w:proofErr w:type="spellEnd"/>
    </w:p>
    <w:p w14:paraId="725E9E3E" w14:textId="0C748692"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l'évaluation de l'impact environnemental des centrales hydroélectriques de petite puissance sur les rivières du département de Suceava</w:t>
      </w:r>
    </w:p>
    <w:p w14:paraId="492AECF5" w14:textId="3315692C"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la réponse physiologique de certains génotypes de melon amer-momordique (</w:t>
      </w:r>
      <w:proofErr w:type="spellStart"/>
      <w:r w:rsidRPr="00862C6F">
        <w:rPr>
          <w:rFonts w:asciiTheme="minorBidi" w:hAnsiTheme="minorBidi" w:cstheme="minorBidi"/>
          <w:sz w:val="18"/>
          <w:szCs w:val="18"/>
          <w:lang w:eastAsia="fr-FR"/>
        </w:rPr>
        <w:t>Momordica</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charantia</w:t>
      </w:r>
      <w:proofErr w:type="spellEnd"/>
      <w:r w:rsidRPr="00862C6F">
        <w:rPr>
          <w:rFonts w:asciiTheme="minorBidi" w:hAnsiTheme="minorBidi" w:cstheme="minorBidi"/>
          <w:sz w:val="18"/>
          <w:szCs w:val="18"/>
          <w:lang w:eastAsia="fr-FR"/>
        </w:rPr>
        <w:t xml:space="preserve"> L.) aux facteurs de stress salin</w:t>
      </w:r>
    </w:p>
    <w:p w14:paraId="0D8F36E1" w14:textId="1FEBEAA5"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 sur l’influence des différentes étapes technologiques sur la quantité et qualité de productions des certaines légumineuses rares.</w:t>
      </w:r>
    </w:p>
    <w:p w14:paraId="08967AFE" w14:textId="00AC1968"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 sur l’influence des différentes étapes technologiques sur la quantité et qualité de productions des certaines plantes médicinales et aromatiques.</w:t>
      </w:r>
    </w:p>
    <w:p w14:paraId="633707BD" w14:textId="096D739C"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l'optimisation des travaux pour la fertilisation et l'irrigation goutte à goutte des cultures maraîchères</w:t>
      </w:r>
    </w:p>
    <w:p w14:paraId="5130BC85" w14:textId="77777777"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l'amélioration des performances des moissonneuses-batteuses pour les céréales et les plantes techniques par l'utilisation des éléments d'automatisation</w:t>
      </w:r>
    </w:p>
    <w:p w14:paraId="517BD70C" w14:textId="77777777"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l'optimisation de l'exploitation des machines de lutte contre les maladies et les ravageurs dans les vignobles et les vergers en vue de la réduction de la pollution des sols</w:t>
      </w:r>
    </w:p>
    <w:p w14:paraId="6F06FBEB" w14:textId="77777777"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l'utilisation des produits de biocontrôle chez certaines cultures maraîchères cultivées dans les aires protégées de la région Nord-Est de Roumanie</w:t>
      </w:r>
    </w:p>
    <w:p w14:paraId="3A9B3E2B" w14:textId="77777777"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les principaux agents pathogènes et ravageurs chez plusieurs plantes ornementales en Moldavie</w:t>
      </w:r>
    </w:p>
    <w:p w14:paraId="329B9A24" w14:textId="77777777"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Recherches sur la biologie, l'écologie, la prévention et la lutte contre le champignon Venturia </w:t>
      </w:r>
      <w:proofErr w:type="spellStart"/>
      <w:r w:rsidRPr="00862C6F">
        <w:rPr>
          <w:rFonts w:asciiTheme="minorBidi" w:hAnsiTheme="minorBidi" w:cstheme="minorBidi"/>
          <w:sz w:val="18"/>
          <w:szCs w:val="18"/>
          <w:lang w:eastAsia="fr-FR"/>
        </w:rPr>
        <w:t>inequalis</w:t>
      </w:r>
      <w:proofErr w:type="spellEnd"/>
      <w:r w:rsidRPr="00862C6F">
        <w:rPr>
          <w:rFonts w:asciiTheme="minorBidi" w:hAnsiTheme="minorBidi" w:cstheme="minorBidi"/>
          <w:sz w:val="18"/>
          <w:szCs w:val="18"/>
          <w:lang w:eastAsia="fr-FR"/>
        </w:rPr>
        <w:t xml:space="preserve"> (Cooke) </w:t>
      </w:r>
      <w:proofErr w:type="spellStart"/>
      <w:r w:rsidRPr="00862C6F">
        <w:rPr>
          <w:rFonts w:asciiTheme="minorBidi" w:hAnsiTheme="minorBidi" w:cstheme="minorBidi"/>
          <w:sz w:val="18"/>
          <w:szCs w:val="18"/>
          <w:lang w:eastAsia="fr-FR"/>
        </w:rPr>
        <w:t>Wint</w:t>
      </w:r>
      <w:proofErr w:type="spellEnd"/>
      <w:r w:rsidRPr="00862C6F">
        <w:rPr>
          <w:rFonts w:asciiTheme="minorBidi" w:hAnsiTheme="minorBidi" w:cstheme="minorBidi"/>
          <w:sz w:val="18"/>
          <w:szCs w:val="18"/>
          <w:lang w:eastAsia="fr-FR"/>
        </w:rPr>
        <w:t xml:space="preserve"> chez le pommier dans les conditions de Moldavie</w:t>
      </w:r>
    </w:p>
    <w:p w14:paraId="282A8152" w14:textId="77777777"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la résistance des variétés de blé à l’attaque des maladies dans la région Nord-Est de Moldavie</w:t>
      </w:r>
    </w:p>
    <w:p w14:paraId="574BBB36" w14:textId="77777777" w:rsidR="007C27AC"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Recherches sur l’influence des certains facteurs technologiques sur les prairies de </w:t>
      </w:r>
      <w:proofErr w:type="spellStart"/>
      <w:r w:rsidRPr="00862C6F">
        <w:rPr>
          <w:rFonts w:asciiTheme="minorBidi" w:hAnsiTheme="minorBidi" w:cstheme="minorBidi"/>
          <w:sz w:val="18"/>
          <w:szCs w:val="18"/>
          <w:lang w:eastAsia="fr-FR"/>
        </w:rPr>
        <w:t>Dichanthium</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ischaemum</w:t>
      </w:r>
      <w:proofErr w:type="spellEnd"/>
      <w:r w:rsidRPr="00862C6F">
        <w:rPr>
          <w:rFonts w:asciiTheme="minorBidi" w:hAnsiTheme="minorBidi" w:cstheme="minorBidi"/>
          <w:sz w:val="18"/>
          <w:szCs w:val="18"/>
          <w:lang w:eastAsia="fr-FR"/>
        </w:rPr>
        <w:t xml:space="preserve"> (L.) </w:t>
      </w:r>
      <w:proofErr w:type="spellStart"/>
      <w:r w:rsidRPr="00862C6F">
        <w:rPr>
          <w:rFonts w:asciiTheme="minorBidi" w:hAnsiTheme="minorBidi" w:cstheme="minorBidi"/>
          <w:sz w:val="18"/>
          <w:szCs w:val="18"/>
          <w:lang w:eastAsia="fr-FR"/>
        </w:rPr>
        <w:t>Roberty</w:t>
      </w:r>
      <w:proofErr w:type="spellEnd"/>
      <w:r w:rsidRPr="00862C6F">
        <w:rPr>
          <w:rFonts w:asciiTheme="minorBidi" w:hAnsiTheme="minorBidi" w:cstheme="minorBidi"/>
          <w:sz w:val="18"/>
          <w:szCs w:val="18"/>
          <w:lang w:eastAsia="fr-FR"/>
        </w:rPr>
        <w:t xml:space="preserve"> de la </w:t>
      </w:r>
      <w:proofErr w:type="spellStart"/>
      <w:r w:rsidRPr="00862C6F">
        <w:rPr>
          <w:rFonts w:asciiTheme="minorBidi" w:hAnsiTheme="minorBidi" w:cstheme="minorBidi"/>
          <w:sz w:val="18"/>
          <w:szCs w:val="18"/>
          <w:lang w:eastAsia="fr-FR"/>
        </w:rPr>
        <w:t>sylvo</w:t>
      </w:r>
      <w:proofErr w:type="spellEnd"/>
      <w:r w:rsidRPr="00862C6F">
        <w:rPr>
          <w:rFonts w:asciiTheme="minorBidi" w:hAnsiTheme="minorBidi" w:cstheme="minorBidi"/>
          <w:sz w:val="18"/>
          <w:szCs w:val="18"/>
          <w:lang w:eastAsia="fr-FR"/>
        </w:rPr>
        <w:t>-steppe de Moldavie</w:t>
      </w:r>
    </w:p>
    <w:p w14:paraId="62101DB1" w14:textId="7851D0FF" w:rsidR="00547D41" w:rsidRPr="00862C6F" w:rsidRDefault="007C27AC" w:rsidP="00C32DB4">
      <w:pPr>
        <w:pStyle w:val="Paragraphedeliste"/>
        <w:numPr>
          <w:ilvl w:val="0"/>
          <w:numId w:val="94"/>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le comportement des certaines espèces de graminées et légumineuses pérennes pour la fondation des prairies temporaires dans les conditions du Plateau Central Moldave</w:t>
      </w:r>
    </w:p>
    <w:p w14:paraId="1F5004F1" w14:textId="77777777" w:rsidR="00547D41" w:rsidRPr="00862C6F" w:rsidRDefault="00547D41" w:rsidP="00547D41">
      <w:pPr>
        <w:rPr>
          <w:rFonts w:asciiTheme="minorBidi" w:hAnsiTheme="minorBidi" w:cstheme="minorBidi"/>
          <w:sz w:val="18"/>
          <w:szCs w:val="18"/>
          <w:lang w:eastAsia="fr-FR"/>
        </w:rPr>
      </w:pPr>
    </w:p>
    <w:p w14:paraId="5BDA4BC5" w14:textId="144C3151" w:rsidR="00547D41" w:rsidRPr="00862C6F" w:rsidRDefault="006D3CCC" w:rsidP="00654626">
      <w:pPr>
        <w:pStyle w:val="Titre2"/>
      </w:pPr>
      <w:bookmarkStart w:id="141" w:name="_Toc87461574"/>
      <w:r w:rsidRPr="00862C6F">
        <w:t xml:space="preserve">23.2 </w:t>
      </w:r>
      <w:r w:rsidR="00547D41" w:rsidRPr="00862C6F">
        <w:t>École Doctorale d’Horticulture</w:t>
      </w:r>
      <w:bookmarkEnd w:id="141"/>
    </w:p>
    <w:p w14:paraId="01252489" w14:textId="73562746" w:rsidR="00547D41" w:rsidRPr="00862C6F" w:rsidRDefault="00547D41" w:rsidP="00547D41">
      <w:pPr>
        <w:rPr>
          <w:rFonts w:asciiTheme="minorBidi" w:hAnsiTheme="minorBidi" w:cstheme="minorBidi"/>
          <w:sz w:val="18"/>
          <w:szCs w:val="18"/>
          <w:lang w:eastAsia="fr-FR"/>
        </w:rPr>
      </w:pPr>
    </w:p>
    <w:p w14:paraId="2EAA9CBD" w14:textId="04484300"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Etudes sur l’utilisation des principes de la chimie “verte” en œnologie</w:t>
      </w:r>
    </w:p>
    <w:p w14:paraId="113C4981" w14:textId="15DB711E"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la manière de compréhension des étiquettes des vins par les consommateurs</w:t>
      </w:r>
    </w:p>
    <w:p w14:paraId="3A5A7AEE" w14:textId="73C4D478"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Comportement en culture de certaines espèces géophytes ornementales de la flore spontanée</w:t>
      </w:r>
    </w:p>
    <w:p w14:paraId="520A5E0A" w14:textId="44D19ED7"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L'adaptabilité des espèces ornementales exotiques aux conditions climatiques de la région nord-est de la Roumanie</w:t>
      </w:r>
    </w:p>
    <w:p w14:paraId="47C3EC36" w14:textId="3E0E3552"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Effet des régulateurs de croissance sur les graminées ornementales</w:t>
      </w:r>
    </w:p>
    <w:p w14:paraId="1E2BC337" w14:textId="5A8F666E"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Effet des régulateurs de croissance sur certaines espèces de plantes ornementales grimpantes</w:t>
      </w:r>
    </w:p>
    <w:p w14:paraId="0B992DBF" w14:textId="04261346"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L’impact des changements climatiques sur la viticulture</w:t>
      </w:r>
    </w:p>
    <w:p w14:paraId="5FF10DEC" w14:textId="31B5942D"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L’adaptation de la viticulture aux changements climatiques</w:t>
      </w:r>
    </w:p>
    <w:p w14:paraId="226AC08A" w14:textId="340F3001"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Optimisations des systèmes de conduite de la vigne</w:t>
      </w:r>
    </w:p>
    <w:p w14:paraId="056573DC" w14:textId="31D63BD4"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 xml:space="preserve">La réponse physiologique de la vigne aux conditions de stress abiotique générées par les changements climatiques.  </w:t>
      </w:r>
    </w:p>
    <w:p w14:paraId="2F36A0AA" w14:textId="5DC51A7B"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Comportement de certaines espèces d'arbres fruitiers à l'extérieur de leur zone écologique</w:t>
      </w:r>
    </w:p>
    <w:p w14:paraId="69BF7BCB" w14:textId="18A5C1C3"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Influence du stress abiotique sur le potentiel biométrique des espèces d'arbustes fruitiers </w:t>
      </w:r>
    </w:p>
    <w:p w14:paraId="12E651A5" w14:textId="13978FB6"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Étude de la relation entre greffon et porte-greffe chez les espèces d'arbres fruitiers à problèmes de compatibilité</w:t>
      </w:r>
    </w:p>
    <w:p w14:paraId="5934E21F" w14:textId="5190E556"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L'efficacité de la sélection conservatrice de l'espèce </w:t>
      </w:r>
      <w:proofErr w:type="spellStart"/>
      <w:r w:rsidRPr="00862C6F">
        <w:rPr>
          <w:rFonts w:asciiTheme="minorBidi" w:hAnsiTheme="minorBidi" w:cstheme="minorBidi"/>
          <w:sz w:val="18"/>
          <w:szCs w:val="18"/>
          <w:lang w:eastAsia="fr-FR"/>
        </w:rPr>
        <w:t>Phaseolus</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coccineus</w:t>
      </w:r>
      <w:proofErr w:type="spellEnd"/>
      <w:r w:rsidRPr="00862C6F">
        <w:rPr>
          <w:rFonts w:asciiTheme="minorBidi" w:hAnsiTheme="minorBidi" w:cstheme="minorBidi"/>
          <w:sz w:val="18"/>
          <w:szCs w:val="18"/>
          <w:lang w:eastAsia="fr-FR"/>
        </w:rPr>
        <w:t xml:space="preserve"> L. dans la production de semences de base</w:t>
      </w:r>
    </w:p>
    <w:p w14:paraId="40FADA33" w14:textId="030740F4"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Études sur la collection de </w:t>
      </w:r>
      <w:proofErr w:type="spellStart"/>
      <w:r w:rsidRPr="00862C6F">
        <w:rPr>
          <w:rFonts w:asciiTheme="minorBidi" w:hAnsiTheme="minorBidi" w:cstheme="minorBidi"/>
          <w:sz w:val="18"/>
          <w:szCs w:val="18"/>
          <w:lang w:eastAsia="fr-FR"/>
        </w:rPr>
        <w:t>germoplasme</w:t>
      </w:r>
      <w:proofErr w:type="spellEnd"/>
      <w:r w:rsidRPr="00862C6F">
        <w:rPr>
          <w:rFonts w:asciiTheme="minorBidi" w:hAnsiTheme="minorBidi" w:cstheme="minorBidi"/>
          <w:sz w:val="18"/>
          <w:szCs w:val="18"/>
          <w:lang w:eastAsia="fr-FR"/>
        </w:rPr>
        <w:t xml:space="preserve"> de l'espèce Malus </w:t>
      </w:r>
      <w:proofErr w:type="spellStart"/>
      <w:r w:rsidRPr="00862C6F">
        <w:rPr>
          <w:rFonts w:asciiTheme="minorBidi" w:hAnsiTheme="minorBidi" w:cstheme="minorBidi"/>
          <w:sz w:val="18"/>
          <w:szCs w:val="18"/>
          <w:lang w:eastAsia="fr-FR"/>
        </w:rPr>
        <w:t>domestica</w:t>
      </w:r>
      <w:proofErr w:type="spellEnd"/>
      <w:r w:rsidRPr="00862C6F">
        <w:rPr>
          <w:rFonts w:asciiTheme="minorBidi" w:hAnsiTheme="minorBidi" w:cstheme="minorBidi"/>
          <w:sz w:val="18"/>
          <w:szCs w:val="18"/>
          <w:lang w:eastAsia="fr-FR"/>
        </w:rPr>
        <w:t xml:space="preserve"> dans l'USV de Iasi</w:t>
      </w:r>
    </w:p>
    <w:p w14:paraId="576A7760" w14:textId="71FC2F47"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Optimisation des équipements de chauffage des locaux protégés cultivés avec des légumes, par des méthodes non conventionnelles</w:t>
      </w:r>
    </w:p>
    <w:p w14:paraId="05926BB5" w14:textId="78EDBD70"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L'influence du changement climatique sur la valeur agrobiologique et technologique de certaines variétés de vigne cultivées dans le nord-est de la Roumanie</w:t>
      </w:r>
    </w:p>
    <w:p w14:paraId="2EC61F43" w14:textId="6284C4B8"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Influence de différents systèmes de culture de la vigne sur la quantité et la qualité de la production de raisins</w:t>
      </w:r>
    </w:p>
    <w:p w14:paraId="782C5BB0" w14:textId="3D5C2362"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la production des plantes potagères dans des systèmes de sécurité alimentaire élevées.</w:t>
      </w:r>
    </w:p>
    <w:p w14:paraId="58C6792E" w14:textId="77777777" w:rsidR="002A1E92"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les effets négatives indus par l'utilisation des pesticides dans le contrôle des ravageurs des cultures agricoles</w:t>
      </w:r>
    </w:p>
    <w:p w14:paraId="3BD167CD" w14:textId="54D4229A" w:rsidR="00547D41" w:rsidRPr="00862C6F" w:rsidRDefault="002A1E92" w:rsidP="00C32DB4">
      <w:pPr>
        <w:pStyle w:val="Paragraphedeliste"/>
        <w:numPr>
          <w:ilvl w:val="0"/>
          <w:numId w:val="9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L’étude de la biodiversité des espèces entomologiques dans différents écosystèmes agricoles, en relation avec les changements climatiques et les technologies de culture utilisées</w:t>
      </w:r>
    </w:p>
    <w:p w14:paraId="6B87E6C2" w14:textId="77777777" w:rsidR="00547D41" w:rsidRPr="00862C6F" w:rsidRDefault="00547D41" w:rsidP="00547D41">
      <w:pPr>
        <w:rPr>
          <w:rFonts w:asciiTheme="minorBidi" w:hAnsiTheme="minorBidi" w:cstheme="minorBidi"/>
          <w:sz w:val="18"/>
          <w:szCs w:val="18"/>
          <w:lang w:eastAsia="fr-FR"/>
        </w:rPr>
      </w:pPr>
    </w:p>
    <w:p w14:paraId="57AC7EA9" w14:textId="599ACD5A" w:rsidR="00547D41" w:rsidRPr="00862C6F" w:rsidRDefault="00855457" w:rsidP="00654626">
      <w:pPr>
        <w:pStyle w:val="Titre2"/>
      </w:pPr>
      <w:bookmarkStart w:id="142" w:name="_Toc87461575"/>
      <w:r w:rsidRPr="00862C6F">
        <w:t xml:space="preserve">23.3 </w:t>
      </w:r>
      <w:r w:rsidR="00547D41" w:rsidRPr="00862C6F">
        <w:t>École Doctorale de Médecine Vétérinaire</w:t>
      </w:r>
      <w:bookmarkEnd w:id="142"/>
    </w:p>
    <w:p w14:paraId="55F44100" w14:textId="63885532" w:rsidR="00547D41" w:rsidRPr="00862C6F" w:rsidRDefault="00547D41" w:rsidP="00547D41">
      <w:pPr>
        <w:rPr>
          <w:lang w:eastAsia="ro-RO" w:bidi="ro-RO"/>
        </w:rPr>
      </w:pPr>
    </w:p>
    <w:p w14:paraId="443F379A" w14:textId="77777777" w:rsidR="000431C6" w:rsidRPr="00862C6F" w:rsidRDefault="000431C6" w:rsidP="00C32DB4">
      <w:pPr>
        <w:pStyle w:val="Paragraphedeliste"/>
        <w:numPr>
          <w:ilvl w:val="0"/>
          <w:numId w:val="96"/>
        </w:numPr>
        <w:ind w:left="360"/>
        <w:jc w:val="both"/>
        <w:rPr>
          <w:rFonts w:asciiTheme="minorBidi" w:hAnsiTheme="minorBidi" w:cstheme="minorBidi"/>
          <w:b/>
          <w:bCs/>
          <w:sz w:val="18"/>
          <w:szCs w:val="18"/>
          <w:lang w:eastAsia="fr-FR"/>
        </w:rPr>
      </w:pPr>
      <w:r w:rsidRPr="00862C6F">
        <w:rPr>
          <w:rFonts w:asciiTheme="minorBidi" w:hAnsiTheme="minorBidi" w:cstheme="minorBidi"/>
          <w:sz w:val="18"/>
          <w:szCs w:val="18"/>
          <w:lang w:eastAsia="fr-FR"/>
        </w:rPr>
        <w:t>Etude des possibilités d'utilisation des décharges de plasma non-thermique dans la conservation du lait</w:t>
      </w:r>
    </w:p>
    <w:p w14:paraId="786D16EA" w14:textId="0ADE83EB" w:rsidR="000431C6" w:rsidRPr="00862C6F" w:rsidRDefault="000431C6" w:rsidP="00C32DB4">
      <w:pPr>
        <w:pStyle w:val="Paragraphedeliste"/>
        <w:numPr>
          <w:ilvl w:val="0"/>
          <w:numId w:val="96"/>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 prophylaxie non-spécifique des parasitoses des poissons par la stimulation du système immunitaire, envisageant l’optimisation de la production piscicole</w:t>
      </w:r>
    </w:p>
    <w:p w14:paraId="1CE4742A" w14:textId="77F2595B" w:rsidR="000431C6" w:rsidRPr="00862C6F" w:rsidRDefault="000431C6" w:rsidP="00C32DB4">
      <w:pPr>
        <w:pStyle w:val="Paragraphedeliste"/>
        <w:numPr>
          <w:ilvl w:val="0"/>
          <w:numId w:val="96"/>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Épidémiologie et diagnostique des maladies infectieuses zoonotiques transmises par des vecteurs (WNV, TBE, LYME)</w:t>
      </w:r>
    </w:p>
    <w:p w14:paraId="27677C3D" w14:textId="5F53AFD6" w:rsidR="000431C6" w:rsidRPr="00862C6F" w:rsidRDefault="000431C6" w:rsidP="00C32DB4">
      <w:pPr>
        <w:pStyle w:val="Paragraphedeliste"/>
        <w:numPr>
          <w:ilvl w:val="0"/>
          <w:numId w:val="96"/>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L'épidémiologie et le diagnostic de l’hépatite type E</w:t>
      </w:r>
    </w:p>
    <w:p w14:paraId="0DDB8996" w14:textId="6F049158" w:rsidR="000431C6" w:rsidRPr="00862C6F" w:rsidRDefault="000431C6" w:rsidP="00C32DB4">
      <w:pPr>
        <w:pStyle w:val="Paragraphedeliste"/>
        <w:numPr>
          <w:ilvl w:val="0"/>
          <w:numId w:val="96"/>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Étude sur la biocompatibilité des certains alliages de titanium utilisés comme implants osseuses chez les animaux</w:t>
      </w:r>
    </w:p>
    <w:p w14:paraId="5E9D8992" w14:textId="614985B4" w:rsidR="000431C6" w:rsidRPr="00862C6F" w:rsidRDefault="000431C6" w:rsidP="00C32DB4">
      <w:pPr>
        <w:pStyle w:val="Paragraphedeliste"/>
        <w:numPr>
          <w:ilvl w:val="0"/>
          <w:numId w:val="96"/>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Études immunohistochimiques sur la toxicité des certains pesticides sur le système nerveux de poisson-zèbre </w:t>
      </w:r>
    </w:p>
    <w:p w14:paraId="708506A5" w14:textId="4C510A68" w:rsidR="000431C6" w:rsidRPr="00862C6F" w:rsidRDefault="000431C6" w:rsidP="00C32DB4">
      <w:pPr>
        <w:pStyle w:val="Paragraphedeliste"/>
        <w:numPr>
          <w:ilvl w:val="0"/>
          <w:numId w:val="96"/>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L'électro-diagnostique des affections du système nerveux central chez le chien</w:t>
      </w:r>
    </w:p>
    <w:p w14:paraId="3A5CD99C" w14:textId="77777777" w:rsidR="000431C6" w:rsidRPr="00862C6F" w:rsidRDefault="000431C6" w:rsidP="00C32DB4">
      <w:pPr>
        <w:pStyle w:val="Paragraphedeliste"/>
        <w:numPr>
          <w:ilvl w:val="0"/>
          <w:numId w:val="96"/>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le diagnostic et la thérapie des anémies hémolytiques chez les carnassières de compagnie.</w:t>
      </w:r>
    </w:p>
    <w:p w14:paraId="1714FE48" w14:textId="77777777" w:rsidR="000431C6" w:rsidRPr="00862C6F" w:rsidRDefault="000431C6" w:rsidP="00C32DB4">
      <w:pPr>
        <w:pStyle w:val="Paragraphedeliste"/>
        <w:numPr>
          <w:ilvl w:val="0"/>
          <w:numId w:val="96"/>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le diagnostic et la thérapie du syndrome de mobilisation lipidique chez les vaches.</w:t>
      </w:r>
    </w:p>
    <w:p w14:paraId="1B6BC402" w14:textId="265B9955" w:rsidR="000431C6" w:rsidRPr="00862C6F" w:rsidRDefault="000431C6" w:rsidP="00C32DB4">
      <w:pPr>
        <w:pStyle w:val="Paragraphedeliste"/>
        <w:numPr>
          <w:ilvl w:val="0"/>
          <w:numId w:val="96"/>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L’analyse de la variabilité de la fréquence cardiaque chez </w:t>
      </w:r>
      <w:r w:rsidR="001D57E6" w:rsidRPr="00862C6F">
        <w:rPr>
          <w:rFonts w:asciiTheme="minorBidi" w:hAnsiTheme="minorBidi" w:cstheme="minorBidi"/>
          <w:sz w:val="18"/>
          <w:szCs w:val="18"/>
          <w:lang w:eastAsia="fr-FR"/>
        </w:rPr>
        <w:t>les chiens</w:t>
      </w:r>
      <w:r w:rsidRPr="00862C6F">
        <w:rPr>
          <w:rFonts w:asciiTheme="minorBidi" w:hAnsiTheme="minorBidi" w:cstheme="minorBidi"/>
          <w:sz w:val="18"/>
          <w:szCs w:val="18"/>
          <w:lang w:eastAsia="fr-FR"/>
        </w:rPr>
        <w:t xml:space="preserve"> avec cardiopathies et corrélations avec les résultats des autres maladies systémiques</w:t>
      </w:r>
    </w:p>
    <w:p w14:paraId="26976381" w14:textId="4E6DB8BD" w:rsidR="00547D41" w:rsidRPr="00862C6F" w:rsidRDefault="000431C6" w:rsidP="00C32DB4">
      <w:pPr>
        <w:pStyle w:val="Paragraphedeliste"/>
        <w:numPr>
          <w:ilvl w:val="0"/>
          <w:numId w:val="96"/>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Etude des modifications hémodynamiques aux patients canins dyspnéiques</w:t>
      </w:r>
    </w:p>
    <w:p w14:paraId="18D11778" w14:textId="77777777" w:rsidR="00547D41" w:rsidRPr="00862C6F" w:rsidRDefault="00547D41" w:rsidP="00547D41">
      <w:pPr>
        <w:rPr>
          <w:rFonts w:asciiTheme="minorBidi" w:hAnsiTheme="minorBidi" w:cstheme="minorBidi"/>
          <w:sz w:val="18"/>
          <w:szCs w:val="18"/>
          <w:lang w:eastAsia="fr-FR"/>
        </w:rPr>
      </w:pPr>
    </w:p>
    <w:p w14:paraId="287E14A3" w14:textId="6BAF5CF8" w:rsidR="00547D41" w:rsidRPr="00862C6F" w:rsidRDefault="00855457" w:rsidP="00654626">
      <w:pPr>
        <w:pStyle w:val="Titre2"/>
      </w:pPr>
      <w:bookmarkStart w:id="143" w:name="_Toc87461576"/>
      <w:r w:rsidRPr="00862C6F">
        <w:t xml:space="preserve">23.4 </w:t>
      </w:r>
      <w:r w:rsidR="00547D41" w:rsidRPr="00862C6F">
        <w:t>École Doctorale de Zootechnie</w:t>
      </w:r>
      <w:bookmarkEnd w:id="143"/>
    </w:p>
    <w:p w14:paraId="74D67A6F" w14:textId="6323E59D" w:rsidR="001D57E6" w:rsidRPr="00862C6F" w:rsidRDefault="001D57E6" w:rsidP="00CC77C3">
      <w:pPr>
        <w:rPr>
          <w:rFonts w:asciiTheme="minorBidi" w:hAnsiTheme="minorBidi" w:cstheme="minorBidi"/>
          <w:sz w:val="20"/>
          <w:szCs w:val="20"/>
        </w:rPr>
      </w:pPr>
    </w:p>
    <w:p w14:paraId="0174F02B" w14:textId="131D8085" w:rsidR="003B3E10" w:rsidRPr="00862C6F" w:rsidRDefault="003B3E10"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Études sur l’effet d’utilisation de l’aliment composé sur le contenu des hormones dans la chair de dinde </w:t>
      </w:r>
      <w:proofErr w:type="spellStart"/>
      <w:r w:rsidRPr="00862C6F">
        <w:rPr>
          <w:rFonts w:asciiTheme="minorBidi" w:hAnsiTheme="minorBidi" w:cstheme="minorBidi"/>
          <w:sz w:val="18"/>
          <w:szCs w:val="18"/>
          <w:lang w:eastAsia="fr-FR"/>
        </w:rPr>
        <w:t>broiler</w:t>
      </w:r>
      <w:proofErr w:type="spellEnd"/>
      <w:r w:rsidRPr="00862C6F">
        <w:rPr>
          <w:rFonts w:asciiTheme="minorBidi" w:hAnsiTheme="minorBidi" w:cstheme="minorBidi"/>
          <w:sz w:val="18"/>
          <w:szCs w:val="18"/>
          <w:lang w:eastAsia="fr-FR"/>
        </w:rPr>
        <w:t xml:space="preserve"> </w:t>
      </w:r>
    </w:p>
    <w:p w14:paraId="51CB7A08" w14:textId="31A0E678" w:rsidR="003B3E10" w:rsidRPr="00862C6F" w:rsidRDefault="003B3E10"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Incidence des systèmes d'élevage et de l'aliment sur le rendement carcasse et la qualité de la viande de certaines espèces de rongeurs et lagomorphes prêtables pour l'alimentation humaine.</w:t>
      </w:r>
    </w:p>
    <w:p w14:paraId="7DD20C31" w14:textId="4C16E6F3" w:rsidR="003B3E10" w:rsidRPr="00862C6F" w:rsidRDefault="003B3E10"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la sélection génomique de bovins laitiers et l’intégration de l’analyse ADN dans les programmes de sélection.</w:t>
      </w:r>
    </w:p>
    <w:p w14:paraId="732CAA73" w14:textId="767F1555" w:rsidR="001D57E6" w:rsidRPr="00862C6F" w:rsidRDefault="003B3E10"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L’étude des croisements entre les races de bovins spécialisées pour la production de bœuf et les races locales de la Région Nord-Est de la Roumanie</w:t>
      </w:r>
    </w:p>
    <w:p w14:paraId="0774D9E6" w14:textId="545A68EE" w:rsidR="00A47734" w:rsidRPr="00862C6F" w:rsidRDefault="00A47734"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Etude sur la collecte et la transformation de lait sous conditions de qualité dans une ferme de bovins.</w:t>
      </w:r>
    </w:p>
    <w:p w14:paraId="026BFA3C" w14:textId="37B8F82F" w:rsidR="00A47734" w:rsidRPr="00862C6F" w:rsidRDefault="00A47734"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Etude concernant l’influence des systèmes d’élevage des bovins sur la production de lait.</w:t>
      </w:r>
    </w:p>
    <w:p w14:paraId="50DC8BFB" w14:textId="4F6886C2" w:rsidR="00A47734" w:rsidRPr="00862C6F" w:rsidRDefault="00A47734"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Relance de la transhumance dans les nouvelles conditions spécifiques à l'espace européen</w:t>
      </w:r>
    </w:p>
    <w:p w14:paraId="7E30E135" w14:textId="6B15BB70" w:rsidR="00A47734" w:rsidRPr="00862C6F" w:rsidRDefault="00A47734"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Contributions sur la connaissance des caractéristiques organoleptiques, physico-chimiques et microbiologiques de la viande d’esturgeon sibérien (</w:t>
      </w:r>
      <w:proofErr w:type="spellStart"/>
      <w:r w:rsidRPr="00862C6F">
        <w:rPr>
          <w:rFonts w:asciiTheme="minorBidi" w:hAnsiTheme="minorBidi" w:cstheme="minorBidi"/>
          <w:sz w:val="18"/>
          <w:szCs w:val="18"/>
          <w:lang w:eastAsia="fr-FR"/>
        </w:rPr>
        <w:t>Acipenser</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baerii</w:t>
      </w:r>
      <w:proofErr w:type="spellEnd"/>
      <w:r w:rsidRPr="00862C6F">
        <w:rPr>
          <w:rFonts w:asciiTheme="minorBidi" w:hAnsiTheme="minorBidi" w:cstheme="minorBidi"/>
          <w:sz w:val="18"/>
          <w:szCs w:val="18"/>
          <w:lang w:eastAsia="fr-FR"/>
        </w:rPr>
        <w:t>), en relation avec le spécifique de l'alimentation</w:t>
      </w:r>
    </w:p>
    <w:p w14:paraId="1750EC6E" w14:textId="2A975C4B" w:rsidR="00A47734" w:rsidRPr="00862C6F" w:rsidRDefault="00A47734"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Contributions sur la connaissance des transformations lipolytiques et protéolytiques des viandes produites par les races indigènes de cochon de Roumanie, pendant le stockage et la transformation</w:t>
      </w:r>
    </w:p>
    <w:p w14:paraId="168AE692" w14:textId="77777777" w:rsidR="00A47734" w:rsidRPr="00862C6F" w:rsidRDefault="00A47734"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 xml:space="preserve">Recherches sur l’utilisation des principes végétaux pour obtenir de la truite arc en ciel saumonée </w:t>
      </w:r>
    </w:p>
    <w:p w14:paraId="716834EA" w14:textId="0E21AACB" w:rsidR="00A47734" w:rsidRPr="00862C6F" w:rsidRDefault="00A47734"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l'ingestion des aliments chez les bovins</w:t>
      </w:r>
    </w:p>
    <w:p w14:paraId="63A1E639" w14:textId="7F615017" w:rsidR="00A47734" w:rsidRPr="00862C6F" w:rsidRDefault="00A47734"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Etude des possibilités alimentaires pour combattre l’obésité de chiens et de chats.</w:t>
      </w:r>
    </w:p>
    <w:p w14:paraId="7DE0A608" w14:textId="625FBAB0" w:rsidR="00A47734" w:rsidRPr="00862C6F" w:rsidRDefault="00A47734"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Etude sur la présence des certains polluants dans les aliments spécifiques </w:t>
      </w:r>
      <w:r w:rsidR="00AD0E69" w:rsidRPr="00862C6F">
        <w:rPr>
          <w:rFonts w:asciiTheme="minorBidi" w:hAnsiTheme="minorBidi" w:cstheme="minorBidi"/>
          <w:sz w:val="18"/>
          <w:szCs w:val="18"/>
          <w:lang w:eastAsia="fr-FR"/>
        </w:rPr>
        <w:t>aux fermes</w:t>
      </w:r>
      <w:r w:rsidRPr="00862C6F">
        <w:rPr>
          <w:rFonts w:asciiTheme="minorBidi" w:hAnsiTheme="minorBidi" w:cstheme="minorBidi"/>
          <w:sz w:val="18"/>
          <w:szCs w:val="18"/>
          <w:lang w:eastAsia="fr-FR"/>
        </w:rPr>
        <w:t xml:space="preserve"> des bovins et leur transfert dans le lait de vache</w:t>
      </w:r>
    </w:p>
    <w:p w14:paraId="2E4E75CC" w14:textId="72285A14" w:rsidR="00A47734" w:rsidRPr="00862C6F" w:rsidRDefault="00A47734"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Recherches sur l’effet productif </w:t>
      </w:r>
      <w:r w:rsidR="00AD0E69" w:rsidRPr="00862C6F">
        <w:rPr>
          <w:rFonts w:asciiTheme="minorBidi" w:hAnsiTheme="minorBidi" w:cstheme="minorBidi"/>
          <w:sz w:val="18"/>
          <w:szCs w:val="18"/>
          <w:lang w:eastAsia="fr-FR"/>
        </w:rPr>
        <w:t>des certaines ressources</w:t>
      </w:r>
      <w:r w:rsidRPr="00862C6F">
        <w:rPr>
          <w:rFonts w:asciiTheme="minorBidi" w:hAnsiTheme="minorBidi" w:cstheme="minorBidi"/>
          <w:sz w:val="18"/>
          <w:szCs w:val="18"/>
          <w:lang w:eastAsia="fr-FR"/>
        </w:rPr>
        <w:t xml:space="preserve"> issue de l’industrie de vinification sur la production quantitative et qualitative de mouton des jeunes ovins</w:t>
      </w:r>
    </w:p>
    <w:p w14:paraId="7B25225D" w14:textId="0D95DB10" w:rsidR="00A47734" w:rsidRPr="00862C6F" w:rsidRDefault="00A47734"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Etudes sur l’influence des systèmes d’élevage des poules pondeuses sur la qualité des œufs de consommation</w:t>
      </w:r>
    </w:p>
    <w:p w14:paraId="7BA64462" w14:textId="339AAF45" w:rsidR="00547D41" w:rsidRPr="00862C6F" w:rsidRDefault="00A47734" w:rsidP="00C32DB4">
      <w:pPr>
        <w:pStyle w:val="Paragraphedeliste"/>
        <w:numPr>
          <w:ilvl w:val="0"/>
          <w:numId w:val="97"/>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Études sur les aptitudes de production de chair spécifiques aux chapons de différentes races de poule</w:t>
      </w:r>
    </w:p>
    <w:p w14:paraId="349A5C9D" w14:textId="77777777" w:rsidR="00547D41" w:rsidRPr="00862C6F" w:rsidRDefault="00547D41" w:rsidP="00CC77C3">
      <w:pPr>
        <w:rPr>
          <w:rFonts w:asciiTheme="minorBidi" w:hAnsiTheme="minorBidi" w:cstheme="minorBidi"/>
          <w:sz w:val="18"/>
          <w:szCs w:val="18"/>
          <w:lang w:eastAsia="fr-FR"/>
        </w:rPr>
      </w:pPr>
    </w:p>
    <w:p w14:paraId="20DFB400" w14:textId="5D53AAAE" w:rsidR="00547D41" w:rsidRPr="00862C6F" w:rsidRDefault="00855457" w:rsidP="00654626">
      <w:pPr>
        <w:pStyle w:val="Titre2"/>
        <w:rPr>
          <w:color w:val="4472C4" w:themeColor="accent1"/>
        </w:rPr>
      </w:pPr>
      <w:bookmarkStart w:id="144" w:name="_Toc87461577"/>
      <w:r w:rsidRPr="00862C6F">
        <w:t xml:space="preserve">23.5 </w:t>
      </w:r>
      <w:r w:rsidR="00547D41" w:rsidRPr="00862C6F">
        <w:t>École Doctorale d’Ingénierie et Management dans l’Agriculture et Développement rural</w:t>
      </w:r>
      <w:bookmarkEnd w:id="144"/>
    </w:p>
    <w:p w14:paraId="26488BD0" w14:textId="4828648F" w:rsidR="006112DE" w:rsidRPr="00862C6F" w:rsidRDefault="006112DE" w:rsidP="006112DE">
      <w:pPr>
        <w:spacing w:after="0"/>
        <w:rPr>
          <w:rFonts w:asciiTheme="minorBidi" w:hAnsiTheme="minorBidi" w:cstheme="minorBidi"/>
          <w:sz w:val="18"/>
          <w:szCs w:val="18"/>
          <w:lang w:eastAsia="fr-FR"/>
        </w:rPr>
      </w:pPr>
    </w:p>
    <w:p w14:paraId="39604C08" w14:textId="77777777" w:rsidR="005C5388" w:rsidRPr="00862C6F" w:rsidRDefault="005C5388" w:rsidP="00C32DB4">
      <w:pPr>
        <w:pStyle w:val="Paragraphedeliste"/>
        <w:numPr>
          <w:ilvl w:val="0"/>
          <w:numId w:val="9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Etudes sur le management d’innovation dans le secteur agro-alimentaire</w:t>
      </w:r>
    </w:p>
    <w:p w14:paraId="3E51A6F3" w14:textId="77777777" w:rsidR="005C5388" w:rsidRPr="00862C6F" w:rsidRDefault="005C5388" w:rsidP="00C32DB4">
      <w:pPr>
        <w:pStyle w:val="Paragraphedeliste"/>
        <w:numPr>
          <w:ilvl w:val="0"/>
          <w:numId w:val="9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Les implications de diversité sur les pratiques managériales des ressources humaines</w:t>
      </w:r>
    </w:p>
    <w:p w14:paraId="5D7E7C29" w14:textId="77777777" w:rsidR="005C5388" w:rsidRPr="00862C6F" w:rsidRDefault="005C5388" w:rsidP="00C32DB4">
      <w:pPr>
        <w:pStyle w:val="Paragraphedeliste"/>
        <w:numPr>
          <w:ilvl w:val="0"/>
          <w:numId w:val="9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Méthodes et pratiques non conventionnelles de management organisationnel en agriculture</w:t>
      </w:r>
    </w:p>
    <w:p w14:paraId="13E03A78" w14:textId="16BDBFFF" w:rsidR="005C5388" w:rsidRPr="00862C6F" w:rsidRDefault="005C5388" w:rsidP="00C32DB4">
      <w:pPr>
        <w:pStyle w:val="Paragraphedeliste"/>
        <w:numPr>
          <w:ilvl w:val="0"/>
          <w:numId w:val="9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Etude sur les modèles de développement rurale dans l'Union Européenne</w:t>
      </w:r>
    </w:p>
    <w:p w14:paraId="1C2FBAC7" w14:textId="77777777" w:rsidR="005C5388" w:rsidRPr="00862C6F" w:rsidRDefault="005C5388" w:rsidP="00C32DB4">
      <w:pPr>
        <w:pStyle w:val="Paragraphedeliste"/>
        <w:numPr>
          <w:ilvl w:val="0"/>
          <w:numId w:val="9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Recherches sur les facteurs générateurs de développement dans l’espace rural</w:t>
      </w:r>
    </w:p>
    <w:p w14:paraId="50A68C0D" w14:textId="2057C137" w:rsidR="006112DE" w:rsidRPr="00862C6F" w:rsidRDefault="006112DE" w:rsidP="006112DE">
      <w:pPr>
        <w:spacing w:after="0"/>
        <w:rPr>
          <w:rFonts w:asciiTheme="minorBidi" w:hAnsiTheme="minorBidi" w:cstheme="minorBidi"/>
          <w:sz w:val="18"/>
          <w:szCs w:val="18"/>
          <w:lang w:eastAsia="fr-FR"/>
        </w:rPr>
      </w:pPr>
    </w:p>
    <w:p w14:paraId="1F364F0D" w14:textId="77777777" w:rsidR="00642FFC" w:rsidRPr="00862C6F" w:rsidRDefault="00642FFC" w:rsidP="00AF131C">
      <w:pPr>
        <w:rPr>
          <w:rFonts w:asciiTheme="minorBidi" w:hAnsiTheme="minorBidi" w:cstheme="minorBidi"/>
          <w:sz w:val="18"/>
          <w:szCs w:val="18"/>
          <w:lang w:eastAsia="fr-FR"/>
        </w:rPr>
      </w:pPr>
    </w:p>
    <w:p w14:paraId="0CA7C2E3" w14:textId="16B56513" w:rsidR="00F5120E" w:rsidRPr="00862C6F" w:rsidRDefault="00A73045" w:rsidP="00342AF0">
      <w:pPr>
        <w:pStyle w:val="Titre1"/>
        <w:rPr>
          <w:lang w:eastAsia="fr-FR"/>
        </w:rPr>
      </w:pPr>
      <w:bookmarkStart w:id="145" w:name="_Toc87461578"/>
      <w:r w:rsidRPr="00862C6F">
        <w:rPr>
          <w:lang w:eastAsia="fr-FR"/>
        </w:rPr>
        <w:t>24</w:t>
      </w:r>
      <w:r w:rsidR="00C51DC1" w:rsidRPr="00862C6F">
        <w:rPr>
          <w:lang w:eastAsia="fr-FR"/>
        </w:rPr>
        <w:t>.</w:t>
      </w:r>
      <w:r w:rsidRPr="00862C6F">
        <w:rPr>
          <w:lang w:eastAsia="fr-FR"/>
        </w:rPr>
        <w:t xml:space="preserve"> </w:t>
      </w:r>
      <w:r w:rsidR="00F5120E" w:rsidRPr="00862C6F">
        <w:rPr>
          <w:lang w:eastAsia="fr-FR"/>
        </w:rPr>
        <w:t>UNIVERSITÉ D`ORADEA</w:t>
      </w:r>
      <w:bookmarkEnd w:id="145"/>
    </w:p>
    <w:p w14:paraId="199D9658" w14:textId="77777777" w:rsidR="00AD0E69" w:rsidRPr="00862C6F" w:rsidRDefault="00AD0E69" w:rsidP="00F5120E">
      <w:pPr>
        <w:spacing w:after="0"/>
        <w:rPr>
          <w:rFonts w:asciiTheme="minorBidi" w:hAnsiTheme="minorBidi" w:cstheme="minorBidi"/>
          <w:b/>
          <w:bCs/>
          <w:i/>
          <w:iCs/>
          <w:lang w:eastAsia="fr-FR"/>
        </w:rPr>
      </w:pPr>
    </w:p>
    <w:p w14:paraId="70C66D6C" w14:textId="1C4EE46B" w:rsidR="00F5120E" w:rsidRPr="005B5433" w:rsidRDefault="00F5120E" w:rsidP="00F5120E">
      <w:pPr>
        <w:spacing w:after="0"/>
        <w:rPr>
          <w:rFonts w:asciiTheme="minorBidi" w:hAnsiTheme="minorBidi" w:cstheme="minorBidi"/>
          <w:sz w:val="18"/>
          <w:szCs w:val="18"/>
          <w:lang w:val="en-US"/>
        </w:rPr>
      </w:pPr>
      <w:r w:rsidRPr="00862C6F">
        <w:rPr>
          <w:rFonts w:asciiTheme="minorBidi" w:hAnsiTheme="minorBidi" w:cstheme="minorBidi"/>
          <w:sz w:val="18"/>
          <w:szCs w:val="18"/>
        </w:rPr>
        <w:t xml:space="preserve">Adresse : </w:t>
      </w:r>
      <w:r w:rsidR="00B27195" w:rsidRPr="00862C6F">
        <w:rPr>
          <w:rFonts w:asciiTheme="minorBidi" w:hAnsiTheme="minorBidi" w:cstheme="minorBidi"/>
          <w:sz w:val="18"/>
          <w:szCs w:val="18"/>
        </w:rPr>
        <w:t xml:space="preserve">Str. </w:t>
      </w:r>
      <w:proofErr w:type="spellStart"/>
      <w:r w:rsidR="00B27195" w:rsidRPr="005B5433">
        <w:rPr>
          <w:rFonts w:asciiTheme="minorBidi" w:hAnsiTheme="minorBidi" w:cstheme="minorBidi"/>
          <w:sz w:val="18"/>
          <w:szCs w:val="18"/>
          <w:lang w:val="en-US"/>
        </w:rPr>
        <w:t>Universităţii</w:t>
      </w:r>
      <w:proofErr w:type="spellEnd"/>
      <w:r w:rsidR="00B27195" w:rsidRPr="005B5433">
        <w:rPr>
          <w:rFonts w:asciiTheme="minorBidi" w:hAnsiTheme="minorBidi" w:cstheme="minorBidi"/>
          <w:sz w:val="18"/>
          <w:szCs w:val="18"/>
          <w:lang w:val="en-US"/>
        </w:rPr>
        <w:t xml:space="preserve"> nr. 1, Oradea, 410087, Bihor</w:t>
      </w:r>
    </w:p>
    <w:p w14:paraId="0760ACA4" w14:textId="587B10B2" w:rsidR="00F5120E" w:rsidRPr="005B5433" w:rsidRDefault="00F5120E" w:rsidP="00F5120E">
      <w:pPr>
        <w:spacing w:after="0"/>
        <w:rPr>
          <w:rFonts w:asciiTheme="minorBidi" w:hAnsiTheme="minorBidi" w:cstheme="minorBidi"/>
          <w:sz w:val="18"/>
          <w:szCs w:val="18"/>
          <w:lang w:val="en-US"/>
        </w:rPr>
      </w:pPr>
      <w:r w:rsidRPr="005B5433">
        <w:rPr>
          <w:rFonts w:asciiTheme="minorBidi" w:hAnsiTheme="minorBidi" w:cstheme="minorBidi"/>
          <w:sz w:val="18"/>
          <w:szCs w:val="18"/>
          <w:lang w:val="en-US"/>
        </w:rPr>
        <w:t xml:space="preserve">Site </w:t>
      </w:r>
      <w:r w:rsidR="00AD0E69" w:rsidRPr="005B5433">
        <w:rPr>
          <w:rFonts w:asciiTheme="minorBidi" w:hAnsiTheme="minorBidi" w:cstheme="minorBidi"/>
          <w:sz w:val="18"/>
          <w:szCs w:val="18"/>
          <w:lang w:val="en-US"/>
        </w:rPr>
        <w:t>web:</w:t>
      </w:r>
      <w:r w:rsidRPr="005B5433">
        <w:rPr>
          <w:rFonts w:asciiTheme="minorBidi" w:hAnsiTheme="minorBidi" w:cstheme="minorBidi"/>
          <w:sz w:val="18"/>
          <w:szCs w:val="18"/>
          <w:lang w:val="en-US"/>
        </w:rPr>
        <w:t xml:space="preserve"> </w:t>
      </w:r>
      <w:r w:rsidR="0081605A" w:rsidRPr="005B5433">
        <w:rPr>
          <w:rFonts w:asciiTheme="minorBidi" w:hAnsiTheme="minorBidi" w:cstheme="minorBidi"/>
          <w:sz w:val="18"/>
          <w:szCs w:val="18"/>
          <w:lang w:val="en-US"/>
        </w:rPr>
        <w:t>https://</w:t>
      </w:r>
      <w:r w:rsidR="00A83699" w:rsidRPr="005B5433">
        <w:rPr>
          <w:rFonts w:asciiTheme="minorBidi" w:hAnsiTheme="minorBidi" w:cstheme="minorBidi"/>
          <w:sz w:val="18"/>
          <w:szCs w:val="18"/>
          <w:lang w:val="en-US"/>
        </w:rPr>
        <w:t>www.uoradea.ro/</w:t>
      </w:r>
    </w:p>
    <w:p w14:paraId="00512761" w14:textId="77777777" w:rsidR="00F5120E" w:rsidRPr="005B5433" w:rsidRDefault="00F5120E" w:rsidP="00F5120E">
      <w:pPr>
        <w:spacing w:after="0"/>
        <w:rPr>
          <w:rFonts w:asciiTheme="minorBidi" w:hAnsiTheme="minorBidi" w:cstheme="minorBidi"/>
          <w:sz w:val="18"/>
          <w:szCs w:val="18"/>
          <w:lang w:val="en-US"/>
        </w:rPr>
      </w:pPr>
    </w:p>
    <w:p w14:paraId="0514DCCB" w14:textId="5EBC1A8B" w:rsidR="00F5120E" w:rsidRPr="00862C6F" w:rsidRDefault="00AD0E69" w:rsidP="00AD0E69">
      <w:pPr>
        <w:spacing w:after="0"/>
        <w:rPr>
          <w:rFonts w:asciiTheme="minorBidi" w:hAnsiTheme="minorBidi" w:cstheme="minorBidi"/>
          <w:sz w:val="18"/>
          <w:szCs w:val="18"/>
        </w:rPr>
      </w:pPr>
      <w:r w:rsidRPr="00862C6F">
        <w:rPr>
          <w:rFonts w:asciiTheme="minorBidi" w:hAnsiTheme="minorBidi" w:cstheme="minorBidi"/>
          <w:sz w:val="18"/>
          <w:szCs w:val="18"/>
          <w:lang w:eastAsia="fr-FR"/>
        </w:rPr>
        <w:t xml:space="preserve">Responsable universitaire </w:t>
      </w:r>
      <w:r w:rsidR="00F5120E" w:rsidRPr="00862C6F">
        <w:rPr>
          <w:rFonts w:asciiTheme="minorBidi" w:hAnsiTheme="minorBidi" w:cstheme="minorBidi"/>
          <w:sz w:val="18"/>
          <w:szCs w:val="18"/>
        </w:rPr>
        <w:t xml:space="preserve">: </w:t>
      </w:r>
      <w:proofErr w:type="spellStart"/>
      <w:r w:rsidR="00367CB2" w:rsidRPr="00862C6F">
        <w:rPr>
          <w:rFonts w:asciiTheme="minorBidi" w:hAnsiTheme="minorBidi" w:cstheme="minorBidi"/>
          <w:sz w:val="18"/>
          <w:szCs w:val="18"/>
        </w:rPr>
        <w:t>Daciana</w:t>
      </w:r>
      <w:proofErr w:type="spellEnd"/>
      <w:r w:rsidR="00367CB2" w:rsidRPr="00862C6F">
        <w:rPr>
          <w:rFonts w:asciiTheme="minorBidi" w:hAnsiTheme="minorBidi" w:cstheme="minorBidi"/>
          <w:sz w:val="18"/>
          <w:szCs w:val="18"/>
        </w:rPr>
        <w:t xml:space="preserve"> VLAD</w:t>
      </w:r>
      <w:r w:rsidRPr="00862C6F">
        <w:rPr>
          <w:rFonts w:asciiTheme="minorBidi" w:hAnsiTheme="minorBidi" w:cstheme="minorBidi"/>
          <w:sz w:val="18"/>
          <w:szCs w:val="18"/>
        </w:rPr>
        <w:t xml:space="preserve">, </w:t>
      </w:r>
      <w:r w:rsidR="003E5DB7" w:rsidRPr="00862C6F">
        <w:rPr>
          <w:rFonts w:asciiTheme="minorBidi" w:hAnsiTheme="minorBidi" w:cstheme="minorBidi"/>
          <w:sz w:val="18"/>
          <w:szCs w:val="18"/>
        </w:rPr>
        <w:t>dacianavlad@yahoo.fr</w:t>
      </w:r>
      <w:r w:rsidR="00862CF1" w:rsidRPr="00862C6F">
        <w:rPr>
          <w:rFonts w:asciiTheme="minorBidi" w:hAnsiTheme="minorBidi" w:cstheme="minorBidi"/>
          <w:sz w:val="18"/>
          <w:szCs w:val="18"/>
        </w:rPr>
        <w:t>/dvlad@uoradea.ro</w:t>
      </w:r>
    </w:p>
    <w:p w14:paraId="0C67090D" w14:textId="77777777" w:rsidR="00F5120E" w:rsidRPr="00862C6F" w:rsidRDefault="00F5120E" w:rsidP="00F5120E">
      <w:pPr>
        <w:spacing w:after="0"/>
        <w:rPr>
          <w:rFonts w:asciiTheme="minorBidi" w:hAnsiTheme="minorBidi" w:cstheme="minorBidi"/>
          <w:sz w:val="20"/>
          <w:szCs w:val="20"/>
        </w:rPr>
      </w:pPr>
    </w:p>
    <w:p w14:paraId="67D2FF21" w14:textId="77777777" w:rsidR="00F5120E" w:rsidRPr="00862C6F" w:rsidRDefault="00F5120E" w:rsidP="00F5120E">
      <w:pPr>
        <w:spacing w:after="0"/>
        <w:rPr>
          <w:rFonts w:asciiTheme="minorBidi" w:hAnsiTheme="minorBidi" w:cstheme="minorBidi"/>
          <w:color w:val="4472C4" w:themeColor="accent1"/>
          <w:sz w:val="20"/>
          <w:szCs w:val="20"/>
        </w:rPr>
      </w:pPr>
    </w:p>
    <w:p w14:paraId="249272CD" w14:textId="07C9D57D" w:rsidR="00F5120E" w:rsidRPr="00862C6F" w:rsidRDefault="00C51DC1" w:rsidP="00654626">
      <w:pPr>
        <w:pStyle w:val="Titre2"/>
      </w:pPr>
      <w:bookmarkStart w:id="146" w:name="_Toc87461579"/>
      <w:r w:rsidRPr="00862C6F">
        <w:t>24.1</w:t>
      </w:r>
      <w:r w:rsidR="00654626" w:rsidRPr="00862C6F">
        <w:t xml:space="preserve"> </w:t>
      </w:r>
      <w:r w:rsidR="00F5120E" w:rsidRPr="00862C6F">
        <w:t xml:space="preserve">Faculté </w:t>
      </w:r>
      <w:r w:rsidR="003E60A5" w:rsidRPr="00862C6F">
        <w:t>d`</w:t>
      </w:r>
      <w:r w:rsidR="00E52305">
        <w:t>I</w:t>
      </w:r>
      <w:r w:rsidR="003E60A5" w:rsidRPr="00862C6F">
        <w:t>ngénierie</w:t>
      </w:r>
      <w:r w:rsidR="00F5120E" w:rsidRPr="00862C6F">
        <w:t xml:space="preserve"> électrique et de </w:t>
      </w:r>
      <w:r w:rsidR="00E52305">
        <w:t>T</w:t>
      </w:r>
      <w:r w:rsidR="00F5120E" w:rsidRPr="00862C6F">
        <w:t>echnologie de l`</w:t>
      </w:r>
      <w:r w:rsidR="00E52305">
        <w:t>I</w:t>
      </w:r>
      <w:r w:rsidR="00F5120E" w:rsidRPr="00862C6F">
        <w:t>nformation</w:t>
      </w:r>
      <w:bookmarkEnd w:id="146"/>
    </w:p>
    <w:p w14:paraId="214AE5D6" w14:textId="3983CB64" w:rsidR="00F5120E" w:rsidRPr="00862C6F" w:rsidRDefault="00F5120E" w:rsidP="00C51DC1">
      <w:pPr>
        <w:spacing w:after="0"/>
        <w:rPr>
          <w:rFonts w:asciiTheme="minorBidi" w:hAnsiTheme="minorBidi" w:cstheme="minorBidi"/>
          <w:color w:val="4472C4" w:themeColor="accent1"/>
          <w:sz w:val="20"/>
          <w:szCs w:val="20"/>
        </w:rPr>
      </w:pPr>
    </w:p>
    <w:p w14:paraId="1BA306A4" w14:textId="77777777" w:rsidR="00A47745" w:rsidRPr="00862C6F" w:rsidRDefault="00A47745" w:rsidP="00A47745">
      <w:pPr>
        <w:spacing w:after="0"/>
        <w:rPr>
          <w:rFonts w:asciiTheme="minorBidi" w:hAnsiTheme="minorBidi" w:cstheme="minorBidi"/>
          <w:sz w:val="18"/>
          <w:szCs w:val="18"/>
        </w:rPr>
      </w:pPr>
    </w:p>
    <w:p w14:paraId="0607C70E" w14:textId="4B1FBD03" w:rsidR="00A47745" w:rsidRPr="00862C6F" w:rsidRDefault="00A47745" w:rsidP="00C32DB4">
      <w:pPr>
        <w:pStyle w:val="Paragraphedeliste"/>
        <w:numPr>
          <w:ilvl w:val="0"/>
          <w:numId w:val="99"/>
        </w:numPr>
        <w:spacing w:after="0"/>
        <w:ind w:left="360"/>
        <w:rPr>
          <w:rFonts w:asciiTheme="minorBidi" w:hAnsiTheme="minorBidi" w:cstheme="minorBidi"/>
          <w:sz w:val="18"/>
          <w:szCs w:val="18"/>
        </w:rPr>
      </w:pPr>
      <w:r w:rsidRPr="00862C6F">
        <w:rPr>
          <w:rFonts w:asciiTheme="minorBidi" w:hAnsiTheme="minorBidi" w:cstheme="minorBidi"/>
          <w:sz w:val="18"/>
          <w:szCs w:val="18"/>
        </w:rPr>
        <w:t>Imagerie médicale</w:t>
      </w:r>
    </w:p>
    <w:p w14:paraId="736C2113" w14:textId="77777777" w:rsidR="00A47745" w:rsidRPr="00862C6F" w:rsidRDefault="00A47745" w:rsidP="00C32DB4">
      <w:pPr>
        <w:pStyle w:val="Paragraphedeliste"/>
        <w:numPr>
          <w:ilvl w:val="0"/>
          <w:numId w:val="99"/>
        </w:numPr>
        <w:spacing w:after="0"/>
        <w:ind w:left="360"/>
        <w:rPr>
          <w:rFonts w:asciiTheme="minorBidi" w:hAnsiTheme="minorBidi" w:cstheme="minorBidi"/>
          <w:sz w:val="18"/>
          <w:szCs w:val="18"/>
        </w:rPr>
      </w:pPr>
      <w:r w:rsidRPr="00862C6F">
        <w:rPr>
          <w:rFonts w:asciiTheme="minorBidi" w:hAnsiTheme="minorBidi" w:cstheme="minorBidi"/>
          <w:sz w:val="18"/>
          <w:szCs w:val="18"/>
        </w:rPr>
        <w:t>Traitement du signal</w:t>
      </w:r>
    </w:p>
    <w:p w14:paraId="51600188" w14:textId="5842804B" w:rsidR="00F5120E" w:rsidRPr="00862C6F" w:rsidRDefault="00A47745" w:rsidP="00C32DB4">
      <w:pPr>
        <w:pStyle w:val="Paragraphedeliste"/>
        <w:numPr>
          <w:ilvl w:val="0"/>
          <w:numId w:val="99"/>
        </w:numPr>
        <w:spacing w:after="0"/>
        <w:ind w:left="360"/>
        <w:rPr>
          <w:rFonts w:asciiTheme="minorBidi" w:hAnsiTheme="minorBidi" w:cstheme="minorBidi"/>
          <w:sz w:val="18"/>
          <w:szCs w:val="18"/>
        </w:rPr>
      </w:pPr>
      <w:r w:rsidRPr="00862C6F">
        <w:rPr>
          <w:rFonts w:asciiTheme="minorBidi" w:hAnsiTheme="minorBidi" w:cstheme="minorBidi"/>
          <w:sz w:val="18"/>
          <w:szCs w:val="18"/>
        </w:rPr>
        <w:t>Intelligence artificielle</w:t>
      </w:r>
    </w:p>
    <w:p w14:paraId="0A40985D" w14:textId="7D7638AB" w:rsidR="00A47745" w:rsidRPr="00862C6F" w:rsidRDefault="00A47745" w:rsidP="00A47745">
      <w:pPr>
        <w:spacing w:after="0"/>
        <w:rPr>
          <w:rFonts w:asciiTheme="minorBidi" w:hAnsiTheme="minorBidi" w:cstheme="minorBidi"/>
          <w:sz w:val="18"/>
          <w:szCs w:val="18"/>
        </w:rPr>
      </w:pPr>
    </w:p>
    <w:p w14:paraId="3B68F208" w14:textId="42C3266B" w:rsidR="00C51DC1" w:rsidRPr="00862C6F" w:rsidRDefault="00C51DC1" w:rsidP="00A47745">
      <w:pPr>
        <w:spacing w:after="0"/>
        <w:rPr>
          <w:rFonts w:asciiTheme="minorBidi" w:hAnsiTheme="minorBidi" w:cstheme="minorBidi"/>
          <w:sz w:val="18"/>
          <w:szCs w:val="18"/>
        </w:rPr>
      </w:pPr>
    </w:p>
    <w:p w14:paraId="53A5B248" w14:textId="77777777" w:rsidR="00C51DC1" w:rsidRPr="00862C6F" w:rsidRDefault="00C51DC1" w:rsidP="00A47745">
      <w:pPr>
        <w:spacing w:after="0"/>
        <w:rPr>
          <w:rFonts w:asciiTheme="minorBidi" w:hAnsiTheme="minorBidi" w:cstheme="minorBidi"/>
          <w:sz w:val="18"/>
          <w:szCs w:val="18"/>
        </w:rPr>
      </w:pPr>
    </w:p>
    <w:p w14:paraId="01FBD434" w14:textId="4A716E59" w:rsidR="00815DBB" w:rsidRPr="00862C6F" w:rsidRDefault="00606B70" w:rsidP="00342AF0">
      <w:pPr>
        <w:pStyle w:val="Titre1"/>
        <w:rPr>
          <w:lang w:eastAsia="fr-FR"/>
        </w:rPr>
      </w:pPr>
      <w:bookmarkStart w:id="147" w:name="_Toc87461580"/>
      <w:r w:rsidRPr="00862C6F">
        <w:rPr>
          <w:lang w:eastAsia="fr-FR"/>
        </w:rPr>
        <w:t>25</w:t>
      </w:r>
      <w:r w:rsidR="00C51DC1" w:rsidRPr="00862C6F">
        <w:rPr>
          <w:lang w:eastAsia="fr-FR"/>
        </w:rPr>
        <w:t>.</w:t>
      </w:r>
      <w:r w:rsidRPr="00862C6F">
        <w:rPr>
          <w:lang w:eastAsia="fr-FR"/>
        </w:rPr>
        <w:t xml:space="preserve"> </w:t>
      </w:r>
      <w:r w:rsidR="00815DBB" w:rsidRPr="00862C6F">
        <w:rPr>
          <w:lang w:eastAsia="fr-FR"/>
        </w:rPr>
        <w:t xml:space="preserve">UNIVERSITÉ </w:t>
      </w:r>
      <w:r w:rsidR="00815DBB" w:rsidRPr="00862C6F">
        <w:t>NATIONALE D’ART TH</w:t>
      </w:r>
      <w:r w:rsidR="00876EAF" w:rsidRPr="00862C6F">
        <w:rPr>
          <w:rFonts w:cstheme="majorHAnsi"/>
        </w:rPr>
        <w:t>ÉÂ</w:t>
      </w:r>
      <w:r w:rsidR="00815DBB" w:rsidRPr="00862C6F">
        <w:t>TRAL ET CIN</w:t>
      </w:r>
      <w:r w:rsidR="00876EAF" w:rsidRPr="00862C6F">
        <w:rPr>
          <w:rFonts w:cstheme="majorHAnsi"/>
        </w:rPr>
        <w:t>É</w:t>
      </w:r>
      <w:r w:rsidR="00815DBB" w:rsidRPr="00862C6F">
        <w:t>MATOGRAPHIQUE « ION LUCA CARAGIALE » DE BUCAREST</w:t>
      </w:r>
      <w:bookmarkEnd w:id="147"/>
    </w:p>
    <w:p w14:paraId="2F9BE014" w14:textId="77777777" w:rsidR="00C51DC1" w:rsidRPr="00862C6F" w:rsidRDefault="00C51DC1" w:rsidP="00815DBB">
      <w:pPr>
        <w:spacing w:after="0"/>
        <w:rPr>
          <w:rFonts w:ascii="Arial" w:hAnsi="Arial" w:cs="Arial"/>
          <w:b/>
          <w:bCs/>
          <w:i/>
          <w:iCs/>
          <w:sz w:val="18"/>
          <w:szCs w:val="18"/>
          <w:lang w:eastAsia="fr-FR"/>
        </w:rPr>
      </w:pPr>
    </w:p>
    <w:p w14:paraId="2258C382" w14:textId="6AE53BB6" w:rsidR="00815DBB" w:rsidRPr="00862C6F" w:rsidRDefault="00815DBB" w:rsidP="006E040C">
      <w:pPr>
        <w:spacing w:after="0"/>
        <w:rPr>
          <w:rFonts w:ascii="Arial" w:hAnsi="Arial" w:cs="Arial"/>
          <w:sz w:val="18"/>
          <w:szCs w:val="18"/>
        </w:rPr>
      </w:pPr>
      <w:r w:rsidRPr="00862C6F">
        <w:rPr>
          <w:rFonts w:ascii="Arial" w:hAnsi="Arial" w:cs="Arial"/>
          <w:sz w:val="18"/>
          <w:szCs w:val="18"/>
        </w:rPr>
        <w:t>Adresse :</w:t>
      </w:r>
      <w:r w:rsidR="006E040C" w:rsidRPr="00862C6F">
        <w:t xml:space="preserve"> </w:t>
      </w:r>
      <w:r w:rsidR="006E040C" w:rsidRPr="00862C6F">
        <w:rPr>
          <w:rFonts w:ascii="Arial" w:hAnsi="Arial" w:cs="Arial"/>
          <w:sz w:val="18"/>
          <w:szCs w:val="18"/>
        </w:rPr>
        <w:t xml:space="preserve">Strada </w:t>
      </w:r>
      <w:proofErr w:type="spellStart"/>
      <w:r w:rsidR="006E040C" w:rsidRPr="00862C6F">
        <w:rPr>
          <w:rFonts w:ascii="Arial" w:hAnsi="Arial" w:cs="Arial"/>
          <w:sz w:val="18"/>
          <w:szCs w:val="18"/>
        </w:rPr>
        <w:t>Matei</w:t>
      </w:r>
      <w:proofErr w:type="spellEnd"/>
      <w:r w:rsidR="006E040C" w:rsidRPr="00862C6F">
        <w:rPr>
          <w:rFonts w:ascii="Arial" w:hAnsi="Arial" w:cs="Arial"/>
          <w:sz w:val="18"/>
          <w:szCs w:val="18"/>
        </w:rPr>
        <w:t xml:space="preserve"> </w:t>
      </w:r>
      <w:proofErr w:type="spellStart"/>
      <w:r w:rsidR="006E040C" w:rsidRPr="00862C6F">
        <w:rPr>
          <w:rFonts w:ascii="Arial" w:hAnsi="Arial" w:cs="Arial"/>
          <w:sz w:val="18"/>
          <w:szCs w:val="18"/>
        </w:rPr>
        <w:t>Voievod</w:t>
      </w:r>
      <w:proofErr w:type="spellEnd"/>
      <w:r w:rsidR="006E040C" w:rsidRPr="00862C6F">
        <w:rPr>
          <w:rFonts w:ascii="Arial" w:hAnsi="Arial" w:cs="Arial"/>
          <w:sz w:val="18"/>
          <w:szCs w:val="18"/>
        </w:rPr>
        <w:t xml:space="preserve"> 75-77, Bucuresti, 021452</w:t>
      </w:r>
      <w:r w:rsidRPr="00862C6F">
        <w:rPr>
          <w:rFonts w:ascii="Arial" w:hAnsi="Arial" w:cs="Arial"/>
          <w:sz w:val="18"/>
          <w:szCs w:val="18"/>
        </w:rPr>
        <w:t xml:space="preserve"> </w:t>
      </w:r>
    </w:p>
    <w:p w14:paraId="393D9D19" w14:textId="782B1567" w:rsidR="00815DBB" w:rsidRPr="005B5433" w:rsidRDefault="00815DBB" w:rsidP="003E60A5">
      <w:pPr>
        <w:spacing w:after="0"/>
        <w:rPr>
          <w:rFonts w:ascii="Arial" w:hAnsi="Arial" w:cs="Arial"/>
          <w:sz w:val="18"/>
          <w:szCs w:val="18"/>
          <w:lang w:val="en-US"/>
        </w:rPr>
      </w:pPr>
      <w:r w:rsidRPr="005B5433">
        <w:rPr>
          <w:rFonts w:ascii="Arial" w:hAnsi="Arial" w:cs="Arial"/>
          <w:sz w:val="18"/>
          <w:szCs w:val="18"/>
          <w:lang w:val="en-US"/>
        </w:rPr>
        <w:t xml:space="preserve">Site </w:t>
      </w:r>
      <w:proofErr w:type="gramStart"/>
      <w:r w:rsidRPr="005B5433">
        <w:rPr>
          <w:rFonts w:ascii="Arial" w:hAnsi="Arial" w:cs="Arial"/>
          <w:sz w:val="18"/>
          <w:szCs w:val="18"/>
          <w:lang w:val="en-US"/>
        </w:rPr>
        <w:t>web :</w:t>
      </w:r>
      <w:proofErr w:type="gramEnd"/>
      <w:r w:rsidRPr="005B5433">
        <w:rPr>
          <w:rFonts w:ascii="Arial" w:hAnsi="Arial" w:cs="Arial"/>
          <w:sz w:val="18"/>
          <w:szCs w:val="18"/>
          <w:lang w:val="en-US"/>
        </w:rPr>
        <w:t xml:space="preserve"> </w:t>
      </w:r>
      <w:r w:rsidR="003E60A5" w:rsidRPr="005B5433">
        <w:rPr>
          <w:rFonts w:ascii="Arial" w:hAnsi="Arial" w:cs="Arial"/>
          <w:sz w:val="18"/>
          <w:szCs w:val="18"/>
          <w:lang w:val="en-US"/>
        </w:rPr>
        <w:t>https://unatc.ro/</w:t>
      </w:r>
    </w:p>
    <w:p w14:paraId="0BC09C15" w14:textId="77777777" w:rsidR="00815DBB" w:rsidRPr="005B5433" w:rsidRDefault="00815DBB" w:rsidP="00815DBB">
      <w:pPr>
        <w:spacing w:after="0"/>
        <w:rPr>
          <w:rFonts w:ascii="Arial" w:hAnsi="Arial" w:cs="Arial"/>
          <w:sz w:val="18"/>
          <w:szCs w:val="18"/>
          <w:lang w:val="en-US"/>
        </w:rPr>
      </w:pPr>
    </w:p>
    <w:p w14:paraId="13B45579" w14:textId="1A006643" w:rsidR="00815DBB" w:rsidRPr="00862C6F" w:rsidRDefault="00C51DC1" w:rsidP="00C51DC1">
      <w:pPr>
        <w:spacing w:after="0"/>
        <w:rPr>
          <w:rFonts w:ascii="Arial" w:hAnsi="Arial" w:cs="Arial"/>
          <w:sz w:val="18"/>
          <w:szCs w:val="18"/>
        </w:rPr>
      </w:pPr>
      <w:r w:rsidRPr="00862C6F">
        <w:rPr>
          <w:rFonts w:asciiTheme="minorBidi" w:hAnsiTheme="minorBidi" w:cstheme="minorBidi"/>
          <w:sz w:val="18"/>
          <w:szCs w:val="18"/>
          <w:lang w:eastAsia="fr-FR"/>
        </w:rPr>
        <w:t xml:space="preserve">Responsable universitaire </w:t>
      </w:r>
      <w:r w:rsidR="00815DBB" w:rsidRPr="00862C6F">
        <w:rPr>
          <w:rFonts w:ascii="Arial" w:hAnsi="Arial" w:cs="Arial"/>
          <w:sz w:val="18"/>
          <w:szCs w:val="18"/>
        </w:rPr>
        <w:t xml:space="preserve">: </w:t>
      </w:r>
      <w:proofErr w:type="spellStart"/>
      <w:r w:rsidR="00815DBB" w:rsidRPr="00862C6F">
        <w:rPr>
          <w:rFonts w:ascii="Arial" w:hAnsi="Arial" w:cs="Arial"/>
          <w:sz w:val="18"/>
          <w:szCs w:val="18"/>
        </w:rPr>
        <w:t>Dragos</w:t>
      </w:r>
      <w:proofErr w:type="spellEnd"/>
      <w:r w:rsidR="00815DBB" w:rsidRPr="00862C6F">
        <w:rPr>
          <w:rFonts w:ascii="Arial" w:hAnsi="Arial" w:cs="Arial"/>
          <w:sz w:val="18"/>
          <w:szCs w:val="18"/>
        </w:rPr>
        <w:t xml:space="preserve"> </w:t>
      </w:r>
      <w:proofErr w:type="spellStart"/>
      <w:r w:rsidR="00815DBB" w:rsidRPr="00862C6F">
        <w:rPr>
          <w:rFonts w:ascii="Arial" w:hAnsi="Arial" w:cs="Arial"/>
          <w:sz w:val="18"/>
          <w:szCs w:val="18"/>
        </w:rPr>
        <w:t>Stefanaescu</w:t>
      </w:r>
      <w:proofErr w:type="spellEnd"/>
      <w:r w:rsidRPr="00862C6F">
        <w:rPr>
          <w:rFonts w:ascii="Arial" w:hAnsi="Arial" w:cs="Arial"/>
          <w:sz w:val="18"/>
          <w:szCs w:val="18"/>
        </w:rPr>
        <w:t xml:space="preserve">, </w:t>
      </w:r>
      <w:r w:rsidR="00815DBB" w:rsidRPr="00862C6F">
        <w:rPr>
          <w:rFonts w:ascii="Arial" w:hAnsi="Arial" w:cs="Arial"/>
          <w:sz w:val="18"/>
          <w:szCs w:val="18"/>
        </w:rPr>
        <w:t xml:space="preserve">programauf@unatc.ro </w:t>
      </w:r>
    </w:p>
    <w:p w14:paraId="083FB576" w14:textId="77777777" w:rsidR="00815DBB" w:rsidRPr="00862C6F" w:rsidRDefault="00815DBB" w:rsidP="00815DBB">
      <w:pPr>
        <w:spacing w:after="0"/>
        <w:rPr>
          <w:rFonts w:ascii="Arial" w:hAnsi="Arial" w:cs="Arial"/>
          <w:sz w:val="20"/>
          <w:szCs w:val="20"/>
        </w:rPr>
      </w:pPr>
    </w:p>
    <w:p w14:paraId="0F2133AE" w14:textId="77777777" w:rsidR="00815DBB" w:rsidRPr="00862C6F" w:rsidRDefault="00815DBB" w:rsidP="00815DBB">
      <w:pPr>
        <w:spacing w:after="0"/>
        <w:rPr>
          <w:rFonts w:ascii="Arial" w:hAnsi="Arial" w:cs="Arial"/>
          <w:color w:val="4472C4"/>
          <w:sz w:val="20"/>
          <w:szCs w:val="20"/>
        </w:rPr>
      </w:pPr>
    </w:p>
    <w:p w14:paraId="07C85C74" w14:textId="41A8A01C" w:rsidR="00815DBB" w:rsidRPr="00862C6F" w:rsidRDefault="00C51DC1" w:rsidP="00654626">
      <w:pPr>
        <w:pStyle w:val="Titre2"/>
      </w:pPr>
      <w:bookmarkStart w:id="148" w:name="_Toc87461581"/>
      <w:r w:rsidRPr="00862C6F">
        <w:t xml:space="preserve">25.1 </w:t>
      </w:r>
      <w:r w:rsidR="00815DBB" w:rsidRPr="00862C6F">
        <w:t xml:space="preserve">Faculté de </w:t>
      </w:r>
      <w:r w:rsidR="00EF393E" w:rsidRPr="00862C6F">
        <w:t>Théâtre</w:t>
      </w:r>
      <w:bookmarkEnd w:id="148"/>
    </w:p>
    <w:p w14:paraId="412CE51F" w14:textId="77777777" w:rsidR="00B75517" w:rsidRPr="00862C6F" w:rsidRDefault="00B75517" w:rsidP="00B75517">
      <w:pPr>
        <w:spacing w:after="0"/>
        <w:rPr>
          <w:rFonts w:ascii="Arial" w:hAnsi="Arial" w:cs="Arial"/>
          <w:sz w:val="18"/>
          <w:szCs w:val="18"/>
        </w:rPr>
      </w:pPr>
    </w:p>
    <w:p w14:paraId="3EB78D67" w14:textId="5BE2E3C4"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Tout ce qui est </w:t>
      </w:r>
      <w:r w:rsidR="008C31D0" w:rsidRPr="00862C6F">
        <w:rPr>
          <w:rFonts w:ascii="Arial" w:hAnsi="Arial" w:cs="Arial"/>
          <w:sz w:val="18"/>
          <w:szCs w:val="18"/>
        </w:rPr>
        <w:t>éphémère</w:t>
      </w:r>
      <w:r w:rsidRPr="00862C6F">
        <w:rPr>
          <w:rFonts w:ascii="Arial" w:hAnsi="Arial" w:cs="Arial"/>
          <w:sz w:val="18"/>
          <w:szCs w:val="18"/>
        </w:rPr>
        <w:t xml:space="preserve"> n’est pas capitalisable</w:t>
      </w:r>
      <w:r w:rsidR="008C31D0" w:rsidRPr="00862C6F">
        <w:rPr>
          <w:rFonts w:ascii="Arial" w:hAnsi="Arial" w:cs="Arial"/>
          <w:sz w:val="18"/>
          <w:szCs w:val="18"/>
        </w:rPr>
        <w:t xml:space="preserve"> </w:t>
      </w:r>
      <w:r w:rsidRPr="00862C6F">
        <w:rPr>
          <w:rFonts w:ascii="Arial" w:hAnsi="Arial" w:cs="Arial"/>
          <w:sz w:val="18"/>
          <w:szCs w:val="18"/>
        </w:rPr>
        <w:t>- le process Brancusi</w:t>
      </w:r>
    </w:p>
    <w:p w14:paraId="22B88388" w14:textId="353812F8"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Le </w:t>
      </w:r>
      <w:r w:rsidR="008C31D0" w:rsidRPr="00862C6F">
        <w:rPr>
          <w:rFonts w:ascii="Arial" w:hAnsi="Arial" w:cs="Arial"/>
          <w:sz w:val="18"/>
          <w:szCs w:val="18"/>
        </w:rPr>
        <w:t>contexte</w:t>
      </w:r>
      <w:r w:rsidRPr="00862C6F">
        <w:rPr>
          <w:rFonts w:ascii="Arial" w:hAnsi="Arial" w:cs="Arial"/>
          <w:sz w:val="18"/>
          <w:szCs w:val="18"/>
        </w:rPr>
        <w:t xml:space="preserve"> </w:t>
      </w:r>
      <w:r w:rsidR="008C31D0" w:rsidRPr="00862C6F">
        <w:rPr>
          <w:rFonts w:ascii="Arial" w:hAnsi="Arial" w:cs="Arial"/>
          <w:sz w:val="18"/>
          <w:szCs w:val="18"/>
        </w:rPr>
        <w:t>scénique</w:t>
      </w:r>
    </w:p>
    <w:p w14:paraId="1CC894D6" w14:textId="7698D005"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Renaissance du </w:t>
      </w:r>
      <w:r w:rsidR="008C31D0" w:rsidRPr="00862C6F">
        <w:rPr>
          <w:rFonts w:ascii="Arial" w:hAnsi="Arial" w:cs="Arial"/>
          <w:sz w:val="18"/>
          <w:szCs w:val="18"/>
        </w:rPr>
        <w:t>théâtre</w:t>
      </w:r>
      <w:r w:rsidRPr="00862C6F">
        <w:rPr>
          <w:rFonts w:ascii="Arial" w:hAnsi="Arial" w:cs="Arial"/>
          <w:sz w:val="18"/>
          <w:szCs w:val="18"/>
        </w:rPr>
        <w:t xml:space="preserve"> au </w:t>
      </w:r>
      <w:r w:rsidR="008C31D0" w:rsidRPr="00862C6F">
        <w:rPr>
          <w:rFonts w:ascii="Arial" w:hAnsi="Arial" w:cs="Arial"/>
          <w:sz w:val="18"/>
          <w:szCs w:val="18"/>
        </w:rPr>
        <w:t>M</w:t>
      </w:r>
      <w:r w:rsidRPr="00862C6F">
        <w:rPr>
          <w:rFonts w:ascii="Arial" w:hAnsi="Arial" w:cs="Arial"/>
          <w:sz w:val="18"/>
          <w:szCs w:val="18"/>
        </w:rPr>
        <w:t xml:space="preserve">oyen </w:t>
      </w:r>
      <w:r w:rsidR="008C31D0" w:rsidRPr="00862C6F">
        <w:rPr>
          <w:rFonts w:ascii="Arial" w:hAnsi="Arial" w:cs="Arial"/>
          <w:sz w:val="18"/>
          <w:szCs w:val="18"/>
        </w:rPr>
        <w:t>Age</w:t>
      </w:r>
    </w:p>
    <w:p w14:paraId="3F4D81DB" w14:textId="16F85A15"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lastRenderedPageBreak/>
        <w:t xml:space="preserve">La perception du temps au </w:t>
      </w:r>
      <w:r w:rsidR="008C31D0" w:rsidRPr="00862C6F">
        <w:rPr>
          <w:rFonts w:ascii="Arial" w:hAnsi="Arial" w:cs="Arial"/>
          <w:sz w:val="18"/>
          <w:szCs w:val="18"/>
        </w:rPr>
        <w:t>théâtre</w:t>
      </w:r>
    </w:p>
    <w:p w14:paraId="6A582350" w14:textId="573C5128"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La </w:t>
      </w:r>
      <w:r w:rsidR="008C31D0" w:rsidRPr="00862C6F">
        <w:rPr>
          <w:rFonts w:ascii="Arial" w:hAnsi="Arial" w:cs="Arial"/>
          <w:sz w:val="18"/>
          <w:szCs w:val="18"/>
        </w:rPr>
        <w:t>dualité</w:t>
      </w:r>
      <w:r w:rsidRPr="00862C6F">
        <w:rPr>
          <w:rFonts w:ascii="Arial" w:hAnsi="Arial" w:cs="Arial"/>
          <w:sz w:val="18"/>
          <w:szCs w:val="18"/>
        </w:rPr>
        <w:t xml:space="preserve"> de la perception acteur- spectateur</w:t>
      </w:r>
    </w:p>
    <w:p w14:paraId="5719A27E" w14:textId="65221BF3" w:rsidR="00B75517" w:rsidRPr="00862C6F" w:rsidRDefault="008C31D0"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Modernités</w:t>
      </w:r>
      <w:r w:rsidR="00B75517" w:rsidRPr="00862C6F">
        <w:rPr>
          <w:rFonts w:ascii="Arial" w:hAnsi="Arial" w:cs="Arial"/>
          <w:sz w:val="18"/>
          <w:szCs w:val="18"/>
        </w:rPr>
        <w:t xml:space="preserve"> transitives</w:t>
      </w:r>
      <w:r w:rsidR="00067943" w:rsidRPr="00862C6F">
        <w:rPr>
          <w:rFonts w:ascii="Arial" w:hAnsi="Arial" w:cs="Arial"/>
          <w:sz w:val="18"/>
          <w:szCs w:val="18"/>
        </w:rPr>
        <w:t xml:space="preserve"> </w:t>
      </w:r>
      <w:r w:rsidR="00B75517" w:rsidRPr="00862C6F">
        <w:rPr>
          <w:rFonts w:ascii="Arial" w:hAnsi="Arial" w:cs="Arial"/>
          <w:sz w:val="18"/>
          <w:szCs w:val="18"/>
        </w:rPr>
        <w:t>: antimodernisme, modernisme et postmodernisme dans l’art du XXe siècle</w:t>
      </w:r>
    </w:p>
    <w:p w14:paraId="5D8E4703" w14:textId="4FBEC897"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La </w:t>
      </w:r>
      <w:r w:rsidR="008C31D0" w:rsidRPr="00862C6F">
        <w:rPr>
          <w:rFonts w:ascii="Arial" w:hAnsi="Arial" w:cs="Arial"/>
          <w:sz w:val="18"/>
          <w:szCs w:val="18"/>
        </w:rPr>
        <w:t>néo</w:t>
      </w:r>
      <w:r w:rsidRPr="00862C6F">
        <w:rPr>
          <w:rFonts w:ascii="Arial" w:hAnsi="Arial" w:cs="Arial"/>
          <w:sz w:val="18"/>
          <w:szCs w:val="18"/>
        </w:rPr>
        <w:t>-avant-garde</w:t>
      </w:r>
      <w:r w:rsidR="00067943" w:rsidRPr="00862C6F">
        <w:rPr>
          <w:rFonts w:ascii="Arial" w:hAnsi="Arial" w:cs="Arial"/>
          <w:sz w:val="18"/>
          <w:szCs w:val="18"/>
        </w:rPr>
        <w:t xml:space="preserve"> </w:t>
      </w:r>
      <w:r w:rsidRPr="00862C6F">
        <w:rPr>
          <w:rFonts w:ascii="Arial" w:hAnsi="Arial" w:cs="Arial"/>
          <w:sz w:val="18"/>
          <w:szCs w:val="18"/>
        </w:rPr>
        <w:t xml:space="preserve">: de nouveaux </w:t>
      </w:r>
      <w:r w:rsidR="008C31D0" w:rsidRPr="00862C6F">
        <w:rPr>
          <w:rFonts w:ascii="Arial" w:hAnsi="Arial" w:cs="Arial"/>
          <w:sz w:val="18"/>
          <w:szCs w:val="18"/>
        </w:rPr>
        <w:t>modèles</w:t>
      </w:r>
      <w:r w:rsidRPr="00862C6F">
        <w:rPr>
          <w:rFonts w:ascii="Arial" w:hAnsi="Arial" w:cs="Arial"/>
          <w:sz w:val="18"/>
          <w:szCs w:val="18"/>
        </w:rPr>
        <w:t xml:space="preserve"> de </w:t>
      </w:r>
      <w:r w:rsidR="00067943" w:rsidRPr="00862C6F">
        <w:rPr>
          <w:rFonts w:ascii="Arial" w:hAnsi="Arial" w:cs="Arial"/>
          <w:sz w:val="18"/>
          <w:szCs w:val="18"/>
        </w:rPr>
        <w:t>performativité</w:t>
      </w:r>
      <w:r w:rsidRPr="00862C6F">
        <w:rPr>
          <w:rFonts w:ascii="Arial" w:hAnsi="Arial" w:cs="Arial"/>
          <w:sz w:val="18"/>
          <w:szCs w:val="18"/>
        </w:rPr>
        <w:t xml:space="preserve"> artistique</w:t>
      </w:r>
    </w:p>
    <w:p w14:paraId="5FBB9F26" w14:textId="689723F9"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Pragmatisme </w:t>
      </w:r>
      <w:r w:rsidR="00067943" w:rsidRPr="00862C6F">
        <w:rPr>
          <w:rFonts w:ascii="Arial" w:hAnsi="Arial" w:cs="Arial"/>
          <w:sz w:val="18"/>
          <w:szCs w:val="18"/>
        </w:rPr>
        <w:t xml:space="preserve">esthétique </w:t>
      </w:r>
      <w:r w:rsidRPr="00862C6F">
        <w:rPr>
          <w:rFonts w:ascii="Arial" w:hAnsi="Arial" w:cs="Arial"/>
          <w:sz w:val="18"/>
          <w:szCs w:val="18"/>
        </w:rPr>
        <w:t xml:space="preserve">: </w:t>
      </w:r>
      <w:r w:rsidR="00067943" w:rsidRPr="00862C6F">
        <w:rPr>
          <w:rFonts w:ascii="Arial" w:hAnsi="Arial" w:cs="Arial"/>
          <w:sz w:val="18"/>
          <w:szCs w:val="18"/>
        </w:rPr>
        <w:t>complicités</w:t>
      </w:r>
      <w:r w:rsidRPr="00862C6F">
        <w:rPr>
          <w:rFonts w:ascii="Arial" w:hAnsi="Arial" w:cs="Arial"/>
          <w:sz w:val="18"/>
          <w:szCs w:val="18"/>
        </w:rPr>
        <w:t xml:space="preserve"> et crises des genres artistiques</w:t>
      </w:r>
    </w:p>
    <w:p w14:paraId="04F136AE" w14:textId="078D4EE7"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L’avenir de l’art transgressif</w:t>
      </w:r>
    </w:p>
    <w:p w14:paraId="7BBFB023" w14:textId="6301FC90"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La </w:t>
      </w:r>
      <w:r w:rsidR="00067943" w:rsidRPr="00862C6F">
        <w:rPr>
          <w:rFonts w:ascii="Arial" w:hAnsi="Arial" w:cs="Arial"/>
          <w:sz w:val="18"/>
          <w:szCs w:val="18"/>
        </w:rPr>
        <w:t>politisation</w:t>
      </w:r>
      <w:r w:rsidRPr="00862C6F">
        <w:rPr>
          <w:rFonts w:ascii="Arial" w:hAnsi="Arial" w:cs="Arial"/>
          <w:sz w:val="18"/>
          <w:szCs w:val="18"/>
        </w:rPr>
        <w:t xml:space="preserve"> de l’art</w:t>
      </w:r>
      <w:r w:rsidR="00067943" w:rsidRPr="00862C6F">
        <w:rPr>
          <w:rFonts w:ascii="Arial" w:hAnsi="Arial" w:cs="Arial"/>
          <w:sz w:val="18"/>
          <w:szCs w:val="18"/>
        </w:rPr>
        <w:t xml:space="preserve"> </w:t>
      </w:r>
      <w:r w:rsidRPr="00862C6F">
        <w:rPr>
          <w:rFonts w:ascii="Arial" w:hAnsi="Arial" w:cs="Arial"/>
          <w:sz w:val="18"/>
          <w:szCs w:val="18"/>
        </w:rPr>
        <w:t xml:space="preserve">: du </w:t>
      </w:r>
      <w:r w:rsidR="00067943" w:rsidRPr="00862C6F">
        <w:rPr>
          <w:rFonts w:ascii="Arial" w:hAnsi="Arial" w:cs="Arial"/>
          <w:sz w:val="18"/>
          <w:szCs w:val="18"/>
        </w:rPr>
        <w:t>théâtre</w:t>
      </w:r>
      <w:r w:rsidRPr="00862C6F">
        <w:rPr>
          <w:rFonts w:ascii="Arial" w:hAnsi="Arial" w:cs="Arial"/>
          <w:sz w:val="18"/>
          <w:szCs w:val="18"/>
        </w:rPr>
        <w:t xml:space="preserve"> artistique au </w:t>
      </w:r>
      <w:r w:rsidR="00067943" w:rsidRPr="00862C6F">
        <w:rPr>
          <w:rFonts w:ascii="Arial" w:hAnsi="Arial" w:cs="Arial"/>
          <w:sz w:val="18"/>
          <w:szCs w:val="18"/>
        </w:rPr>
        <w:t>théâtre</w:t>
      </w:r>
      <w:r w:rsidRPr="00862C6F">
        <w:rPr>
          <w:rFonts w:ascii="Arial" w:hAnsi="Arial" w:cs="Arial"/>
          <w:sz w:val="18"/>
          <w:szCs w:val="18"/>
        </w:rPr>
        <w:t xml:space="preserve"> politique</w:t>
      </w:r>
    </w:p>
    <w:p w14:paraId="03D534EA" w14:textId="0A45F74F"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Le </w:t>
      </w:r>
      <w:r w:rsidR="00067943" w:rsidRPr="00862C6F">
        <w:rPr>
          <w:rFonts w:ascii="Arial" w:hAnsi="Arial" w:cs="Arial"/>
          <w:sz w:val="18"/>
          <w:szCs w:val="18"/>
        </w:rPr>
        <w:t>capitalisme</w:t>
      </w:r>
      <w:r w:rsidRPr="00862C6F">
        <w:rPr>
          <w:rFonts w:ascii="Arial" w:hAnsi="Arial" w:cs="Arial"/>
          <w:sz w:val="18"/>
          <w:szCs w:val="18"/>
        </w:rPr>
        <w:t xml:space="preserve"> </w:t>
      </w:r>
      <w:r w:rsidR="00067943" w:rsidRPr="00862C6F">
        <w:rPr>
          <w:rFonts w:ascii="Arial" w:hAnsi="Arial" w:cs="Arial"/>
          <w:sz w:val="18"/>
          <w:szCs w:val="18"/>
        </w:rPr>
        <w:t>artistique :</w:t>
      </w:r>
      <w:r w:rsidRPr="00862C6F">
        <w:rPr>
          <w:rFonts w:ascii="Arial" w:hAnsi="Arial" w:cs="Arial"/>
          <w:sz w:val="18"/>
          <w:szCs w:val="18"/>
        </w:rPr>
        <w:t xml:space="preserve"> une nouvelle </w:t>
      </w:r>
      <w:r w:rsidR="00067943" w:rsidRPr="00862C6F">
        <w:rPr>
          <w:rFonts w:ascii="Arial" w:hAnsi="Arial" w:cs="Arial"/>
          <w:sz w:val="18"/>
          <w:szCs w:val="18"/>
        </w:rPr>
        <w:t>idéologie</w:t>
      </w:r>
    </w:p>
    <w:p w14:paraId="4A32D982" w14:textId="39F5315F"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Le </w:t>
      </w:r>
      <w:r w:rsidR="00067943" w:rsidRPr="00862C6F">
        <w:rPr>
          <w:rFonts w:ascii="Arial" w:hAnsi="Arial" w:cs="Arial"/>
          <w:sz w:val="18"/>
          <w:szCs w:val="18"/>
        </w:rPr>
        <w:t>Théâtre</w:t>
      </w:r>
      <w:r w:rsidRPr="00862C6F">
        <w:rPr>
          <w:rFonts w:ascii="Arial" w:hAnsi="Arial" w:cs="Arial"/>
          <w:sz w:val="18"/>
          <w:szCs w:val="18"/>
        </w:rPr>
        <w:t xml:space="preserve"> documentaire. Archives du quotidien. Fiction de la </w:t>
      </w:r>
      <w:r w:rsidR="00067943" w:rsidRPr="00862C6F">
        <w:rPr>
          <w:rFonts w:ascii="Arial" w:hAnsi="Arial" w:cs="Arial"/>
          <w:sz w:val="18"/>
          <w:szCs w:val="18"/>
        </w:rPr>
        <w:t>réalité</w:t>
      </w:r>
      <w:r w:rsidRPr="00862C6F">
        <w:rPr>
          <w:rFonts w:ascii="Arial" w:hAnsi="Arial" w:cs="Arial"/>
          <w:sz w:val="18"/>
          <w:szCs w:val="18"/>
        </w:rPr>
        <w:t>.</w:t>
      </w:r>
    </w:p>
    <w:p w14:paraId="77AFC746" w14:textId="0B5C4E1C"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Ecriture dramatique pour la jeunesse. Pour une imagination </w:t>
      </w:r>
      <w:r w:rsidR="00067943" w:rsidRPr="00862C6F">
        <w:rPr>
          <w:rFonts w:ascii="Arial" w:hAnsi="Arial" w:cs="Arial"/>
          <w:sz w:val="18"/>
          <w:szCs w:val="18"/>
        </w:rPr>
        <w:t>émancipatoire</w:t>
      </w:r>
      <w:r w:rsidRPr="00862C6F">
        <w:rPr>
          <w:rFonts w:ascii="Arial" w:hAnsi="Arial" w:cs="Arial"/>
          <w:sz w:val="18"/>
          <w:szCs w:val="18"/>
        </w:rPr>
        <w:t xml:space="preserve">. </w:t>
      </w:r>
    </w:p>
    <w:p w14:paraId="24BCDC89" w14:textId="070170C7"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Le </w:t>
      </w:r>
      <w:r w:rsidR="00067943" w:rsidRPr="00862C6F">
        <w:rPr>
          <w:rFonts w:ascii="Arial" w:hAnsi="Arial" w:cs="Arial"/>
          <w:sz w:val="18"/>
          <w:szCs w:val="18"/>
        </w:rPr>
        <w:t>Théâtre</w:t>
      </w:r>
      <w:r w:rsidRPr="00862C6F">
        <w:rPr>
          <w:rFonts w:ascii="Arial" w:hAnsi="Arial" w:cs="Arial"/>
          <w:sz w:val="18"/>
          <w:szCs w:val="18"/>
        </w:rPr>
        <w:t xml:space="preserve"> </w:t>
      </w:r>
      <w:r w:rsidR="00067943" w:rsidRPr="00862C6F">
        <w:rPr>
          <w:rFonts w:ascii="Arial" w:hAnsi="Arial" w:cs="Arial"/>
          <w:sz w:val="18"/>
          <w:szCs w:val="18"/>
        </w:rPr>
        <w:t>éducationnel</w:t>
      </w:r>
      <w:r w:rsidRPr="00862C6F">
        <w:rPr>
          <w:rFonts w:ascii="Arial" w:hAnsi="Arial" w:cs="Arial"/>
          <w:sz w:val="18"/>
          <w:szCs w:val="18"/>
        </w:rPr>
        <w:t xml:space="preserve">. </w:t>
      </w:r>
      <w:proofErr w:type="spellStart"/>
      <w:r w:rsidRPr="00862C6F">
        <w:rPr>
          <w:rFonts w:ascii="Arial" w:hAnsi="Arial" w:cs="Arial"/>
          <w:sz w:val="18"/>
          <w:szCs w:val="18"/>
        </w:rPr>
        <w:t>Co-</w:t>
      </w:r>
      <w:r w:rsidR="00067943" w:rsidRPr="00862C6F">
        <w:rPr>
          <w:rFonts w:ascii="Arial" w:hAnsi="Arial" w:cs="Arial"/>
          <w:sz w:val="18"/>
          <w:szCs w:val="18"/>
        </w:rPr>
        <w:t>création</w:t>
      </w:r>
      <w:proofErr w:type="spellEnd"/>
      <w:r w:rsidRPr="00862C6F">
        <w:rPr>
          <w:rFonts w:ascii="Arial" w:hAnsi="Arial" w:cs="Arial"/>
          <w:sz w:val="18"/>
          <w:szCs w:val="18"/>
        </w:rPr>
        <w:t xml:space="preserve"> et participation.</w:t>
      </w:r>
    </w:p>
    <w:p w14:paraId="51C474DB" w14:textId="71E2482C"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Le </w:t>
      </w:r>
      <w:r w:rsidR="00067943" w:rsidRPr="00862C6F">
        <w:rPr>
          <w:rFonts w:ascii="Arial" w:hAnsi="Arial" w:cs="Arial"/>
          <w:sz w:val="18"/>
          <w:szCs w:val="18"/>
        </w:rPr>
        <w:t>Théâtre</w:t>
      </w:r>
      <w:r w:rsidRPr="00862C6F">
        <w:rPr>
          <w:rFonts w:ascii="Arial" w:hAnsi="Arial" w:cs="Arial"/>
          <w:sz w:val="18"/>
          <w:szCs w:val="18"/>
        </w:rPr>
        <w:t xml:space="preserve"> documentaire</w:t>
      </w:r>
    </w:p>
    <w:p w14:paraId="0DAFEE6F" w14:textId="087E46AD"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Meyerhold et la </w:t>
      </w:r>
      <w:r w:rsidR="00067943" w:rsidRPr="00862C6F">
        <w:rPr>
          <w:rFonts w:ascii="Arial" w:hAnsi="Arial" w:cs="Arial"/>
          <w:sz w:val="18"/>
          <w:szCs w:val="18"/>
        </w:rPr>
        <w:t>biomécanique</w:t>
      </w:r>
    </w:p>
    <w:p w14:paraId="033DC9AA" w14:textId="206F8D02"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M. </w:t>
      </w:r>
      <w:proofErr w:type="spellStart"/>
      <w:r w:rsidRPr="00862C6F">
        <w:rPr>
          <w:rFonts w:ascii="Arial" w:hAnsi="Arial" w:cs="Arial"/>
          <w:sz w:val="18"/>
          <w:szCs w:val="18"/>
        </w:rPr>
        <w:t>Cehov</w:t>
      </w:r>
      <w:proofErr w:type="spellEnd"/>
      <w:r w:rsidRPr="00862C6F">
        <w:rPr>
          <w:rFonts w:ascii="Arial" w:hAnsi="Arial" w:cs="Arial"/>
          <w:sz w:val="18"/>
          <w:szCs w:val="18"/>
        </w:rPr>
        <w:t xml:space="preserve"> et l’</w:t>
      </w:r>
      <w:r w:rsidR="00067943" w:rsidRPr="00862C6F">
        <w:rPr>
          <w:rFonts w:ascii="Arial" w:hAnsi="Arial" w:cs="Arial"/>
          <w:sz w:val="18"/>
          <w:szCs w:val="18"/>
        </w:rPr>
        <w:t>approche</w:t>
      </w:r>
      <w:r w:rsidRPr="00862C6F">
        <w:rPr>
          <w:rFonts w:ascii="Arial" w:hAnsi="Arial" w:cs="Arial"/>
          <w:sz w:val="18"/>
          <w:szCs w:val="18"/>
        </w:rPr>
        <w:t xml:space="preserve"> psycho </w:t>
      </w:r>
      <w:r w:rsidR="001941F8" w:rsidRPr="00862C6F">
        <w:rPr>
          <w:rFonts w:ascii="Arial" w:hAnsi="Arial" w:cs="Arial"/>
          <w:sz w:val="18"/>
          <w:szCs w:val="18"/>
        </w:rPr>
        <w:t>physique</w:t>
      </w:r>
      <w:r w:rsidRPr="00862C6F">
        <w:rPr>
          <w:rFonts w:ascii="Arial" w:hAnsi="Arial" w:cs="Arial"/>
          <w:sz w:val="18"/>
          <w:szCs w:val="18"/>
        </w:rPr>
        <w:t xml:space="preserve"> de l’acteur</w:t>
      </w:r>
    </w:p>
    <w:p w14:paraId="746E4244" w14:textId="1C5E6778"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Temps, espace, matière dans le cadre du langage </w:t>
      </w:r>
      <w:r w:rsidR="001941F8" w:rsidRPr="00862C6F">
        <w:rPr>
          <w:rFonts w:ascii="Arial" w:hAnsi="Arial" w:cs="Arial"/>
          <w:sz w:val="18"/>
          <w:szCs w:val="18"/>
        </w:rPr>
        <w:t>chorégraphique</w:t>
      </w:r>
    </w:p>
    <w:p w14:paraId="7110E5A9" w14:textId="55F9C375" w:rsidR="00B75517" w:rsidRPr="00862C6F" w:rsidRDefault="00B75517" w:rsidP="00C32DB4">
      <w:pPr>
        <w:pStyle w:val="Paragraphedeliste"/>
        <w:numPr>
          <w:ilvl w:val="0"/>
          <w:numId w:val="100"/>
        </w:numPr>
        <w:spacing w:after="0"/>
        <w:ind w:left="360"/>
        <w:jc w:val="both"/>
        <w:rPr>
          <w:rFonts w:ascii="Arial" w:hAnsi="Arial" w:cs="Arial"/>
          <w:sz w:val="18"/>
          <w:szCs w:val="18"/>
        </w:rPr>
      </w:pPr>
      <w:r w:rsidRPr="00862C6F">
        <w:rPr>
          <w:rFonts w:ascii="Arial" w:hAnsi="Arial" w:cs="Arial"/>
          <w:sz w:val="18"/>
          <w:szCs w:val="18"/>
        </w:rPr>
        <w:t xml:space="preserve">Dramaturgie et processus de </w:t>
      </w:r>
      <w:r w:rsidR="001941F8" w:rsidRPr="00862C6F">
        <w:rPr>
          <w:rFonts w:ascii="Arial" w:hAnsi="Arial" w:cs="Arial"/>
          <w:sz w:val="18"/>
          <w:szCs w:val="18"/>
        </w:rPr>
        <w:t>création</w:t>
      </w:r>
      <w:r w:rsidRPr="00862C6F">
        <w:rPr>
          <w:rFonts w:ascii="Arial" w:hAnsi="Arial" w:cs="Arial"/>
          <w:sz w:val="18"/>
          <w:szCs w:val="18"/>
        </w:rPr>
        <w:t xml:space="preserve"> en danse contemporaine</w:t>
      </w:r>
    </w:p>
    <w:p w14:paraId="4EA26FC5" w14:textId="77777777" w:rsidR="00815DBB" w:rsidRPr="00862C6F" w:rsidRDefault="00815DBB" w:rsidP="00815DBB">
      <w:pPr>
        <w:spacing w:after="0"/>
        <w:rPr>
          <w:rFonts w:ascii="Arial" w:hAnsi="Arial" w:cs="Arial"/>
          <w:sz w:val="18"/>
          <w:szCs w:val="18"/>
        </w:rPr>
      </w:pPr>
    </w:p>
    <w:p w14:paraId="48A6B374" w14:textId="77777777" w:rsidR="00815DBB" w:rsidRPr="00862C6F" w:rsidRDefault="00815DBB" w:rsidP="00815DBB">
      <w:pPr>
        <w:spacing w:after="0"/>
        <w:rPr>
          <w:rFonts w:ascii="Arial" w:hAnsi="Arial" w:cs="Arial"/>
          <w:sz w:val="18"/>
          <w:szCs w:val="18"/>
        </w:rPr>
      </w:pPr>
    </w:p>
    <w:p w14:paraId="3E3F4FA5" w14:textId="0B3372B4" w:rsidR="00815DBB" w:rsidRPr="00862C6F" w:rsidRDefault="00C51DC1" w:rsidP="00654626">
      <w:pPr>
        <w:pStyle w:val="Titre2"/>
      </w:pPr>
      <w:bookmarkStart w:id="149" w:name="_Toc87461582"/>
      <w:r w:rsidRPr="00862C6F">
        <w:t xml:space="preserve">25.2 </w:t>
      </w:r>
      <w:r w:rsidR="00815DBB" w:rsidRPr="00862C6F">
        <w:t xml:space="preserve">Faculté de </w:t>
      </w:r>
      <w:r w:rsidR="00EF393E" w:rsidRPr="00862C6F">
        <w:t>Cinéma</w:t>
      </w:r>
      <w:bookmarkEnd w:id="149"/>
    </w:p>
    <w:p w14:paraId="71EA1638" w14:textId="77777777" w:rsidR="00323B3A" w:rsidRPr="00862C6F" w:rsidRDefault="00323B3A" w:rsidP="004873BF">
      <w:pPr>
        <w:rPr>
          <w:rFonts w:asciiTheme="minorBidi" w:hAnsiTheme="minorBidi" w:cstheme="minorBidi"/>
          <w:sz w:val="18"/>
          <w:szCs w:val="18"/>
          <w:lang w:eastAsia="fr-FR"/>
        </w:rPr>
      </w:pPr>
    </w:p>
    <w:p w14:paraId="74CF6681" w14:textId="613597C7" w:rsidR="00323B3A" w:rsidRPr="00862C6F" w:rsidRDefault="00323B3A" w:rsidP="00C32DB4">
      <w:pPr>
        <w:pStyle w:val="Paragraphedeliste"/>
        <w:numPr>
          <w:ilvl w:val="0"/>
          <w:numId w:val="9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 </w:t>
      </w:r>
      <w:r w:rsidR="00774FBC" w:rsidRPr="00862C6F">
        <w:rPr>
          <w:rFonts w:asciiTheme="minorBidi" w:hAnsiTheme="minorBidi" w:cstheme="minorBidi"/>
          <w:sz w:val="18"/>
          <w:szCs w:val="18"/>
          <w:lang w:eastAsia="fr-FR"/>
        </w:rPr>
        <w:t>cinéma</w:t>
      </w:r>
      <w:r w:rsidRPr="00862C6F">
        <w:rPr>
          <w:rFonts w:asciiTheme="minorBidi" w:hAnsiTheme="minorBidi" w:cstheme="minorBidi"/>
          <w:sz w:val="18"/>
          <w:szCs w:val="18"/>
          <w:lang w:eastAsia="fr-FR"/>
        </w:rPr>
        <w:t xml:space="preserve"> d’avant-garde contemporaine</w:t>
      </w:r>
    </w:p>
    <w:p w14:paraId="31DEF182" w14:textId="54623542" w:rsidR="00323B3A" w:rsidRPr="00862C6F" w:rsidRDefault="00774FBC" w:rsidP="00C32DB4">
      <w:pPr>
        <w:pStyle w:val="Paragraphedeliste"/>
        <w:numPr>
          <w:ilvl w:val="0"/>
          <w:numId w:val="9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Cinéma</w:t>
      </w:r>
      <w:r w:rsidR="00323B3A" w:rsidRPr="00862C6F">
        <w:rPr>
          <w:rFonts w:asciiTheme="minorBidi" w:hAnsiTheme="minorBidi" w:cstheme="minorBidi"/>
          <w:sz w:val="18"/>
          <w:szCs w:val="18"/>
          <w:lang w:eastAsia="fr-FR"/>
        </w:rPr>
        <w:t xml:space="preserve"> roumain et est-</w:t>
      </w:r>
      <w:r w:rsidRPr="00862C6F">
        <w:rPr>
          <w:rFonts w:asciiTheme="minorBidi" w:hAnsiTheme="minorBidi" w:cstheme="minorBidi"/>
          <w:sz w:val="18"/>
          <w:szCs w:val="18"/>
          <w:lang w:eastAsia="fr-FR"/>
        </w:rPr>
        <w:t>européen</w:t>
      </w:r>
      <w:r w:rsidR="00323B3A" w:rsidRPr="00862C6F">
        <w:rPr>
          <w:rFonts w:asciiTheme="minorBidi" w:hAnsiTheme="minorBidi" w:cstheme="minorBidi"/>
          <w:sz w:val="18"/>
          <w:szCs w:val="18"/>
          <w:lang w:eastAsia="fr-FR"/>
        </w:rPr>
        <w:t xml:space="preserve"> pend</w:t>
      </w:r>
      <w:r w:rsidRPr="00862C6F">
        <w:rPr>
          <w:rFonts w:asciiTheme="minorBidi" w:hAnsiTheme="minorBidi" w:cstheme="minorBidi"/>
          <w:sz w:val="18"/>
          <w:szCs w:val="18"/>
          <w:lang w:eastAsia="fr-FR"/>
        </w:rPr>
        <w:t>a</w:t>
      </w:r>
      <w:r w:rsidR="00323B3A" w:rsidRPr="00862C6F">
        <w:rPr>
          <w:rFonts w:asciiTheme="minorBidi" w:hAnsiTheme="minorBidi" w:cstheme="minorBidi"/>
          <w:sz w:val="18"/>
          <w:szCs w:val="18"/>
          <w:lang w:eastAsia="fr-FR"/>
        </w:rPr>
        <w:t xml:space="preserve">nt la </w:t>
      </w:r>
      <w:r w:rsidRPr="00862C6F">
        <w:rPr>
          <w:rFonts w:asciiTheme="minorBidi" w:hAnsiTheme="minorBidi" w:cstheme="minorBidi"/>
          <w:sz w:val="18"/>
          <w:szCs w:val="18"/>
          <w:lang w:eastAsia="fr-FR"/>
        </w:rPr>
        <w:t>période</w:t>
      </w:r>
      <w:r w:rsidR="00323B3A" w:rsidRPr="00862C6F">
        <w:rPr>
          <w:rFonts w:asciiTheme="minorBidi" w:hAnsiTheme="minorBidi" w:cstheme="minorBidi"/>
          <w:sz w:val="18"/>
          <w:szCs w:val="18"/>
          <w:lang w:eastAsia="fr-FR"/>
        </w:rPr>
        <w:t xml:space="preserve"> </w:t>
      </w:r>
      <w:r w:rsidRPr="00862C6F">
        <w:rPr>
          <w:rFonts w:asciiTheme="minorBidi" w:hAnsiTheme="minorBidi" w:cstheme="minorBidi"/>
          <w:sz w:val="18"/>
          <w:szCs w:val="18"/>
          <w:lang w:eastAsia="fr-FR"/>
        </w:rPr>
        <w:t>communiste</w:t>
      </w:r>
    </w:p>
    <w:p w14:paraId="50E3CD03" w14:textId="2037E3E9" w:rsidR="00323B3A" w:rsidRPr="00862C6F" w:rsidRDefault="00323B3A" w:rsidP="00C32DB4">
      <w:pPr>
        <w:pStyle w:val="Paragraphedeliste"/>
        <w:numPr>
          <w:ilvl w:val="0"/>
          <w:numId w:val="9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 </w:t>
      </w:r>
      <w:r w:rsidR="00774FBC" w:rsidRPr="00862C6F">
        <w:rPr>
          <w:rFonts w:asciiTheme="minorBidi" w:hAnsiTheme="minorBidi" w:cstheme="minorBidi"/>
          <w:sz w:val="18"/>
          <w:szCs w:val="18"/>
          <w:lang w:eastAsia="fr-FR"/>
        </w:rPr>
        <w:t>cinéma</w:t>
      </w:r>
      <w:r w:rsidRPr="00862C6F">
        <w:rPr>
          <w:rFonts w:asciiTheme="minorBidi" w:hAnsiTheme="minorBidi" w:cstheme="minorBidi"/>
          <w:sz w:val="18"/>
          <w:szCs w:val="18"/>
          <w:lang w:eastAsia="fr-FR"/>
        </w:rPr>
        <w:t xml:space="preserve"> de la nouvelle vague roumaine</w:t>
      </w:r>
    </w:p>
    <w:p w14:paraId="7666F345" w14:textId="77777777" w:rsidR="004873BF" w:rsidRPr="00862C6F" w:rsidRDefault="004873BF" w:rsidP="000B189E">
      <w:pPr>
        <w:spacing w:after="0"/>
      </w:pPr>
    </w:p>
    <w:p w14:paraId="782BB482" w14:textId="284C3BE4" w:rsidR="000B189E" w:rsidRPr="00862C6F" w:rsidRDefault="007A61AE" w:rsidP="00342AF0">
      <w:pPr>
        <w:pStyle w:val="Titre1"/>
        <w:rPr>
          <w:lang w:eastAsia="fr-FR"/>
        </w:rPr>
      </w:pPr>
      <w:bookmarkStart w:id="150" w:name="_Toc87461583"/>
      <w:r w:rsidRPr="00862C6F">
        <w:rPr>
          <w:lang w:eastAsia="fr-FR"/>
        </w:rPr>
        <w:t>26</w:t>
      </w:r>
      <w:r w:rsidR="00B50C2C" w:rsidRPr="00862C6F">
        <w:rPr>
          <w:lang w:eastAsia="fr-FR"/>
        </w:rPr>
        <w:t>.</w:t>
      </w:r>
      <w:r w:rsidRPr="00862C6F">
        <w:rPr>
          <w:lang w:eastAsia="fr-FR"/>
        </w:rPr>
        <w:t xml:space="preserve"> </w:t>
      </w:r>
      <w:r w:rsidR="000B189E" w:rsidRPr="00862C6F">
        <w:rPr>
          <w:lang w:eastAsia="fr-FR"/>
        </w:rPr>
        <w:t>UNIVERSITÉ OVIDIUS DE CONSTANŢA</w:t>
      </w:r>
      <w:bookmarkEnd w:id="150"/>
    </w:p>
    <w:p w14:paraId="36E59C51" w14:textId="77777777" w:rsidR="00B50C2C" w:rsidRPr="00862C6F" w:rsidRDefault="00B50C2C" w:rsidP="000B189E">
      <w:pPr>
        <w:spacing w:after="0" w:line="240" w:lineRule="auto"/>
        <w:rPr>
          <w:rFonts w:asciiTheme="minorBidi" w:hAnsiTheme="minorBidi" w:cstheme="minorBidi"/>
          <w:b/>
          <w:bCs/>
          <w:i/>
          <w:iCs/>
          <w:lang w:eastAsia="fr-FR"/>
        </w:rPr>
      </w:pPr>
    </w:p>
    <w:p w14:paraId="320A1497" w14:textId="49C8C976" w:rsidR="000B189E" w:rsidRPr="00862C6F" w:rsidRDefault="000B189E" w:rsidP="000B189E">
      <w:pPr>
        <w:spacing w:after="0" w:line="240" w:lineRule="auto"/>
        <w:rPr>
          <w:rFonts w:asciiTheme="minorBidi" w:hAnsiTheme="minorBidi" w:cstheme="minorBidi"/>
          <w:sz w:val="18"/>
          <w:szCs w:val="18"/>
          <w:lang w:eastAsia="fr-FR"/>
        </w:rPr>
      </w:pPr>
      <w:r w:rsidRPr="00862C6F">
        <w:rPr>
          <w:rFonts w:asciiTheme="minorBidi" w:hAnsiTheme="minorBidi" w:cstheme="minorBidi"/>
          <w:sz w:val="18"/>
          <w:szCs w:val="18"/>
          <w:lang w:eastAsia="fr-FR"/>
        </w:rPr>
        <w:t>Adresse : Bd. Mamaia 124, Constanta 900527, Romania</w:t>
      </w:r>
    </w:p>
    <w:p w14:paraId="47C4A764" w14:textId="77777777" w:rsidR="000B189E" w:rsidRPr="00862C6F" w:rsidRDefault="000B189E" w:rsidP="000B189E">
      <w:pPr>
        <w:spacing w:after="0" w:line="240" w:lineRule="auto"/>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Site web : </w:t>
      </w:r>
      <w:hyperlink r:id="rId35" w:tgtFrame="_blank" w:history="1">
        <w:r w:rsidRPr="00862C6F">
          <w:rPr>
            <w:rFonts w:asciiTheme="minorBidi" w:hAnsiTheme="minorBidi" w:cstheme="minorBidi"/>
            <w:sz w:val="18"/>
            <w:szCs w:val="18"/>
            <w:lang w:eastAsia="fr-FR"/>
          </w:rPr>
          <w:t>www.univ-ovidius.ro</w:t>
        </w:r>
      </w:hyperlink>
    </w:p>
    <w:p w14:paraId="5E568C8E" w14:textId="77777777" w:rsidR="000B189E" w:rsidRPr="00862C6F" w:rsidRDefault="000B189E" w:rsidP="000B189E">
      <w:pPr>
        <w:spacing w:after="0" w:line="240" w:lineRule="auto"/>
        <w:rPr>
          <w:rFonts w:asciiTheme="minorBidi" w:hAnsiTheme="minorBidi" w:cstheme="minorBidi"/>
          <w:sz w:val="18"/>
          <w:szCs w:val="18"/>
          <w:lang w:eastAsia="fr-FR"/>
        </w:rPr>
      </w:pPr>
    </w:p>
    <w:p w14:paraId="395B0CA3" w14:textId="77777777" w:rsidR="000B189E" w:rsidRPr="00862C6F" w:rsidRDefault="000B189E" w:rsidP="000B189E">
      <w:pPr>
        <w:spacing w:after="0" w:line="240" w:lineRule="auto"/>
        <w:rPr>
          <w:rFonts w:asciiTheme="minorBidi" w:hAnsiTheme="minorBidi" w:cstheme="minorBidi"/>
          <w:sz w:val="18"/>
          <w:szCs w:val="18"/>
          <w:lang w:eastAsia="fr-FR"/>
        </w:rPr>
      </w:pPr>
    </w:p>
    <w:p w14:paraId="75009603" w14:textId="1C5FCAFE" w:rsidR="000B189E" w:rsidRPr="00862C6F" w:rsidRDefault="00B50C2C" w:rsidP="000B189E">
      <w:pPr>
        <w:spacing w:after="0" w:line="240" w:lineRule="auto"/>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Responsable universitaire </w:t>
      </w:r>
      <w:r w:rsidR="000B189E" w:rsidRPr="00862C6F">
        <w:rPr>
          <w:rFonts w:asciiTheme="minorBidi" w:hAnsiTheme="minorBidi" w:cstheme="minorBidi"/>
          <w:sz w:val="18"/>
          <w:szCs w:val="18"/>
          <w:lang w:eastAsia="fr-FR"/>
        </w:rPr>
        <w:t xml:space="preserve">: Mihai GÎRȚU, </w:t>
      </w:r>
      <w:hyperlink r:id="rId36" w:history="1">
        <w:r w:rsidR="000B189E" w:rsidRPr="00862C6F">
          <w:rPr>
            <w:rFonts w:asciiTheme="minorBidi" w:hAnsiTheme="minorBidi" w:cstheme="minorBidi"/>
            <w:sz w:val="18"/>
            <w:szCs w:val="18"/>
            <w:lang w:eastAsia="fr-FR"/>
          </w:rPr>
          <w:t>vicerector.research@univ-ovidius.ro</w:t>
        </w:r>
      </w:hyperlink>
    </w:p>
    <w:p w14:paraId="3287F843" w14:textId="77777777" w:rsidR="000B189E" w:rsidRPr="00862C6F" w:rsidRDefault="000B189E" w:rsidP="000B189E">
      <w:pPr>
        <w:spacing w:after="0" w:line="240" w:lineRule="auto"/>
        <w:rPr>
          <w:rFonts w:asciiTheme="minorBidi" w:hAnsiTheme="minorBidi" w:cstheme="minorBidi"/>
          <w:sz w:val="18"/>
          <w:szCs w:val="18"/>
          <w:lang w:eastAsia="fr-FR"/>
        </w:rPr>
      </w:pPr>
    </w:p>
    <w:p w14:paraId="254BEFE5" w14:textId="77777777" w:rsidR="000B189E" w:rsidRPr="00862C6F" w:rsidRDefault="000B189E" w:rsidP="000B189E">
      <w:pPr>
        <w:rPr>
          <w:rFonts w:asciiTheme="minorBidi" w:hAnsiTheme="minorBidi" w:cstheme="minorBidi"/>
          <w:color w:val="4472C4" w:themeColor="accent1"/>
          <w:sz w:val="16"/>
          <w:szCs w:val="16"/>
        </w:rPr>
      </w:pPr>
    </w:p>
    <w:p w14:paraId="52B3B752" w14:textId="468506F8" w:rsidR="000B189E" w:rsidRPr="00862C6F" w:rsidRDefault="00B50C2C" w:rsidP="00531008">
      <w:pPr>
        <w:pStyle w:val="Titre2"/>
      </w:pPr>
      <w:bookmarkStart w:id="151" w:name="_Toc87461584"/>
      <w:r w:rsidRPr="00862C6F">
        <w:t xml:space="preserve">26.1 </w:t>
      </w:r>
      <w:r w:rsidR="000B189E" w:rsidRPr="00862C6F">
        <w:t>Faculté des Sciences naturelles et des Sciences agricoles</w:t>
      </w:r>
      <w:bookmarkEnd w:id="151"/>
    </w:p>
    <w:p w14:paraId="12E717B4" w14:textId="77777777" w:rsidR="00B50C2C" w:rsidRPr="00862C6F" w:rsidRDefault="00B50C2C" w:rsidP="00B50C2C">
      <w:pPr>
        <w:spacing w:after="0"/>
        <w:rPr>
          <w:rFonts w:asciiTheme="minorBidi" w:hAnsiTheme="minorBidi" w:cstheme="minorBidi"/>
          <w:color w:val="4472C4" w:themeColor="accent1"/>
        </w:rPr>
      </w:pPr>
    </w:p>
    <w:p w14:paraId="14D2C5AC" w14:textId="563008FE" w:rsidR="00FD5EE9" w:rsidRPr="00862C6F" w:rsidRDefault="00FD5EE9" w:rsidP="00C32DB4">
      <w:pPr>
        <w:pStyle w:val="Paragraphedeliste"/>
        <w:numPr>
          <w:ilvl w:val="0"/>
          <w:numId w:val="101"/>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diversité et la distribution des reptiles en Roumanie </w:t>
      </w:r>
    </w:p>
    <w:p w14:paraId="1CC79FC9" w14:textId="7E4F7212" w:rsidR="00FD5EE9" w:rsidRPr="00862C6F" w:rsidRDefault="00FD5EE9" w:rsidP="00C32DB4">
      <w:pPr>
        <w:pStyle w:val="Paragraphedeliste"/>
        <w:numPr>
          <w:ilvl w:val="0"/>
          <w:numId w:val="101"/>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Étude démographique des populations des vertèbres ectothermes </w:t>
      </w:r>
    </w:p>
    <w:p w14:paraId="7051EB49" w14:textId="3E6727FD" w:rsidR="00FD5EE9" w:rsidRPr="00862C6F" w:rsidRDefault="00FD5EE9" w:rsidP="00C32DB4">
      <w:pPr>
        <w:pStyle w:val="Paragraphedeliste"/>
        <w:numPr>
          <w:ilvl w:val="0"/>
          <w:numId w:val="101"/>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L'impact des espèces invasives sur la faune aquatique continentale </w:t>
      </w:r>
    </w:p>
    <w:p w14:paraId="00DAF77E" w14:textId="7EB058E7" w:rsidR="00FD5EE9" w:rsidRPr="00862C6F" w:rsidRDefault="00FD5EE9" w:rsidP="00C32DB4">
      <w:pPr>
        <w:pStyle w:val="Paragraphedeliste"/>
        <w:numPr>
          <w:ilvl w:val="0"/>
          <w:numId w:val="101"/>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Stratégies adaptatives dans les populations de amphibiens des zone tropicales sèches</w:t>
      </w:r>
    </w:p>
    <w:p w14:paraId="6B554887" w14:textId="77777777" w:rsidR="00FD5EE9" w:rsidRPr="00862C6F" w:rsidRDefault="00FD5EE9" w:rsidP="00C32DB4">
      <w:pPr>
        <w:pStyle w:val="Paragraphedeliste"/>
        <w:numPr>
          <w:ilvl w:val="0"/>
          <w:numId w:val="101"/>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L'impact des espèces végétales non indigènes envahissantes sur les prairies steppiques de </w:t>
      </w:r>
      <w:proofErr w:type="spellStart"/>
      <w:r w:rsidRPr="00862C6F">
        <w:rPr>
          <w:rFonts w:asciiTheme="minorBidi" w:hAnsiTheme="minorBidi" w:cstheme="minorBidi"/>
          <w:sz w:val="18"/>
          <w:szCs w:val="18"/>
          <w:lang w:eastAsia="fr-FR"/>
        </w:rPr>
        <w:t>Dobrogea</w:t>
      </w:r>
      <w:proofErr w:type="spellEnd"/>
      <w:r w:rsidRPr="00862C6F">
        <w:rPr>
          <w:rFonts w:asciiTheme="minorBidi" w:hAnsiTheme="minorBidi" w:cstheme="minorBidi"/>
          <w:sz w:val="18"/>
          <w:szCs w:val="18"/>
          <w:lang w:eastAsia="fr-FR"/>
        </w:rPr>
        <w:t>.</w:t>
      </w:r>
    </w:p>
    <w:p w14:paraId="44F3A63D" w14:textId="4E68E54D" w:rsidR="00FD5EE9" w:rsidRPr="00862C6F" w:rsidRDefault="00FD5EE9" w:rsidP="00C32DB4">
      <w:pPr>
        <w:pStyle w:val="Paragraphedeliste"/>
        <w:numPr>
          <w:ilvl w:val="0"/>
          <w:numId w:val="101"/>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Transformations du système économique dans les pays postsocialistes </w:t>
      </w:r>
    </w:p>
    <w:p w14:paraId="4B3A8C30" w14:textId="77777777" w:rsidR="000B189E" w:rsidRPr="00862C6F" w:rsidRDefault="000B189E" w:rsidP="000B189E">
      <w:pPr>
        <w:rPr>
          <w:rFonts w:asciiTheme="minorBidi" w:hAnsiTheme="minorBidi" w:cstheme="minorBidi"/>
          <w:color w:val="4472C4" w:themeColor="accent1"/>
          <w:sz w:val="18"/>
          <w:szCs w:val="18"/>
        </w:rPr>
      </w:pPr>
    </w:p>
    <w:p w14:paraId="2020F6DD" w14:textId="3408A0C5" w:rsidR="000B189E" w:rsidRPr="00862C6F" w:rsidRDefault="00512452" w:rsidP="00531008">
      <w:pPr>
        <w:pStyle w:val="Titre2"/>
      </w:pPr>
      <w:bookmarkStart w:id="152" w:name="_Toc87461585"/>
      <w:r w:rsidRPr="00862C6F">
        <w:t xml:space="preserve">26.2 </w:t>
      </w:r>
      <w:r w:rsidR="000B189E" w:rsidRPr="00862C6F">
        <w:t>Faculté des Lettres</w:t>
      </w:r>
      <w:bookmarkEnd w:id="152"/>
    </w:p>
    <w:p w14:paraId="649897E0" w14:textId="20864BAA" w:rsidR="000B189E" w:rsidRPr="00862C6F" w:rsidRDefault="000B189E" w:rsidP="000B189E">
      <w:pPr>
        <w:rPr>
          <w:lang w:eastAsia="ro-RO" w:bidi="ro-RO"/>
        </w:rPr>
      </w:pPr>
    </w:p>
    <w:p w14:paraId="4F65225D" w14:textId="4F0CB809" w:rsidR="00FD5EE9" w:rsidRPr="00862C6F" w:rsidRDefault="00FD5EE9" w:rsidP="00C32DB4">
      <w:pPr>
        <w:pStyle w:val="Paragraphedeliste"/>
        <w:numPr>
          <w:ilvl w:val="0"/>
          <w:numId w:val="102"/>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Les discours professionnels (nouvelles perspectives, nouveaux outils d’analyse) </w:t>
      </w:r>
    </w:p>
    <w:p w14:paraId="4C73E015" w14:textId="11BAB1D9" w:rsidR="00FD5EE9" w:rsidRPr="00862C6F" w:rsidRDefault="00FD5EE9" w:rsidP="00C32DB4">
      <w:pPr>
        <w:pStyle w:val="Paragraphedeliste"/>
        <w:numPr>
          <w:ilvl w:val="0"/>
          <w:numId w:val="102"/>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L’analyse des discours universitaires (types de corpus, enjeux pratiques) </w:t>
      </w:r>
    </w:p>
    <w:p w14:paraId="019C61DC" w14:textId="63C82DC7" w:rsidR="00FD5EE9" w:rsidRPr="00862C6F" w:rsidRDefault="00FD5EE9" w:rsidP="00C32DB4">
      <w:pPr>
        <w:pStyle w:val="Paragraphedeliste"/>
        <w:numPr>
          <w:ilvl w:val="0"/>
          <w:numId w:val="102"/>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 plurilinguisme et l’interculturalité. Enjeux sociétaux, éthiques et professionnels </w:t>
      </w:r>
    </w:p>
    <w:p w14:paraId="5B116BA2" w14:textId="61F78C20" w:rsidR="00FD5EE9" w:rsidRPr="00862C6F" w:rsidRDefault="00FD5EE9" w:rsidP="00C32DB4">
      <w:pPr>
        <w:pStyle w:val="Paragraphedeliste"/>
        <w:numPr>
          <w:ilvl w:val="0"/>
          <w:numId w:val="102"/>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 texte littéraire, un facteur décisif de l’identité d’une culture</w:t>
      </w:r>
    </w:p>
    <w:p w14:paraId="088AD8B6" w14:textId="77777777" w:rsidR="000B189E" w:rsidRPr="00862C6F" w:rsidRDefault="000B189E" w:rsidP="000B189E">
      <w:pPr>
        <w:rPr>
          <w:rFonts w:asciiTheme="minorBidi" w:hAnsiTheme="minorBidi" w:cstheme="minorBidi"/>
          <w:color w:val="4472C4" w:themeColor="accent1"/>
          <w:sz w:val="18"/>
          <w:szCs w:val="18"/>
        </w:rPr>
      </w:pPr>
    </w:p>
    <w:p w14:paraId="51A87111" w14:textId="7D6C8853" w:rsidR="000B189E" w:rsidRPr="00862C6F" w:rsidRDefault="00512452" w:rsidP="00531008">
      <w:pPr>
        <w:pStyle w:val="Titre2"/>
        <w:rPr>
          <w:color w:val="4472C4" w:themeColor="accent1"/>
        </w:rPr>
      </w:pPr>
      <w:bookmarkStart w:id="153" w:name="_Toc87461586"/>
      <w:r w:rsidRPr="00862C6F">
        <w:t xml:space="preserve">26.3 </w:t>
      </w:r>
      <w:r w:rsidR="000B189E" w:rsidRPr="00862C6F">
        <w:t>Faculté de Médicine</w:t>
      </w:r>
      <w:bookmarkEnd w:id="153"/>
    </w:p>
    <w:p w14:paraId="036E0FFD" w14:textId="4727D029" w:rsidR="000B189E" w:rsidRPr="00862C6F" w:rsidRDefault="000B189E" w:rsidP="00FD5EE9">
      <w:pPr>
        <w:rPr>
          <w:rFonts w:asciiTheme="minorBidi" w:hAnsiTheme="minorBidi" w:cstheme="minorBidi"/>
          <w:sz w:val="18"/>
          <w:szCs w:val="18"/>
          <w:lang w:eastAsia="fr-FR"/>
        </w:rPr>
      </w:pPr>
    </w:p>
    <w:p w14:paraId="117EF5E4" w14:textId="0C020B44" w:rsidR="00F72A74" w:rsidRPr="00862C6F" w:rsidRDefault="00F72A74" w:rsidP="00C32DB4">
      <w:pPr>
        <w:pStyle w:val="Paragraphedeliste"/>
        <w:numPr>
          <w:ilvl w:val="0"/>
          <w:numId w:val="10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 xml:space="preserve">Maladies rénales pendant la grossesse </w:t>
      </w:r>
    </w:p>
    <w:p w14:paraId="318BB18E" w14:textId="43F4323C" w:rsidR="00F72A74" w:rsidRPr="00862C6F" w:rsidRDefault="00F72A74" w:rsidP="00C32DB4">
      <w:pPr>
        <w:pStyle w:val="Paragraphedeliste"/>
        <w:numPr>
          <w:ilvl w:val="0"/>
          <w:numId w:val="10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Méthodes non conventionnelles pour lutter contre les infections nosocomiales </w:t>
      </w:r>
    </w:p>
    <w:p w14:paraId="1B5D2475" w14:textId="5A0410F9" w:rsidR="00F72A74" w:rsidRPr="00862C6F" w:rsidRDefault="00F72A74" w:rsidP="00C32DB4">
      <w:pPr>
        <w:pStyle w:val="Paragraphedeliste"/>
        <w:numPr>
          <w:ilvl w:val="0"/>
          <w:numId w:val="10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Méthodologie de la réadaptation des patients atteints de maladies rhumatologiques </w:t>
      </w:r>
    </w:p>
    <w:p w14:paraId="5D698BA9" w14:textId="6AB3161F" w:rsidR="00FD5EE9" w:rsidRPr="00862C6F" w:rsidRDefault="00F72A74" w:rsidP="00C32DB4">
      <w:pPr>
        <w:pStyle w:val="Paragraphedeliste"/>
        <w:numPr>
          <w:ilvl w:val="0"/>
          <w:numId w:val="10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Études biomoléculaires dans les carcinomes colorectaux </w:t>
      </w:r>
    </w:p>
    <w:p w14:paraId="4921CE81" w14:textId="77777777" w:rsidR="000B189E" w:rsidRPr="00862C6F" w:rsidRDefault="000B189E" w:rsidP="000B189E">
      <w:pPr>
        <w:rPr>
          <w:rFonts w:asciiTheme="minorBidi" w:hAnsiTheme="minorBidi" w:cstheme="minorBidi"/>
          <w:sz w:val="18"/>
          <w:szCs w:val="18"/>
          <w:lang w:eastAsia="fr-FR"/>
        </w:rPr>
      </w:pPr>
    </w:p>
    <w:p w14:paraId="30FC12CA" w14:textId="1461B6F4" w:rsidR="000B189E" w:rsidRPr="00862C6F" w:rsidRDefault="00B46671" w:rsidP="00531008">
      <w:pPr>
        <w:pStyle w:val="Titre2"/>
      </w:pPr>
      <w:bookmarkStart w:id="154" w:name="_Toc87461587"/>
      <w:r w:rsidRPr="00862C6F">
        <w:t xml:space="preserve">26.4 </w:t>
      </w:r>
      <w:r w:rsidR="000B189E" w:rsidRPr="00862C6F">
        <w:t>Faculté des Sciences appliquées et de Génie</w:t>
      </w:r>
      <w:bookmarkEnd w:id="154"/>
    </w:p>
    <w:p w14:paraId="5D2EE5A5" w14:textId="72EF7518" w:rsidR="000B189E" w:rsidRPr="00862C6F" w:rsidRDefault="000B189E" w:rsidP="000B189E">
      <w:pPr>
        <w:rPr>
          <w:rFonts w:asciiTheme="minorBidi" w:hAnsiTheme="minorBidi" w:cstheme="minorBidi"/>
          <w:sz w:val="18"/>
          <w:szCs w:val="18"/>
          <w:lang w:eastAsia="fr-FR"/>
        </w:rPr>
      </w:pPr>
    </w:p>
    <w:p w14:paraId="58B74B07" w14:textId="1F05EEFA" w:rsidR="00B14987" w:rsidRPr="00862C6F" w:rsidRDefault="00B14987" w:rsidP="00C32DB4">
      <w:pPr>
        <w:pStyle w:val="Paragraphedeliste"/>
        <w:numPr>
          <w:ilvl w:val="0"/>
          <w:numId w:val="10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Modélisation moléculaire des matériaux pour applications photovoltaïques ou </w:t>
      </w:r>
      <w:proofErr w:type="spellStart"/>
      <w:r w:rsidRPr="00862C6F">
        <w:rPr>
          <w:rFonts w:asciiTheme="minorBidi" w:hAnsiTheme="minorBidi" w:cstheme="minorBidi"/>
          <w:sz w:val="18"/>
          <w:szCs w:val="18"/>
          <w:lang w:eastAsia="fr-FR"/>
        </w:rPr>
        <w:t>photocatalytiques</w:t>
      </w:r>
      <w:proofErr w:type="spellEnd"/>
    </w:p>
    <w:p w14:paraId="712A1487" w14:textId="73C286D5" w:rsidR="00B14987" w:rsidRPr="00862C6F" w:rsidRDefault="00B14987" w:rsidP="00C32DB4">
      <w:pPr>
        <w:pStyle w:val="Paragraphedeliste"/>
        <w:numPr>
          <w:ilvl w:val="0"/>
          <w:numId w:val="10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Les couches minces obtenues par dépôt sous vide dans des applications de nanotechnologie </w:t>
      </w:r>
    </w:p>
    <w:p w14:paraId="210799BA" w14:textId="06112AA7" w:rsidR="000B189E" w:rsidRPr="00862C6F" w:rsidRDefault="00B14987" w:rsidP="00C32DB4">
      <w:pPr>
        <w:pStyle w:val="Paragraphedeliste"/>
        <w:numPr>
          <w:ilvl w:val="0"/>
          <w:numId w:val="10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Modélisation du comportement des adsorbants naturels dans la dépollution des eaux et des sols pollués par les produits pétroliers</w:t>
      </w:r>
    </w:p>
    <w:p w14:paraId="084D93FD" w14:textId="77777777" w:rsidR="0047684B" w:rsidRPr="00862C6F" w:rsidRDefault="0047684B" w:rsidP="000B189E">
      <w:pPr>
        <w:rPr>
          <w:rFonts w:asciiTheme="minorBidi" w:hAnsiTheme="minorBidi" w:cstheme="minorBidi"/>
          <w:color w:val="4472C4" w:themeColor="accent1"/>
          <w:sz w:val="18"/>
          <w:szCs w:val="18"/>
        </w:rPr>
      </w:pPr>
    </w:p>
    <w:p w14:paraId="335E8571" w14:textId="65475B89" w:rsidR="000B189E" w:rsidRPr="00862C6F" w:rsidRDefault="0047684B" w:rsidP="00531008">
      <w:pPr>
        <w:pStyle w:val="Titre2"/>
      </w:pPr>
      <w:bookmarkStart w:id="155" w:name="_Toc87461588"/>
      <w:r w:rsidRPr="00862C6F">
        <w:t xml:space="preserve">26.5 </w:t>
      </w:r>
      <w:r w:rsidR="000B189E" w:rsidRPr="00862C6F">
        <w:t>Faculté de Mathématiques et d'Informatique</w:t>
      </w:r>
      <w:bookmarkEnd w:id="155"/>
    </w:p>
    <w:p w14:paraId="389F56EF" w14:textId="5B9DF33A" w:rsidR="000B189E" w:rsidRPr="00862C6F" w:rsidRDefault="000B189E" w:rsidP="000B189E">
      <w:pPr>
        <w:rPr>
          <w:rFonts w:asciiTheme="minorBidi" w:hAnsiTheme="minorBidi" w:cstheme="minorBidi"/>
          <w:sz w:val="18"/>
          <w:szCs w:val="18"/>
          <w:lang w:eastAsia="fr-FR"/>
        </w:rPr>
      </w:pPr>
    </w:p>
    <w:p w14:paraId="35FDEF4B" w14:textId="6EC78F0B" w:rsidR="000D32EC" w:rsidRPr="00862C6F" w:rsidRDefault="000D32EC" w:rsidP="00C32DB4">
      <w:pPr>
        <w:pStyle w:val="Paragraphedeliste"/>
        <w:numPr>
          <w:ilvl w:val="0"/>
          <w:numId w:val="105"/>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Systèmes haptique de rétroaction dans l'éducation médicale </w:t>
      </w:r>
    </w:p>
    <w:p w14:paraId="5588D881" w14:textId="1C5A853E" w:rsidR="000D32EC" w:rsidRPr="00862C6F" w:rsidRDefault="000D32EC" w:rsidP="00C32DB4">
      <w:pPr>
        <w:pStyle w:val="Paragraphedeliste"/>
        <w:numPr>
          <w:ilvl w:val="0"/>
          <w:numId w:val="105"/>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Reconnaissance de motifs dans les séquences vidéo</w:t>
      </w:r>
    </w:p>
    <w:p w14:paraId="6A4370CE" w14:textId="77777777" w:rsidR="0047684B" w:rsidRPr="00862C6F" w:rsidRDefault="0047684B" w:rsidP="008F01B3">
      <w:pPr>
        <w:spacing w:after="0"/>
      </w:pPr>
    </w:p>
    <w:p w14:paraId="534516B7" w14:textId="384B835A" w:rsidR="008F01B3" w:rsidRPr="00862C6F" w:rsidRDefault="007A61AE" w:rsidP="00342AF0">
      <w:pPr>
        <w:pStyle w:val="Titre1"/>
        <w:rPr>
          <w:lang w:eastAsia="fr-FR"/>
        </w:rPr>
      </w:pPr>
      <w:bookmarkStart w:id="156" w:name="_Toc87461589"/>
      <w:r w:rsidRPr="00862C6F">
        <w:rPr>
          <w:lang w:eastAsia="fr-FR"/>
        </w:rPr>
        <w:t>27</w:t>
      </w:r>
      <w:r w:rsidR="0047684B" w:rsidRPr="00862C6F">
        <w:rPr>
          <w:lang w:eastAsia="fr-FR"/>
        </w:rPr>
        <w:t>.</w:t>
      </w:r>
      <w:r w:rsidRPr="00862C6F">
        <w:rPr>
          <w:lang w:eastAsia="fr-FR"/>
        </w:rPr>
        <w:t xml:space="preserve"> </w:t>
      </w:r>
      <w:r w:rsidR="008F01B3" w:rsidRPr="00862C6F">
        <w:rPr>
          <w:lang w:eastAsia="fr-FR"/>
        </w:rPr>
        <w:t>UNIVERSITÉ POLITEHNICA DE BUCAREST</w:t>
      </w:r>
      <w:bookmarkEnd w:id="156"/>
    </w:p>
    <w:p w14:paraId="5223F72A" w14:textId="77777777" w:rsidR="0047684B" w:rsidRPr="00862C6F" w:rsidRDefault="0047684B" w:rsidP="008F01B3">
      <w:pPr>
        <w:spacing w:after="0"/>
        <w:rPr>
          <w:rStyle w:val="Lienhypertexte"/>
          <w:rFonts w:asciiTheme="minorBidi" w:hAnsiTheme="minorBidi" w:cstheme="minorBidi"/>
          <w:b/>
          <w:bCs/>
          <w:i/>
          <w:iCs/>
          <w:lang w:eastAsia="fr-FR"/>
        </w:rPr>
      </w:pPr>
    </w:p>
    <w:p w14:paraId="3F80F0A0" w14:textId="77777777" w:rsidR="008F01B3" w:rsidRPr="00862C6F" w:rsidRDefault="008F01B3" w:rsidP="008F01B3">
      <w:pPr>
        <w:spacing w:after="0"/>
        <w:rPr>
          <w:rFonts w:asciiTheme="minorBidi" w:hAnsiTheme="minorBidi" w:cstheme="minorBidi"/>
          <w:sz w:val="18"/>
          <w:szCs w:val="18"/>
        </w:rPr>
      </w:pPr>
      <w:r w:rsidRPr="00862C6F">
        <w:rPr>
          <w:rFonts w:asciiTheme="minorBidi" w:hAnsiTheme="minorBidi" w:cstheme="minorBidi"/>
          <w:sz w:val="18"/>
          <w:szCs w:val="18"/>
        </w:rPr>
        <w:t xml:space="preserve">Adresse : Splaiul </w:t>
      </w:r>
      <w:proofErr w:type="spellStart"/>
      <w:r w:rsidRPr="00862C6F">
        <w:rPr>
          <w:rFonts w:asciiTheme="minorBidi" w:hAnsiTheme="minorBidi" w:cstheme="minorBidi"/>
          <w:sz w:val="18"/>
          <w:szCs w:val="18"/>
        </w:rPr>
        <w:t>Independentei</w:t>
      </w:r>
      <w:proofErr w:type="spellEnd"/>
      <w:r w:rsidRPr="00862C6F">
        <w:rPr>
          <w:rFonts w:asciiTheme="minorBidi" w:hAnsiTheme="minorBidi" w:cstheme="minorBidi"/>
          <w:sz w:val="18"/>
          <w:szCs w:val="18"/>
        </w:rPr>
        <w:t xml:space="preserve">, nr.313, </w:t>
      </w:r>
      <w:proofErr w:type="spellStart"/>
      <w:r w:rsidRPr="00862C6F">
        <w:rPr>
          <w:rFonts w:asciiTheme="minorBidi" w:hAnsiTheme="minorBidi" w:cstheme="minorBidi"/>
          <w:sz w:val="18"/>
          <w:szCs w:val="18"/>
        </w:rPr>
        <w:t>sector</w:t>
      </w:r>
      <w:proofErr w:type="spellEnd"/>
      <w:r w:rsidRPr="00862C6F">
        <w:rPr>
          <w:rFonts w:asciiTheme="minorBidi" w:hAnsiTheme="minorBidi" w:cstheme="minorBidi"/>
          <w:sz w:val="18"/>
          <w:szCs w:val="18"/>
        </w:rPr>
        <w:t xml:space="preserve"> 6, Bucuresti</w:t>
      </w:r>
    </w:p>
    <w:p w14:paraId="509C023D" w14:textId="5412A0BA" w:rsidR="008F01B3" w:rsidRPr="005B5433" w:rsidRDefault="008F01B3" w:rsidP="008F01B3">
      <w:pPr>
        <w:spacing w:after="0"/>
        <w:rPr>
          <w:rFonts w:asciiTheme="minorBidi" w:hAnsiTheme="minorBidi" w:cstheme="minorBidi"/>
          <w:sz w:val="18"/>
          <w:szCs w:val="18"/>
          <w:lang w:val="en-US"/>
        </w:rPr>
      </w:pPr>
      <w:r w:rsidRPr="005B5433">
        <w:rPr>
          <w:rFonts w:asciiTheme="minorBidi" w:hAnsiTheme="minorBidi" w:cstheme="minorBidi"/>
          <w:sz w:val="18"/>
          <w:szCs w:val="18"/>
          <w:lang w:val="en-US"/>
        </w:rPr>
        <w:t xml:space="preserve">Site </w:t>
      </w:r>
      <w:r w:rsidR="001935E4" w:rsidRPr="005B5433">
        <w:rPr>
          <w:rFonts w:asciiTheme="minorBidi" w:hAnsiTheme="minorBidi" w:cstheme="minorBidi"/>
          <w:sz w:val="18"/>
          <w:szCs w:val="18"/>
          <w:lang w:val="en-US"/>
        </w:rPr>
        <w:t>web:</w:t>
      </w:r>
      <w:r w:rsidRPr="005B5433">
        <w:rPr>
          <w:rFonts w:asciiTheme="minorBidi" w:hAnsiTheme="minorBidi" w:cstheme="minorBidi"/>
          <w:sz w:val="18"/>
          <w:szCs w:val="18"/>
          <w:lang w:val="en-US"/>
        </w:rPr>
        <w:t xml:space="preserve"> www.upb.ro</w:t>
      </w:r>
    </w:p>
    <w:p w14:paraId="13954101" w14:textId="77777777" w:rsidR="0047684B" w:rsidRPr="005B5433" w:rsidRDefault="0047684B" w:rsidP="008F01B3">
      <w:pPr>
        <w:spacing w:after="0"/>
        <w:rPr>
          <w:rFonts w:asciiTheme="minorBidi" w:hAnsiTheme="minorBidi" w:cstheme="minorBidi"/>
          <w:sz w:val="18"/>
          <w:szCs w:val="18"/>
          <w:lang w:val="en-US"/>
        </w:rPr>
      </w:pPr>
    </w:p>
    <w:p w14:paraId="0C0ECF61" w14:textId="02D71ABE" w:rsidR="008F01B3" w:rsidRPr="005B5433" w:rsidRDefault="0047684B" w:rsidP="008F01B3">
      <w:pPr>
        <w:spacing w:after="0"/>
        <w:rPr>
          <w:rFonts w:asciiTheme="minorBidi" w:hAnsiTheme="minorBidi" w:cstheme="minorBidi"/>
          <w:sz w:val="18"/>
          <w:szCs w:val="18"/>
          <w:lang w:val="en-US"/>
        </w:rPr>
      </w:pPr>
      <w:proofErr w:type="spellStart"/>
      <w:r w:rsidRPr="005B5433">
        <w:rPr>
          <w:rFonts w:asciiTheme="minorBidi" w:hAnsiTheme="minorBidi" w:cstheme="minorBidi"/>
          <w:sz w:val="18"/>
          <w:szCs w:val="18"/>
          <w:lang w:val="en-US"/>
        </w:rPr>
        <w:t>Responsable</w:t>
      </w:r>
      <w:proofErr w:type="spellEnd"/>
      <w:r w:rsidRPr="005B5433">
        <w:rPr>
          <w:rFonts w:asciiTheme="minorBidi" w:hAnsiTheme="minorBidi" w:cstheme="minorBidi"/>
          <w:sz w:val="18"/>
          <w:szCs w:val="18"/>
          <w:lang w:val="en-US"/>
        </w:rPr>
        <w:t xml:space="preserve"> </w:t>
      </w:r>
      <w:proofErr w:type="spellStart"/>
      <w:r w:rsidR="00224BBA" w:rsidRPr="005B5433">
        <w:rPr>
          <w:rFonts w:asciiTheme="minorBidi" w:hAnsiTheme="minorBidi" w:cstheme="minorBidi"/>
          <w:sz w:val="18"/>
          <w:szCs w:val="18"/>
          <w:lang w:val="en-US"/>
        </w:rPr>
        <w:t>universitaire</w:t>
      </w:r>
      <w:proofErr w:type="spellEnd"/>
      <w:r w:rsidR="00224BBA" w:rsidRPr="005B5433">
        <w:rPr>
          <w:rFonts w:asciiTheme="minorBidi" w:hAnsiTheme="minorBidi" w:cstheme="minorBidi"/>
          <w:sz w:val="18"/>
          <w:szCs w:val="18"/>
          <w:lang w:val="en-US"/>
        </w:rPr>
        <w:t>:</w:t>
      </w:r>
      <w:r w:rsidR="008F01B3" w:rsidRPr="005B5433">
        <w:rPr>
          <w:rFonts w:asciiTheme="minorBidi" w:hAnsiTheme="minorBidi" w:cstheme="minorBidi"/>
          <w:sz w:val="18"/>
          <w:szCs w:val="18"/>
          <w:lang w:val="en-US"/>
        </w:rPr>
        <w:t xml:space="preserve"> Gina </w:t>
      </w:r>
      <w:proofErr w:type="spellStart"/>
      <w:r w:rsidR="008F01B3" w:rsidRPr="005B5433">
        <w:rPr>
          <w:rFonts w:asciiTheme="minorBidi" w:hAnsiTheme="minorBidi" w:cstheme="minorBidi"/>
          <w:sz w:val="18"/>
          <w:szCs w:val="18"/>
          <w:lang w:val="en-US"/>
        </w:rPr>
        <w:t>Florica</w:t>
      </w:r>
      <w:proofErr w:type="spellEnd"/>
      <w:r w:rsidR="008F01B3" w:rsidRPr="005B5433">
        <w:rPr>
          <w:rFonts w:asciiTheme="minorBidi" w:hAnsiTheme="minorBidi" w:cstheme="minorBidi"/>
          <w:sz w:val="18"/>
          <w:szCs w:val="18"/>
          <w:lang w:val="en-US"/>
        </w:rPr>
        <w:t xml:space="preserve"> STOICA, gina.stoica@upb.ro</w:t>
      </w:r>
    </w:p>
    <w:p w14:paraId="2F368153" w14:textId="71705A9E" w:rsidR="008F01B3" w:rsidRPr="005B5433" w:rsidRDefault="008F01B3" w:rsidP="008F01B3">
      <w:pPr>
        <w:spacing w:after="0"/>
        <w:rPr>
          <w:rFonts w:asciiTheme="minorBidi" w:hAnsiTheme="minorBidi" w:cstheme="minorBidi"/>
          <w:sz w:val="18"/>
          <w:szCs w:val="18"/>
          <w:lang w:val="en-US"/>
        </w:rPr>
      </w:pPr>
    </w:p>
    <w:p w14:paraId="7E515E19" w14:textId="77777777" w:rsidR="00950601" w:rsidRPr="005B5433" w:rsidRDefault="00950601" w:rsidP="008F01B3">
      <w:pPr>
        <w:spacing w:after="0"/>
        <w:rPr>
          <w:rFonts w:asciiTheme="minorBidi" w:hAnsiTheme="minorBidi" w:cstheme="minorBidi"/>
          <w:sz w:val="20"/>
          <w:szCs w:val="20"/>
          <w:lang w:val="en-US"/>
        </w:rPr>
      </w:pPr>
    </w:p>
    <w:p w14:paraId="590C12C2" w14:textId="0119C1CB" w:rsidR="008F01B3" w:rsidRPr="00862C6F" w:rsidRDefault="0047684B" w:rsidP="00CB1FF1">
      <w:pPr>
        <w:pStyle w:val="Titre2"/>
      </w:pPr>
      <w:bookmarkStart w:id="157" w:name="_Toc87461590"/>
      <w:r w:rsidRPr="00862C6F">
        <w:t>27.</w:t>
      </w:r>
      <w:r w:rsidR="00950601" w:rsidRPr="00862C6F">
        <w:t xml:space="preserve">1 </w:t>
      </w:r>
      <w:r w:rsidR="008F01B3" w:rsidRPr="00862C6F">
        <w:t>Faculté d'Ingénierie électrique</w:t>
      </w:r>
      <w:bookmarkEnd w:id="157"/>
    </w:p>
    <w:p w14:paraId="44351758" w14:textId="77777777" w:rsidR="00847CE9" w:rsidRPr="00862C6F" w:rsidRDefault="00847CE9" w:rsidP="006F4F9F">
      <w:pPr>
        <w:rPr>
          <w:rFonts w:asciiTheme="minorBidi" w:hAnsiTheme="minorBidi" w:cstheme="minorBidi"/>
          <w:sz w:val="18"/>
          <w:szCs w:val="18"/>
        </w:rPr>
      </w:pPr>
    </w:p>
    <w:p w14:paraId="3F4A361A" w14:textId="38F2585F"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Acquisition de données et système Micro-</w:t>
      </w:r>
      <w:proofErr w:type="spellStart"/>
      <w:r w:rsidRPr="00862C6F">
        <w:rPr>
          <w:rFonts w:asciiTheme="minorBidi" w:hAnsiTheme="minorBidi" w:cstheme="minorBidi"/>
          <w:sz w:val="18"/>
          <w:szCs w:val="18"/>
        </w:rPr>
        <w:t>Grid</w:t>
      </w:r>
      <w:proofErr w:type="spellEnd"/>
    </w:p>
    <w:p w14:paraId="1D0A6A40"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Amélioration des performances des fours creuset froid pour chauffage par induction et brassage électromagnétique</w:t>
      </w:r>
    </w:p>
    <w:p w14:paraId="339AD4D2"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Analyse numérique des circuits analogiques non linéaires</w:t>
      </w:r>
    </w:p>
    <w:p w14:paraId="55E33F46"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Caractérisation de nano composites magnétiques doux</w:t>
      </w:r>
    </w:p>
    <w:p w14:paraId="09FF491C"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Chauffage en mouvement des tôles métalliques grande largeur dans des inducteurs flux transverse</w:t>
      </w:r>
    </w:p>
    <w:p w14:paraId="21A46122"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Commande dans les micro-réseaux mixte avec transformateurs électroniques.</w:t>
      </w:r>
    </w:p>
    <w:p w14:paraId="3A2F2467"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Contrôle du mouvement</w:t>
      </w:r>
    </w:p>
    <w:p w14:paraId="3D944F19"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Contrôleurs digitaux DSP pour les entrainements électriques</w:t>
      </w:r>
    </w:p>
    <w:p w14:paraId="7DAB3716"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Dégradation de systèmes d'isolation de type huile-papier utilisés dans les transformateurs électriques de puissance</w:t>
      </w:r>
    </w:p>
    <w:p w14:paraId="2C6D525C"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Des effets piézoélectriques and magnétostrictives</w:t>
      </w:r>
    </w:p>
    <w:p w14:paraId="78FD6790"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Des effets piézoélectriques and magnétostrictives – modélisation</w:t>
      </w:r>
    </w:p>
    <w:p w14:paraId="2C7AFED8"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Des solutions modernes pour les mesures d'énergie</w:t>
      </w:r>
    </w:p>
    <w:p w14:paraId="058F5DF1"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Dynamique des charges électriques dans le (nano) diélectriques polymères.</w:t>
      </w:r>
    </w:p>
    <w:p w14:paraId="6813A63D"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 xml:space="preserve">Estimation de la qualité de mesures dans les systèmes modern de smart </w:t>
      </w:r>
      <w:proofErr w:type="spellStart"/>
      <w:r w:rsidRPr="00862C6F">
        <w:rPr>
          <w:rFonts w:asciiTheme="minorBidi" w:hAnsiTheme="minorBidi" w:cstheme="minorBidi"/>
          <w:sz w:val="18"/>
          <w:szCs w:val="18"/>
        </w:rPr>
        <w:t>metering</w:t>
      </w:r>
      <w:proofErr w:type="spellEnd"/>
    </w:p>
    <w:p w14:paraId="54DD5B22"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Estimation des pertes dans les noyaux magnétiques</w:t>
      </w:r>
    </w:p>
    <w:p w14:paraId="4AFE138C"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Étude du phénomène de condensation des vapeurs d'eau dans les champs électriques ionisés</w:t>
      </w:r>
    </w:p>
    <w:p w14:paraId="1040C6CB"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 xml:space="preserve">Évolution morphologique, </w:t>
      </w:r>
      <w:proofErr w:type="spellStart"/>
      <w:r w:rsidRPr="00862C6F">
        <w:rPr>
          <w:rFonts w:asciiTheme="minorBidi" w:hAnsiTheme="minorBidi" w:cstheme="minorBidi"/>
          <w:sz w:val="18"/>
          <w:szCs w:val="18"/>
        </w:rPr>
        <w:t>constructale</w:t>
      </w:r>
      <w:proofErr w:type="spellEnd"/>
    </w:p>
    <w:p w14:paraId="20170090"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proofErr w:type="spellStart"/>
      <w:r w:rsidRPr="00862C6F">
        <w:rPr>
          <w:rFonts w:asciiTheme="minorBidi" w:hAnsiTheme="minorBidi" w:cstheme="minorBidi"/>
          <w:sz w:val="18"/>
          <w:szCs w:val="18"/>
        </w:rPr>
        <w:t>Fuzzy</w:t>
      </w:r>
      <w:proofErr w:type="spellEnd"/>
      <w:r w:rsidRPr="00862C6F">
        <w:rPr>
          <w:rFonts w:asciiTheme="minorBidi" w:hAnsiTheme="minorBidi" w:cstheme="minorBidi"/>
          <w:sz w:val="18"/>
          <w:szCs w:val="18"/>
        </w:rPr>
        <w:t xml:space="preserve"> système de gestion pour l’efficacité énergétique</w:t>
      </w:r>
    </w:p>
    <w:p w14:paraId="2D7D4B3D"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Instrumentation et mesures biomédicales</w:t>
      </w:r>
    </w:p>
    <w:p w14:paraId="3ABC1C1B"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Le contrôle digital des machines électriques</w:t>
      </w:r>
    </w:p>
    <w:p w14:paraId="5D8F1372"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Localisation des médicaments par des champs magnétiques – modélisation</w:t>
      </w:r>
    </w:p>
    <w:p w14:paraId="54E9DBDF"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lastRenderedPageBreak/>
        <w:t>Micro-réseaux mixtes (</w:t>
      </w:r>
      <w:proofErr w:type="spellStart"/>
      <w:r w:rsidRPr="00862C6F">
        <w:rPr>
          <w:rFonts w:asciiTheme="minorBidi" w:hAnsiTheme="minorBidi" w:cstheme="minorBidi"/>
          <w:sz w:val="18"/>
          <w:szCs w:val="18"/>
        </w:rPr>
        <w:t>d.c.</w:t>
      </w:r>
      <w:proofErr w:type="spellEnd"/>
      <w:r w:rsidRPr="00862C6F">
        <w:rPr>
          <w:rFonts w:asciiTheme="minorBidi" w:hAnsiTheme="minorBidi" w:cstheme="minorBidi"/>
          <w:sz w:val="18"/>
          <w:szCs w:val="18"/>
        </w:rPr>
        <w:t>/</w:t>
      </w:r>
      <w:proofErr w:type="spellStart"/>
      <w:r w:rsidRPr="00862C6F">
        <w:rPr>
          <w:rFonts w:asciiTheme="minorBidi" w:hAnsiTheme="minorBidi" w:cstheme="minorBidi"/>
          <w:sz w:val="18"/>
          <w:szCs w:val="18"/>
        </w:rPr>
        <w:t>a.c</w:t>
      </w:r>
      <w:proofErr w:type="spellEnd"/>
      <w:r w:rsidRPr="00862C6F">
        <w:rPr>
          <w:rFonts w:asciiTheme="minorBidi" w:hAnsiTheme="minorBidi" w:cstheme="minorBidi"/>
          <w:sz w:val="18"/>
          <w:szCs w:val="18"/>
        </w:rPr>
        <w:t>.) pour le transfert optimal de l’énergie</w:t>
      </w:r>
    </w:p>
    <w:p w14:paraId="2AA4E396"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Modèles éléments finis pour le diagnostic non invasif des defaults dans les machines électriques</w:t>
      </w:r>
    </w:p>
    <w:p w14:paraId="12BBC8B6"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Modélisation de l'hystérésis magnétique</w:t>
      </w:r>
    </w:p>
    <w:p w14:paraId="490FB214"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Modélisation des phénomènes électromagnétiques dans les matériaux</w:t>
      </w:r>
    </w:p>
    <w:p w14:paraId="7A2F7970"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Modélisation et contrôle des convertisseurs statiques de puissance</w:t>
      </w:r>
    </w:p>
    <w:p w14:paraId="0A52A52B"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Nouveaux concepts et structures de convertisseurs multiniveaux</w:t>
      </w:r>
    </w:p>
    <w:p w14:paraId="1F971041"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Nouvelles technologies pour équipements électriques</w:t>
      </w:r>
    </w:p>
    <w:p w14:paraId="015758D8"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Optimisation structurelle, constructible dans des systèmes avec de fluxes et gradients conjoints – modélisation</w:t>
      </w:r>
    </w:p>
    <w:p w14:paraId="0EF81809"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Propriétés électriques des matériaux</w:t>
      </w:r>
    </w:p>
    <w:p w14:paraId="5EBEC246"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Protection des dispositifs semi-conducteurs de puissance</w:t>
      </w:r>
    </w:p>
    <w:p w14:paraId="572FD4D4"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 xml:space="preserve">Simulation de circuits autonomes couplés appliqués </w:t>
      </w:r>
      <w:proofErr w:type="spellStart"/>
      <w:proofErr w:type="gramStart"/>
      <w:r w:rsidRPr="00862C6F">
        <w:rPr>
          <w:rFonts w:asciiTheme="minorBidi" w:hAnsiTheme="minorBidi" w:cstheme="minorBidi"/>
          <w:sz w:val="18"/>
          <w:szCs w:val="18"/>
        </w:rPr>
        <w:t>a</w:t>
      </w:r>
      <w:proofErr w:type="spellEnd"/>
      <w:proofErr w:type="gramEnd"/>
      <w:r w:rsidRPr="00862C6F">
        <w:rPr>
          <w:rFonts w:asciiTheme="minorBidi" w:hAnsiTheme="minorBidi" w:cstheme="minorBidi"/>
          <w:sz w:val="18"/>
          <w:szCs w:val="18"/>
        </w:rPr>
        <w:t xml:space="preserve"> la commande de réseaux d’antennes.</w:t>
      </w:r>
    </w:p>
    <w:p w14:paraId="61049FA2"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Sources d’énergie et convertisseurs statiques de puissance</w:t>
      </w:r>
    </w:p>
    <w:p w14:paraId="096CE2CC"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Structures de correction du facteur de puissance s</w:t>
      </w:r>
    </w:p>
    <w:p w14:paraId="31455087"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Surveillance des équipements électriques</w:t>
      </w:r>
    </w:p>
    <w:p w14:paraId="4B2F0928"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Système informatisé de mesure</w:t>
      </w:r>
    </w:p>
    <w:p w14:paraId="667F339F"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Systèmes de transfert d’énergie électromagnétique sans fil.</w:t>
      </w:r>
    </w:p>
    <w:p w14:paraId="38EC50C6"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Systèmes électriques et sources de lumière avec LED</w:t>
      </w:r>
    </w:p>
    <w:p w14:paraId="5CE398FD"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Techniques de traitement des données pour mesurer les paramètres de qualité de l’énergie</w:t>
      </w:r>
    </w:p>
    <w:p w14:paraId="227112AE"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 xml:space="preserve">Techniques médicales de bio-impédance </w:t>
      </w:r>
    </w:p>
    <w:p w14:paraId="66E65ED9" w14:textId="77777777" w:rsidR="006F4F9F"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Thermothérapie</w:t>
      </w:r>
    </w:p>
    <w:p w14:paraId="786701D2" w14:textId="2ED1892B" w:rsidR="008F01B3" w:rsidRPr="00862C6F" w:rsidRDefault="006F4F9F" w:rsidP="00C32DB4">
      <w:pPr>
        <w:pStyle w:val="Paragraphedeliste"/>
        <w:numPr>
          <w:ilvl w:val="0"/>
          <w:numId w:val="106"/>
        </w:numPr>
        <w:ind w:left="360"/>
        <w:rPr>
          <w:rFonts w:asciiTheme="minorBidi" w:hAnsiTheme="minorBidi" w:cstheme="minorBidi"/>
          <w:sz w:val="18"/>
          <w:szCs w:val="18"/>
        </w:rPr>
      </w:pPr>
      <w:r w:rsidRPr="00862C6F">
        <w:rPr>
          <w:rFonts w:asciiTheme="minorBidi" w:hAnsiTheme="minorBidi" w:cstheme="minorBidi"/>
          <w:sz w:val="18"/>
          <w:szCs w:val="18"/>
        </w:rPr>
        <w:t>Vieillissement des isolations des équipements électriques (machines, transformateurs, câbles)</w:t>
      </w:r>
    </w:p>
    <w:p w14:paraId="651E4165" w14:textId="77777777" w:rsidR="008F01B3" w:rsidRPr="00862C6F" w:rsidRDefault="008F01B3" w:rsidP="008F01B3">
      <w:pPr>
        <w:spacing w:after="0"/>
        <w:rPr>
          <w:rFonts w:asciiTheme="minorBidi" w:hAnsiTheme="minorBidi" w:cstheme="minorBidi"/>
          <w:color w:val="4472C4" w:themeColor="accent1"/>
          <w:sz w:val="20"/>
          <w:szCs w:val="20"/>
        </w:rPr>
      </w:pPr>
    </w:p>
    <w:p w14:paraId="54BFA7C4" w14:textId="64024534" w:rsidR="008F01B3" w:rsidRPr="00862C6F" w:rsidRDefault="00950601" w:rsidP="00CB1FF1">
      <w:pPr>
        <w:pStyle w:val="Titre2"/>
      </w:pPr>
      <w:bookmarkStart w:id="158" w:name="_Toc87461591"/>
      <w:r w:rsidRPr="00862C6F">
        <w:t xml:space="preserve">27.2 </w:t>
      </w:r>
      <w:r w:rsidR="008F01B3" w:rsidRPr="00862C6F">
        <w:t>Faculté d’</w:t>
      </w:r>
      <w:r w:rsidR="001068F8" w:rsidRPr="00862C6F">
        <w:t>Energétique</w:t>
      </w:r>
      <w:bookmarkEnd w:id="158"/>
    </w:p>
    <w:p w14:paraId="615817E1" w14:textId="6C835823" w:rsidR="008F01B3" w:rsidRPr="00862C6F" w:rsidRDefault="008F01B3" w:rsidP="008F01B3">
      <w:pPr>
        <w:rPr>
          <w:rFonts w:asciiTheme="minorBidi" w:hAnsiTheme="minorBidi" w:cstheme="minorBidi"/>
          <w:sz w:val="18"/>
          <w:szCs w:val="18"/>
        </w:rPr>
      </w:pPr>
    </w:p>
    <w:p w14:paraId="02273176"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L'énergie hydraulique</w:t>
      </w:r>
    </w:p>
    <w:p w14:paraId="34A13257"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Mécanique des fluides et hydraulique</w:t>
      </w:r>
    </w:p>
    <w:p w14:paraId="27150F79"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Couche limite et turbulence</w:t>
      </w:r>
    </w:p>
    <w:p w14:paraId="6DFF5398"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Optimisation des réseaux de distribution d'eau</w:t>
      </w:r>
    </w:p>
    <w:p w14:paraId="7736E8B9"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Simulations numériques dans l'Ingénierie des fluides</w:t>
      </w:r>
    </w:p>
    <w:p w14:paraId="108B00D0"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Optimisation dans l'Hydro énergétique</w:t>
      </w:r>
    </w:p>
    <w:p w14:paraId="3FAAEBED"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Qualité de l’électricité</w:t>
      </w:r>
    </w:p>
    <w:p w14:paraId="1B29BE10"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Utilisation efficace de l'électricité</w:t>
      </w:r>
    </w:p>
    <w:p w14:paraId="2B6D32EC"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Le fonctionnement des sources d'énergie renouvelables dans le système électrique</w:t>
      </w:r>
    </w:p>
    <w:p w14:paraId="174749AD"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Servo commandes de vol hybrides</w:t>
      </w:r>
    </w:p>
    <w:p w14:paraId="24E21F55"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Servo valves électrohydraulique de haute puissance</w:t>
      </w:r>
    </w:p>
    <w:p w14:paraId="11D8BD2C"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Régulateurs de vitesse de haute puissance</w:t>
      </w:r>
    </w:p>
    <w:p w14:paraId="42DE0ACA" w14:textId="77777777" w:rsidR="004C0A61"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Modélisation à base de processus Markov cachés dédié à la prédiction sous l’incertitude appliquée aux systèmes énergétiques</w:t>
      </w:r>
    </w:p>
    <w:p w14:paraId="63FAFDC5" w14:textId="02B28672" w:rsidR="008F01B3" w:rsidRPr="00862C6F" w:rsidRDefault="004C0A61" w:rsidP="00C32DB4">
      <w:pPr>
        <w:pStyle w:val="Paragraphedeliste"/>
        <w:numPr>
          <w:ilvl w:val="0"/>
          <w:numId w:val="107"/>
        </w:numPr>
        <w:ind w:left="360"/>
        <w:jc w:val="both"/>
        <w:rPr>
          <w:rFonts w:asciiTheme="minorBidi" w:hAnsiTheme="minorBidi" w:cstheme="minorBidi"/>
          <w:sz w:val="18"/>
          <w:szCs w:val="18"/>
        </w:rPr>
      </w:pPr>
      <w:r w:rsidRPr="00862C6F">
        <w:rPr>
          <w:rFonts w:asciiTheme="minorBidi" w:hAnsiTheme="minorBidi" w:cstheme="minorBidi"/>
          <w:sz w:val="18"/>
          <w:szCs w:val="18"/>
        </w:rPr>
        <w:t>Techniques d'apprentissage automatique pour la prédiction de la demande d'énergie à court terme</w:t>
      </w:r>
    </w:p>
    <w:p w14:paraId="71BC85C0" w14:textId="77777777" w:rsidR="008F01B3" w:rsidRPr="00862C6F" w:rsidRDefault="008F01B3" w:rsidP="008F01B3">
      <w:pPr>
        <w:spacing w:after="0"/>
        <w:rPr>
          <w:rFonts w:asciiTheme="minorBidi" w:hAnsiTheme="minorBidi" w:cstheme="minorBidi"/>
          <w:color w:val="4472C4" w:themeColor="accent1"/>
          <w:sz w:val="20"/>
          <w:szCs w:val="20"/>
        </w:rPr>
      </w:pPr>
    </w:p>
    <w:p w14:paraId="686401F8" w14:textId="6010D017" w:rsidR="008F01B3" w:rsidRPr="00862C6F" w:rsidRDefault="001068F8" w:rsidP="00CB1FF1">
      <w:pPr>
        <w:pStyle w:val="Titre2"/>
        <w:rPr>
          <w:color w:val="4472C4" w:themeColor="accent1"/>
        </w:rPr>
      </w:pPr>
      <w:bookmarkStart w:id="159" w:name="_Toc87461592"/>
      <w:r w:rsidRPr="00862C6F">
        <w:t xml:space="preserve">27.3 </w:t>
      </w:r>
      <w:r w:rsidR="008F01B3" w:rsidRPr="00862C6F">
        <w:t>Faculté d’Automatique et Ordinateurs</w:t>
      </w:r>
      <w:bookmarkEnd w:id="159"/>
    </w:p>
    <w:p w14:paraId="7867C4EF" w14:textId="43996BB8" w:rsidR="008F01B3" w:rsidRPr="00862C6F" w:rsidRDefault="008F01B3" w:rsidP="008F01B3">
      <w:pPr>
        <w:rPr>
          <w:rFonts w:asciiTheme="minorBidi" w:hAnsiTheme="minorBidi" w:cstheme="minorBidi"/>
          <w:sz w:val="18"/>
          <w:szCs w:val="18"/>
        </w:rPr>
      </w:pPr>
    </w:p>
    <w:p w14:paraId="28E6A5EC"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Algorithmes d’identification des systèmes non-linéaires</w:t>
      </w:r>
    </w:p>
    <w:p w14:paraId="3378141E"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Algorithmes et structures de contrôle des cellules photovoltaïques</w:t>
      </w:r>
    </w:p>
    <w:p w14:paraId="20A8A462"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Analyse polyphonique des conversations et des débats avec des techniques d'intelligence artificielle</w:t>
      </w:r>
    </w:p>
    <w:p w14:paraId="00B70325"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Applications basées sur les interfaces cerveau - ordinateur</w:t>
      </w:r>
    </w:p>
    <w:p w14:paraId="0800571F"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Apprentissage automatique avec réseaux FPGA</w:t>
      </w:r>
    </w:p>
    <w:p w14:paraId="101AE7FA"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Apprentissage automatique pour la navigation des robots humanoïdes</w:t>
      </w:r>
    </w:p>
    <w:p w14:paraId="73422B23"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Architectures des systèmes de l'Internet des Objets </w:t>
      </w:r>
    </w:p>
    <w:p w14:paraId="4C7DC095"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Architectures Edge </w:t>
      </w:r>
      <w:proofErr w:type="spellStart"/>
      <w:r w:rsidRPr="00862C6F">
        <w:rPr>
          <w:rFonts w:asciiTheme="minorBidi" w:hAnsiTheme="minorBidi" w:cstheme="minorBidi"/>
          <w:sz w:val="18"/>
          <w:szCs w:val="18"/>
        </w:rPr>
        <w:t>Computing</w:t>
      </w:r>
      <w:proofErr w:type="spellEnd"/>
      <w:r w:rsidRPr="00862C6F">
        <w:rPr>
          <w:rFonts w:asciiTheme="minorBidi" w:hAnsiTheme="minorBidi" w:cstheme="minorBidi"/>
          <w:sz w:val="18"/>
          <w:szCs w:val="18"/>
        </w:rPr>
        <w:t xml:space="preserve"> pour l’Internet Industriel des Objets</w:t>
      </w:r>
    </w:p>
    <w:p w14:paraId="0F51F4B7"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Assister la créativité humaine avec des techniques d'intelligence artificielle</w:t>
      </w:r>
    </w:p>
    <w:p w14:paraId="5625C920"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Commande et Diagnostique pour les Fermes Éoliennes.</w:t>
      </w:r>
    </w:p>
    <w:p w14:paraId="02A1B6C2"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Contrôle Extrémal pour les Panneaux Photovoltaïques.</w:t>
      </w:r>
    </w:p>
    <w:p w14:paraId="10ECD3B2"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Détection des défauts / pertes dans les réseaux de transport / distribution</w:t>
      </w:r>
    </w:p>
    <w:p w14:paraId="68821560"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lastRenderedPageBreak/>
        <w:t>Écosystèmes en e-santé</w:t>
      </w:r>
    </w:p>
    <w:p w14:paraId="617B002E"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Équilibrage de charge dans les structures VPP</w:t>
      </w:r>
    </w:p>
    <w:p w14:paraId="46C2CBAA"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État de santé virtuel</w:t>
      </w:r>
    </w:p>
    <w:p w14:paraId="3A0C0243"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Gestion des incertitudes dans la commande des processus industriels</w:t>
      </w:r>
    </w:p>
    <w:p w14:paraId="79BFA572"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Identification linéaire et contrôle automatique d’une turbine éolienne</w:t>
      </w:r>
    </w:p>
    <w:p w14:paraId="483AEFD7"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Identification non-linéaire et contrôle automatique robuste d’une turbine éolienne</w:t>
      </w:r>
    </w:p>
    <w:p w14:paraId="180FD477"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Implémentation en temps réel (TR) des systèmes Advanced Driver Assistance </w:t>
      </w:r>
    </w:p>
    <w:p w14:paraId="3256860A"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Le concept de produit intelligent appliqué aux systèmes de services après-vente </w:t>
      </w:r>
    </w:p>
    <w:p w14:paraId="3C60F8F0"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Méthodes avancées pour la réduction des risques de sécurité dans les hôpitaux et centres de santé pour la protection des données / infrastructures informatiques</w:t>
      </w:r>
    </w:p>
    <w:p w14:paraId="6F3AD7B7"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Méthodes de classification utilisant des représentations creuses ; applications</w:t>
      </w:r>
    </w:p>
    <w:p w14:paraId="3F728117"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Modèles prédictifs pour l'évolution des systèmes complexes</w:t>
      </w:r>
    </w:p>
    <w:p w14:paraId="26CF21B4"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Planification distribuée dans les systèmes multi-agents</w:t>
      </w:r>
    </w:p>
    <w:p w14:paraId="734CC1C4"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Prédiction multi-variables à l’aide des modèles de signal et optimisation métaheuristique</w:t>
      </w:r>
    </w:p>
    <w:p w14:paraId="62B27210"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Sonorisation du langage naturel avec des techniques d'intelligence artificielle</w:t>
      </w:r>
    </w:p>
    <w:p w14:paraId="72CEC55F"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Structures directrices en temps réel (TR) des processus non linéaires</w:t>
      </w:r>
    </w:p>
    <w:p w14:paraId="0176CD7E"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Systèmes multi-agents pour applications sensibles au contexte</w:t>
      </w:r>
    </w:p>
    <w:p w14:paraId="45B6178A"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Techniques d’apprentissage profond pour la navigation autonome </w:t>
      </w:r>
    </w:p>
    <w:p w14:paraId="75B1EEE2"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Techniques de contrôle automatique pour un lanceur de minisatellites</w:t>
      </w:r>
    </w:p>
    <w:p w14:paraId="46265308"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Techniques de fusion optimale des données et images par transformations temps-fréquence-échelle</w:t>
      </w:r>
    </w:p>
    <w:p w14:paraId="474C285B"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Techniques de modélisation-simulation, identification et contrôle automatique de l’installation ASTANK2</w:t>
      </w:r>
    </w:p>
    <w:p w14:paraId="4FB50BB7" w14:textId="77777777" w:rsidR="00166022"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Technologies Fractales pour Diagnostique en Biomédecine.</w:t>
      </w:r>
    </w:p>
    <w:p w14:paraId="1FF52154" w14:textId="05F268B5" w:rsidR="008F01B3" w:rsidRPr="00862C6F" w:rsidRDefault="00166022" w:rsidP="00C32DB4">
      <w:pPr>
        <w:pStyle w:val="Paragraphedeliste"/>
        <w:numPr>
          <w:ilvl w:val="0"/>
          <w:numId w:val="108"/>
        </w:numPr>
        <w:ind w:left="360"/>
        <w:jc w:val="both"/>
        <w:rPr>
          <w:rFonts w:asciiTheme="minorBidi" w:hAnsiTheme="minorBidi" w:cstheme="minorBidi"/>
          <w:sz w:val="18"/>
          <w:szCs w:val="18"/>
        </w:rPr>
      </w:pPr>
      <w:r w:rsidRPr="00862C6F">
        <w:rPr>
          <w:rFonts w:asciiTheme="minorBidi" w:hAnsiTheme="minorBidi" w:cstheme="minorBidi"/>
          <w:sz w:val="18"/>
          <w:szCs w:val="18"/>
        </w:rPr>
        <w:t>Traitement et compression des images par transformations orthogonales</w:t>
      </w:r>
    </w:p>
    <w:p w14:paraId="5B8E1253" w14:textId="77777777" w:rsidR="001068F8" w:rsidRPr="00862C6F" w:rsidRDefault="001068F8" w:rsidP="008F01B3">
      <w:pPr>
        <w:spacing w:after="0"/>
        <w:rPr>
          <w:rFonts w:asciiTheme="minorBidi" w:hAnsiTheme="minorBidi" w:cstheme="minorBidi"/>
          <w:color w:val="4472C4" w:themeColor="accent1"/>
          <w:sz w:val="20"/>
          <w:szCs w:val="20"/>
        </w:rPr>
      </w:pPr>
    </w:p>
    <w:p w14:paraId="23FE20A1" w14:textId="2B746E2E" w:rsidR="008F01B3" w:rsidRPr="00862C6F" w:rsidRDefault="001068F8" w:rsidP="00CB1FF1">
      <w:pPr>
        <w:pStyle w:val="Titre2"/>
      </w:pPr>
      <w:bookmarkStart w:id="160" w:name="_Toc87461593"/>
      <w:r w:rsidRPr="00862C6F">
        <w:t xml:space="preserve">27.4 </w:t>
      </w:r>
      <w:r w:rsidR="008F01B3" w:rsidRPr="00862C6F">
        <w:t>Faculté d'</w:t>
      </w:r>
      <w:r w:rsidR="007974E6">
        <w:rPr>
          <w:rFonts w:cs="Calibri Light"/>
        </w:rPr>
        <w:t>É</w:t>
      </w:r>
      <w:r w:rsidR="008F01B3" w:rsidRPr="00862C6F">
        <w:t xml:space="preserve">lectronique, </w:t>
      </w:r>
      <w:r w:rsidR="007974E6">
        <w:t>T</w:t>
      </w:r>
      <w:r w:rsidR="008F01B3" w:rsidRPr="00862C6F">
        <w:t xml:space="preserve">élécommunications et </w:t>
      </w:r>
      <w:r w:rsidR="007974E6">
        <w:t>T</w:t>
      </w:r>
      <w:r w:rsidR="008F01B3" w:rsidRPr="00862C6F">
        <w:t>echnologie de l'</w:t>
      </w:r>
      <w:r w:rsidR="007974E6">
        <w:t>I</w:t>
      </w:r>
      <w:r w:rsidR="008F01B3" w:rsidRPr="00862C6F">
        <w:t>nformation</w:t>
      </w:r>
      <w:bookmarkEnd w:id="160"/>
    </w:p>
    <w:p w14:paraId="324A5707" w14:textId="76DB3F47" w:rsidR="008F01B3" w:rsidRPr="00862C6F" w:rsidRDefault="008F01B3" w:rsidP="008F01B3">
      <w:pPr>
        <w:rPr>
          <w:rFonts w:asciiTheme="minorBidi" w:hAnsiTheme="minorBidi" w:cstheme="minorBidi"/>
          <w:sz w:val="18"/>
          <w:szCs w:val="18"/>
        </w:rPr>
      </w:pPr>
    </w:p>
    <w:p w14:paraId="695CFFF8"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Algorithmes adaptatifs pour identifier les systèmes MIMO</w:t>
      </w:r>
    </w:p>
    <w:p w14:paraId="2FD4A955"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Algorithmes adaptatifs pour les structures multilinéaires dans les paramètres</w:t>
      </w:r>
    </w:p>
    <w:p w14:paraId="0C70EC5C"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Algorithmes coopératifs de détection du spectre pour les systèmes radio cognitifs</w:t>
      </w:r>
    </w:p>
    <w:p w14:paraId="63284E07"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Algorithmes d'annulation d’écho acoustique dans les prothèses auditives numériques</w:t>
      </w:r>
    </w:p>
    <w:p w14:paraId="1C463CC2"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Algorithmes de contrôle actif du bruit sur les réseaux distribués adaptatifs</w:t>
      </w:r>
    </w:p>
    <w:p w14:paraId="4D95ACA0"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Algorithmes de détection multi-utilisateur dans les systèmes MIMO</w:t>
      </w:r>
    </w:p>
    <w:p w14:paraId="020C6147"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Algorithmes de filtrage adaptatif multidimensionnels</w:t>
      </w:r>
    </w:p>
    <w:p w14:paraId="2FFC8A88"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Algorithmes pour détecter et surveiller les troubles de la parole</w:t>
      </w:r>
    </w:p>
    <w:p w14:paraId="065B3D8F"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Amélioration des performances de l'antenne Vivaldi pour les applications MIMO</w:t>
      </w:r>
    </w:p>
    <w:p w14:paraId="75553943"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Améliorer la survivabilité des systèmes informatiques (IT&amp;C)</w:t>
      </w:r>
    </w:p>
    <w:p w14:paraId="6182C6E2"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Analyse de la fiabilité et de la sécurité des systèmes à responsabilité élevée</w:t>
      </w:r>
    </w:p>
    <w:p w14:paraId="7114BC91"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Analyse et traitement du contenu multimédia pour la vidéo surveillance</w:t>
      </w:r>
    </w:p>
    <w:p w14:paraId="111676BD" w14:textId="5DFFA39A"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Intelligence artificielle pour des données multimédia</w:t>
      </w:r>
    </w:p>
    <w:p w14:paraId="786DAF13"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Analyse quantitative des changements pathologiques du collagène dans les échantillons de tissus par imagerie basée sur des techniques de microscopie optique non linéaire</w:t>
      </w:r>
    </w:p>
    <w:p w14:paraId="22E25E8B"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Applications de la microscopie optique en champ proche en nanophotonique</w:t>
      </w:r>
    </w:p>
    <w:p w14:paraId="6151D109"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Applications de l'intelligence artificielle sur les mouvements humains</w:t>
      </w:r>
    </w:p>
    <w:p w14:paraId="1ACD3E9B"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Applications des réseaux de capteurs dans la surveillance de la qualité de l'environnement / agriculture / santé</w:t>
      </w:r>
    </w:p>
    <w:p w14:paraId="4EE78F35"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Assorti de bioélectronique</w:t>
      </w:r>
    </w:p>
    <w:p w14:paraId="246DC85C"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Atténuation de l'impact par des milieux poreux déformables imbibés de liquides</w:t>
      </w:r>
    </w:p>
    <w:p w14:paraId="22AC3EAD"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Authentification dans les communications mobiles</w:t>
      </w:r>
    </w:p>
    <w:p w14:paraId="44ED30BD"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Authentification de séquence vidéo</w:t>
      </w:r>
    </w:p>
    <w:p w14:paraId="5A739DD9"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Authentification d'images</w:t>
      </w:r>
    </w:p>
    <w:p w14:paraId="207B69D9"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Butées hydrostatiques compliantes</w:t>
      </w:r>
    </w:p>
    <w:p w14:paraId="39985F68"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Capteurs intelligents sur carbure de silicium</w:t>
      </w:r>
    </w:p>
    <w:p w14:paraId="2590EDC0"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Caractérisation électromagnétique non destructive des matériaux diélectriques en utilisant EBG </w:t>
      </w:r>
    </w:p>
    <w:p w14:paraId="43FDB7D7"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Circuit de commande pour commuter l'alimentation des </w:t>
      </w:r>
      <w:proofErr w:type="spellStart"/>
      <w:r w:rsidRPr="00862C6F">
        <w:rPr>
          <w:rFonts w:asciiTheme="minorBidi" w:hAnsiTheme="minorBidi" w:cstheme="minorBidi"/>
          <w:sz w:val="18"/>
          <w:szCs w:val="18"/>
        </w:rPr>
        <w:t>LEDs</w:t>
      </w:r>
      <w:proofErr w:type="spellEnd"/>
    </w:p>
    <w:p w14:paraId="77828BD1"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Circuits intégrés analogiques avec très faible tension d’alimentation</w:t>
      </w:r>
    </w:p>
    <w:p w14:paraId="663AD386"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CMOS synthétiseurs de fonctions avec haute précision en mode courant </w:t>
      </w:r>
    </w:p>
    <w:p w14:paraId="79D1AC98"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Collecteurs solaires avec surface transparente avec perforations</w:t>
      </w:r>
    </w:p>
    <w:p w14:paraId="7BD73927"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lastRenderedPageBreak/>
        <w:t>Combinaison croisée de modulation adaptative et de codage pour les canaux d'évanouissement adaptés aux systèmes de communication de la 5ème génération</w:t>
      </w:r>
    </w:p>
    <w:p w14:paraId="0AB889C7"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Communication dans la simulation sociale - inclusion des modèles théorétiques</w:t>
      </w:r>
    </w:p>
    <w:p w14:paraId="648A4D77"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Contributions à la protection des données à l'aide de la théorie de l'information, des systèmes chaotiques et des statistiques appliquées : recherche d'une nouvelle génération de clés de chiffrement</w:t>
      </w:r>
    </w:p>
    <w:p w14:paraId="28CAB496"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Contributions dans l'analyse et le traitement du langage naturel, en mettant l'accent sur l'impact de l'orthographe et de la ponctuation dans le modèle linguistique et l'obtention de bases de données représentatives de domaines spécifiques, utilisation de ces ressources linguistiques pour les dictionnaires et les applications multimédias</w:t>
      </w:r>
    </w:p>
    <w:p w14:paraId="037E969E"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Contrôle du système de stockage d'énergie hybride pour la charge pulsée</w:t>
      </w:r>
    </w:p>
    <w:p w14:paraId="2A64E0C0"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Contrôle du système d'énergie hybride en charge avec un profil inconnu</w:t>
      </w:r>
    </w:p>
    <w:p w14:paraId="7B0EE5CF"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Conversion de l’énergie de la radiation en travail</w:t>
      </w:r>
    </w:p>
    <w:p w14:paraId="05934205"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Corrélations entre images obtenues avec des résolutions nanométriques grâce à des techniques optiques de supe résolution   </w:t>
      </w:r>
    </w:p>
    <w:p w14:paraId="7D586B31"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Détection des intentions avec calcul </w:t>
      </w:r>
      <w:proofErr w:type="spellStart"/>
      <w:r w:rsidRPr="00862C6F">
        <w:rPr>
          <w:rFonts w:asciiTheme="minorBidi" w:hAnsiTheme="minorBidi" w:cstheme="minorBidi"/>
          <w:sz w:val="18"/>
          <w:szCs w:val="18"/>
        </w:rPr>
        <w:t>deep-learning</w:t>
      </w:r>
      <w:proofErr w:type="spellEnd"/>
    </w:p>
    <w:p w14:paraId="44152B8A"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Développement de capteurs de pression basés sur des structures SAW fonctionnant sur GHz et fabriqués sur </w:t>
      </w:r>
      <w:proofErr w:type="spellStart"/>
      <w:r w:rsidRPr="00862C6F">
        <w:rPr>
          <w:rFonts w:asciiTheme="minorBidi" w:hAnsiTheme="minorBidi" w:cstheme="minorBidi"/>
          <w:sz w:val="18"/>
          <w:szCs w:val="18"/>
        </w:rPr>
        <w:t>GaN</w:t>
      </w:r>
      <w:proofErr w:type="spellEnd"/>
      <w:r w:rsidRPr="00862C6F">
        <w:rPr>
          <w:rFonts w:asciiTheme="minorBidi" w:hAnsiTheme="minorBidi" w:cstheme="minorBidi"/>
          <w:sz w:val="18"/>
          <w:szCs w:val="18"/>
        </w:rPr>
        <w:t xml:space="preserve"> / Si à l'aide de techniques de nano lithographie avancée</w:t>
      </w:r>
    </w:p>
    <w:p w14:paraId="7B3426F8"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Développement de méthodes intelligentes pour détecter les enfants avec Trouble Déficit de l’Attention / Hyperactivité (TDAH)</w:t>
      </w:r>
    </w:p>
    <w:p w14:paraId="1AC7F022"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Développement de nouvelles méthodes statistiques en ingénierie de l'information, en mettant l'accent sur le test de l'indépendance des ensembles de données expérimentales provenant de toute loi de probabilité (en l'absence d'hypothèse gaussienne)</w:t>
      </w:r>
    </w:p>
    <w:p w14:paraId="0353FB88"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Développer un système intelligent de récupération et de surveillance des enfants avec Trouble Déficit de l’Attention / Hyperactivité (TDAH)</w:t>
      </w:r>
    </w:p>
    <w:p w14:paraId="47E54634"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Développer un système intelligent pour la récupération des troubles de la parole en orthophonie</w:t>
      </w:r>
    </w:p>
    <w:p w14:paraId="41C322C4"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Diagnostic d'ivresse utilisant une approche basée sur un réseau neuronal pour l'analyse d'images faciales dans le spectre infrarouge thermique</w:t>
      </w:r>
    </w:p>
    <w:p w14:paraId="76199CEE"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Dispositifs biomimétiques - propositions, simulations, développements</w:t>
      </w:r>
    </w:p>
    <w:p w14:paraId="4FA64D99"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Dispositifs de puissance sur le carbure de silicium et le diamant</w:t>
      </w:r>
    </w:p>
    <w:p w14:paraId="39FBB93B"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Dispositifs FINFET Modélisation avancée</w:t>
      </w:r>
    </w:p>
    <w:p w14:paraId="08FDCD53"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Dispositifs MOS -Modélisation avancée</w:t>
      </w:r>
    </w:p>
    <w:p w14:paraId="0BBAA82C"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Étude des modes de propagation acoustique supérieurs dans les dispositifs SAW à base de </w:t>
      </w:r>
      <w:proofErr w:type="spellStart"/>
      <w:r w:rsidRPr="00862C6F">
        <w:rPr>
          <w:rFonts w:asciiTheme="minorBidi" w:hAnsiTheme="minorBidi" w:cstheme="minorBidi"/>
          <w:sz w:val="18"/>
          <w:szCs w:val="18"/>
        </w:rPr>
        <w:t>GaN</w:t>
      </w:r>
      <w:proofErr w:type="spellEnd"/>
      <w:r w:rsidRPr="00862C6F">
        <w:rPr>
          <w:rFonts w:asciiTheme="minorBidi" w:hAnsiTheme="minorBidi" w:cstheme="minorBidi"/>
          <w:sz w:val="18"/>
          <w:szCs w:val="18"/>
        </w:rPr>
        <w:t xml:space="preserve">/Si et de </w:t>
      </w:r>
      <w:proofErr w:type="spellStart"/>
      <w:r w:rsidRPr="00862C6F">
        <w:rPr>
          <w:rFonts w:asciiTheme="minorBidi" w:hAnsiTheme="minorBidi" w:cstheme="minorBidi"/>
          <w:sz w:val="18"/>
          <w:szCs w:val="18"/>
        </w:rPr>
        <w:t>GaN</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SiC</w:t>
      </w:r>
      <w:proofErr w:type="spellEnd"/>
      <w:r w:rsidRPr="00862C6F">
        <w:rPr>
          <w:rFonts w:asciiTheme="minorBidi" w:hAnsiTheme="minorBidi" w:cstheme="minorBidi"/>
          <w:sz w:val="18"/>
          <w:szCs w:val="18"/>
        </w:rPr>
        <w:t xml:space="preserve"> fonctionnant en GHz et visant la fabrication de capteur à haute performance</w:t>
      </w:r>
    </w:p>
    <w:p w14:paraId="12D24A3F"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Filtres adaptatifs pour l'identification de système épars</w:t>
      </w:r>
    </w:p>
    <w:p w14:paraId="28771773"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Fonctionnement des structures SAW fonctionnant en GHz sur </w:t>
      </w:r>
      <w:proofErr w:type="spellStart"/>
      <w:r w:rsidRPr="00862C6F">
        <w:rPr>
          <w:rFonts w:asciiTheme="minorBidi" w:hAnsiTheme="minorBidi" w:cstheme="minorBidi"/>
          <w:sz w:val="18"/>
          <w:szCs w:val="18"/>
        </w:rPr>
        <w:t>AlN</w:t>
      </w:r>
      <w:proofErr w:type="spellEnd"/>
      <w:r w:rsidRPr="00862C6F">
        <w:rPr>
          <w:rFonts w:asciiTheme="minorBidi" w:hAnsiTheme="minorBidi" w:cstheme="minorBidi"/>
          <w:sz w:val="18"/>
          <w:szCs w:val="18"/>
        </w:rPr>
        <w:t>/Si et leurs applications dans les capteurs de température et de pression</w:t>
      </w:r>
    </w:p>
    <w:p w14:paraId="7BCB51F8"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Identification adaptative du système basée sur la décomposition du produit Kronecker</w:t>
      </w:r>
    </w:p>
    <w:p w14:paraId="421483F7"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Imagerie corrélative basée sur des techniques de microscopie en champ lointain et en champ proche</w:t>
      </w:r>
    </w:p>
    <w:p w14:paraId="281771B9"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Imagerie des indices de réfraction microscopiques en champ proche</w:t>
      </w:r>
    </w:p>
    <w:p w14:paraId="26729BA1"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Théorie de la transmission de l'information ; Traitement de signal</w:t>
      </w:r>
    </w:p>
    <w:p w14:paraId="15C925AA"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Intégrer un système de tomographie optique cohérent dans un microscope multimodal</w:t>
      </w:r>
    </w:p>
    <w:p w14:paraId="60B6AABF"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Intelligence artificielle pour l’analyse automatique des données de microscopie optique à balayage laser</w:t>
      </w:r>
    </w:p>
    <w:p w14:paraId="5AC13FDF"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Interface sensorielle pour la main artificielle - implémentation de la réaction haptique en FPGA</w:t>
      </w:r>
    </w:p>
    <w:p w14:paraId="42BC29B9"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Interface visuelle homme-machine : une approche d’apprentissage profond pour la reconnaissance des émotions en utilisant l'analyse d'image faciale</w:t>
      </w:r>
    </w:p>
    <w:p w14:paraId="479984A2"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L’utilisation de gaz riches en hydrogène dans les chambres de combustion des turbines à gaz</w:t>
      </w:r>
    </w:p>
    <w:p w14:paraId="6782204D"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La gestion des ressources RF pour les technologies de communication de quatrième génération et au-delà</w:t>
      </w:r>
    </w:p>
    <w:p w14:paraId="061E27EE" w14:textId="505DC0CD"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Lignes </w:t>
      </w:r>
      <w:r w:rsidR="0093400F" w:rsidRPr="00862C6F">
        <w:rPr>
          <w:rFonts w:asciiTheme="minorBidi" w:hAnsiTheme="minorBidi" w:cstheme="minorBidi"/>
          <w:sz w:val="18"/>
          <w:szCs w:val="18"/>
        </w:rPr>
        <w:t>micro-ruban</w:t>
      </w:r>
      <w:r w:rsidRPr="00862C6F">
        <w:rPr>
          <w:rFonts w:asciiTheme="minorBidi" w:hAnsiTheme="minorBidi" w:cstheme="minorBidi"/>
          <w:sz w:val="18"/>
          <w:szCs w:val="18"/>
        </w:rPr>
        <w:t xml:space="preserve"> avec métamatériaux ; applications sur des capteurs réalisés avec des lignes de transmission planes</w:t>
      </w:r>
    </w:p>
    <w:p w14:paraId="4DEE95E6"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LISP accélérateur basé sur des mécanismes associatifs</w:t>
      </w:r>
    </w:p>
    <w:p w14:paraId="54F97A7C"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Méthodes hybrides pour l’analyse et synthèse des circuits analogiques </w:t>
      </w:r>
    </w:p>
    <w:p w14:paraId="01DCD066"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Méthodes d'intelligence computationnelle pour la classification de l'imagerie </w:t>
      </w:r>
      <w:proofErr w:type="spellStart"/>
      <w:r w:rsidRPr="00862C6F">
        <w:rPr>
          <w:rFonts w:asciiTheme="minorBidi" w:hAnsiTheme="minorBidi" w:cstheme="minorBidi"/>
          <w:sz w:val="18"/>
          <w:szCs w:val="18"/>
        </w:rPr>
        <w:t>hyperspectrale</w:t>
      </w:r>
      <w:proofErr w:type="spellEnd"/>
      <w:r w:rsidRPr="00862C6F">
        <w:rPr>
          <w:rFonts w:asciiTheme="minorBidi" w:hAnsiTheme="minorBidi" w:cstheme="minorBidi"/>
          <w:sz w:val="18"/>
          <w:szCs w:val="18"/>
        </w:rPr>
        <w:t xml:space="preserve"> d'observation de la Terre</w:t>
      </w:r>
    </w:p>
    <w:p w14:paraId="0F339B5F"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Microscopie à balayage laser en champ proche utilisée pour la recherche en biologie</w:t>
      </w:r>
    </w:p>
    <w:p w14:paraId="49DC3579"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Microscopie optique intégrée par microscopie en champ proche et microscopie Raman (anti-Stokes)</w:t>
      </w:r>
    </w:p>
    <w:p w14:paraId="1FFC4903"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Modélisation des réseaux de réflecteurs dans le domaine temporel </w:t>
      </w:r>
    </w:p>
    <w:p w14:paraId="2C89BAB4"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Modélisation et extraction de paramètres de dispositifs semi-conducteurs de Process Design </w:t>
      </w:r>
      <w:proofErr w:type="spellStart"/>
      <w:r w:rsidRPr="00862C6F">
        <w:rPr>
          <w:rFonts w:asciiTheme="minorBidi" w:hAnsiTheme="minorBidi" w:cstheme="minorBidi"/>
          <w:sz w:val="18"/>
          <w:szCs w:val="18"/>
        </w:rPr>
        <w:t>Kitt</w:t>
      </w:r>
      <w:proofErr w:type="spellEnd"/>
      <w:r w:rsidRPr="00862C6F">
        <w:rPr>
          <w:rFonts w:asciiTheme="minorBidi" w:hAnsiTheme="minorBidi" w:cstheme="minorBidi"/>
          <w:sz w:val="18"/>
          <w:szCs w:val="18"/>
        </w:rPr>
        <w:t xml:space="preserve"> (PDK)</w:t>
      </w:r>
    </w:p>
    <w:p w14:paraId="3ACC5139"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Nanodispositifs électroniques - propositions, simulations, développements</w:t>
      </w:r>
    </w:p>
    <w:p w14:paraId="4B54DCA3"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Nanoscopie non invasive pour mesurer localement les propriétés optiques et électroniques des dispositifs optoélectroniques</w:t>
      </w:r>
    </w:p>
    <w:p w14:paraId="11A12665"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lastRenderedPageBreak/>
        <w:t>Nouvelles techniques de réseau neuronal pour la détection de changement dans les images de télédétection</w:t>
      </w:r>
    </w:p>
    <w:p w14:paraId="6E4AA79D"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Optimisation conjointe du schéma de modulation, du codage et des techniques d'accès multiple pour les systèmes de communication sous-marins</w:t>
      </w:r>
    </w:p>
    <w:p w14:paraId="410D1158"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Prédiction de la perception de l'utilisateur sur le contenu multimédia</w:t>
      </w:r>
    </w:p>
    <w:p w14:paraId="2D5F389C"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Recherche pour la réalisation d’installations ou des systèmes de préparation de déchets industriels pour le traitement</w:t>
      </w:r>
    </w:p>
    <w:p w14:paraId="390B71C5"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Références de tension CMOS avec des performances améliorées</w:t>
      </w:r>
    </w:p>
    <w:p w14:paraId="071855C8"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Réseaux des capteurs – Internet of </w:t>
      </w:r>
      <w:proofErr w:type="spellStart"/>
      <w:r w:rsidRPr="00862C6F">
        <w:rPr>
          <w:rFonts w:asciiTheme="minorBidi" w:hAnsiTheme="minorBidi" w:cstheme="minorBidi"/>
          <w:sz w:val="18"/>
          <w:szCs w:val="18"/>
        </w:rPr>
        <w:t>things</w:t>
      </w:r>
      <w:proofErr w:type="spellEnd"/>
    </w:p>
    <w:p w14:paraId="4B9F8A82"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Réseaux et services des communications Réseaux définies par logiciel – management et contrôle des ressources</w:t>
      </w:r>
    </w:p>
    <w:p w14:paraId="4291878D"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Réseaux et services des communications Technologies 5G, Fog, MEC, Virtualisation</w:t>
      </w:r>
    </w:p>
    <w:p w14:paraId="6409FC65"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Réseaux et services des communications Virtualisation des fonctions-réseaux</w:t>
      </w:r>
    </w:p>
    <w:p w14:paraId="6E24962A"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Réseaux et services des communications. Communications véhiculaires </w:t>
      </w:r>
    </w:p>
    <w:p w14:paraId="0CA1C38B"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Sécurisation des communications multimédia à l'aide de techniques à spectre étalé</w:t>
      </w:r>
    </w:p>
    <w:p w14:paraId="34D76FC2"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Sinusoïdal oscillateurs pour basse fréquence qui utilise récupération d’énergie</w:t>
      </w:r>
    </w:p>
    <w:p w14:paraId="47E72B29"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Solutions non-Foster pour l’alimentation des réseaux d’antennes</w:t>
      </w:r>
    </w:p>
    <w:p w14:paraId="0A6F9AE4"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Stratégies de gestion de l'énergie pour un système énergétique hybride intégrant des sources d'énergie renouvelables</w:t>
      </w:r>
    </w:p>
    <w:p w14:paraId="7695CBE1"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Stratégies d'optimisation en temps réel pour les systèmes d'énergie hybride à pile à combustible</w:t>
      </w:r>
    </w:p>
    <w:p w14:paraId="6BBB79A3"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Structures de calcul de haute précision CMOS pour la réalisation de fonctions de circuits linéaires et non linéaires</w:t>
      </w:r>
    </w:p>
    <w:p w14:paraId="123648A5"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Système hybride FPGA pour l’apprentissage automatique</w:t>
      </w:r>
    </w:p>
    <w:p w14:paraId="478DA11B"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Système hybride FPGA pour le traitement graphique</w:t>
      </w:r>
    </w:p>
    <w:p w14:paraId="1F6A675F"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Systèmes de commande et de contrôle pour filtres de puissance actifs</w:t>
      </w:r>
    </w:p>
    <w:p w14:paraId="500C63D4"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Systèmes de transfert d'énergie sans fil en champ proche pour réseaux de capteurs</w:t>
      </w:r>
    </w:p>
    <w:p w14:paraId="065E9E53"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Techniques d'apprentissage des machines dans la prévision de crise financière</w:t>
      </w:r>
    </w:p>
    <w:p w14:paraId="76EC959D"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Techniques d'apprentissage profond pour la classification du contenu vidéo</w:t>
      </w:r>
    </w:p>
    <w:p w14:paraId="6D34A277"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Techniques de modulation d'index pour les systèmes de communications multi-porteuses</w:t>
      </w:r>
    </w:p>
    <w:p w14:paraId="1749A7F1"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Techniques de modulation spatiale codées en treillis pour les systèmes MIMO</w:t>
      </w:r>
    </w:p>
    <w:p w14:paraId="7FBC9400" w14:textId="77777777" w:rsidR="00DE775F"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Techniques de modulation utilisées dans la technologie de communication de la cinquième génération</w:t>
      </w:r>
    </w:p>
    <w:p w14:paraId="14C346B3" w14:textId="2FA381C3" w:rsidR="008F01B3" w:rsidRPr="00862C6F" w:rsidRDefault="00DE775F" w:rsidP="00C32DB4">
      <w:pPr>
        <w:pStyle w:val="Paragraphedeliste"/>
        <w:numPr>
          <w:ilvl w:val="0"/>
          <w:numId w:val="109"/>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Utilisation intelligente des dispositifs </w:t>
      </w:r>
      <w:proofErr w:type="spellStart"/>
      <w:r w:rsidRPr="00862C6F">
        <w:rPr>
          <w:rFonts w:asciiTheme="minorBidi" w:hAnsiTheme="minorBidi" w:cstheme="minorBidi"/>
          <w:sz w:val="18"/>
          <w:szCs w:val="18"/>
        </w:rPr>
        <w:t>GaN</w:t>
      </w:r>
      <w:proofErr w:type="spellEnd"/>
      <w:r w:rsidRPr="00862C6F">
        <w:rPr>
          <w:rFonts w:asciiTheme="minorBidi" w:hAnsiTheme="minorBidi" w:cstheme="minorBidi"/>
          <w:sz w:val="18"/>
          <w:szCs w:val="18"/>
        </w:rPr>
        <w:t xml:space="preserve"> et </w:t>
      </w:r>
      <w:proofErr w:type="spellStart"/>
      <w:r w:rsidRPr="00862C6F">
        <w:rPr>
          <w:rFonts w:asciiTheme="minorBidi" w:hAnsiTheme="minorBidi" w:cstheme="minorBidi"/>
          <w:sz w:val="18"/>
          <w:szCs w:val="18"/>
        </w:rPr>
        <w:t>SiC</w:t>
      </w:r>
      <w:proofErr w:type="spellEnd"/>
      <w:r w:rsidRPr="00862C6F">
        <w:rPr>
          <w:rFonts w:asciiTheme="minorBidi" w:hAnsiTheme="minorBidi" w:cstheme="minorBidi"/>
          <w:sz w:val="18"/>
          <w:szCs w:val="18"/>
        </w:rPr>
        <w:t xml:space="preserve"> dans les convertisseurs de puissance électroniques pour véhicules électriques</w:t>
      </w:r>
    </w:p>
    <w:p w14:paraId="5DE42B53" w14:textId="77777777" w:rsidR="008F01B3" w:rsidRPr="00862C6F" w:rsidRDefault="008F01B3" w:rsidP="008F01B3">
      <w:pPr>
        <w:spacing w:after="0"/>
        <w:rPr>
          <w:rFonts w:asciiTheme="minorBidi" w:hAnsiTheme="minorBidi" w:cstheme="minorBidi"/>
          <w:color w:val="4472C4" w:themeColor="accent1"/>
          <w:sz w:val="20"/>
          <w:szCs w:val="20"/>
        </w:rPr>
      </w:pPr>
    </w:p>
    <w:p w14:paraId="155EF249" w14:textId="1C94AD3C" w:rsidR="008F01B3" w:rsidRPr="00862C6F" w:rsidRDefault="001068F8" w:rsidP="00CB1FF1">
      <w:pPr>
        <w:pStyle w:val="Titre2"/>
      </w:pPr>
      <w:bookmarkStart w:id="161" w:name="_Toc87461594"/>
      <w:r w:rsidRPr="00862C6F">
        <w:t xml:space="preserve">27.5 </w:t>
      </w:r>
      <w:r w:rsidR="008F01B3" w:rsidRPr="00862C6F">
        <w:t>Faculté d'Ingénierie Industriel et Robotique</w:t>
      </w:r>
      <w:bookmarkEnd w:id="161"/>
      <w:r w:rsidR="008F01B3" w:rsidRPr="00862C6F">
        <w:t xml:space="preserve"> </w:t>
      </w:r>
    </w:p>
    <w:p w14:paraId="6C5AD212" w14:textId="77777777" w:rsidR="004179EB" w:rsidRPr="00862C6F" w:rsidRDefault="004179EB" w:rsidP="004179EB">
      <w:pPr>
        <w:rPr>
          <w:rFonts w:asciiTheme="minorBidi" w:hAnsiTheme="minorBidi" w:cstheme="minorBidi"/>
          <w:sz w:val="18"/>
          <w:szCs w:val="18"/>
        </w:rPr>
      </w:pPr>
    </w:p>
    <w:p w14:paraId="4649A06F" w14:textId="6853A7D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Contributions à la synthèse géométrique des mécanismes de suspension des sièges auto</w:t>
      </w:r>
    </w:p>
    <w:p w14:paraId="119C9B44"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L'analyse de contact d'engrenage hélicoïdale et son application dans la réduction de l'usure par fatigue</w:t>
      </w:r>
    </w:p>
    <w:p w14:paraId="3FFD4A7B"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Recherche sur de nouveaux schémas cinématiques de mécanismes de moteurs en étoile</w:t>
      </w:r>
    </w:p>
    <w:p w14:paraId="731F3529"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Commande des systèmes </w:t>
      </w:r>
      <w:proofErr w:type="spellStart"/>
      <w:r w:rsidRPr="00862C6F">
        <w:rPr>
          <w:rFonts w:asciiTheme="minorBidi" w:hAnsiTheme="minorBidi" w:cstheme="minorBidi"/>
          <w:sz w:val="18"/>
          <w:szCs w:val="18"/>
        </w:rPr>
        <w:t>ﬂexibles</w:t>
      </w:r>
      <w:proofErr w:type="spellEnd"/>
      <w:r w:rsidRPr="00862C6F">
        <w:rPr>
          <w:rFonts w:asciiTheme="minorBidi" w:hAnsiTheme="minorBidi" w:cstheme="minorBidi"/>
          <w:sz w:val="18"/>
          <w:szCs w:val="18"/>
        </w:rPr>
        <w:t xml:space="preserve"> de production manufacturière dans l’algèbre (max, +)</w:t>
      </w:r>
    </w:p>
    <w:p w14:paraId="0F4755FE"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Comportement dynamique et utilisation industrielle des barres en fibre de verre</w:t>
      </w:r>
    </w:p>
    <w:p w14:paraId="3EBA9A8F"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Synthèse </w:t>
      </w:r>
      <w:proofErr w:type="spellStart"/>
      <w:r w:rsidRPr="00862C6F">
        <w:rPr>
          <w:rFonts w:asciiTheme="minorBidi" w:hAnsiTheme="minorBidi" w:cstheme="minorBidi"/>
          <w:sz w:val="18"/>
          <w:szCs w:val="18"/>
        </w:rPr>
        <w:t>géomtro</w:t>
      </w:r>
      <w:proofErr w:type="spellEnd"/>
      <w:r w:rsidRPr="00862C6F">
        <w:rPr>
          <w:rFonts w:asciiTheme="minorBidi" w:hAnsiTheme="minorBidi" w:cstheme="minorBidi"/>
          <w:sz w:val="18"/>
          <w:szCs w:val="18"/>
        </w:rPr>
        <w:t>-cinématique des mécanismes à barres utilisés pour fermer/ouvrir les plafonds des voitures</w:t>
      </w:r>
    </w:p>
    <w:p w14:paraId="17C83D03"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Contributions sur la conception de stations de chargement de véhicules électriques</w:t>
      </w:r>
    </w:p>
    <w:p w14:paraId="77D9667E"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Contributions sur l'optimisation de l'intégration du facteur humain dans l'évaluation des produits industriels</w:t>
      </w:r>
    </w:p>
    <w:p w14:paraId="6A3DD7C6"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Développement des plateformes informatiques pour la surveillance à distance via Internet de systèmes de production en utilisant le concept Internet des Objets (</w:t>
      </w:r>
      <w:proofErr w:type="spellStart"/>
      <w:r w:rsidRPr="00862C6F">
        <w:rPr>
          <w:rFonts w:asciiTheme="minorBidi" w:hAnsiTheme="minorBidi" w:cstheme="minorBidi"/>
          <w:sz w:val="18"/>
          <w:szCs w:val="18"/>
        </w:rPr>
        <w:t>IdO</w:t>
      </w:r>
      <w:proofErr w:type="spellEnd"/>
      <w:r w:rsidRPr="00862C6F">
        <w:rPr>
          <w:rFonts w:asciiTheme="minorBidi" w:hAnsiTheme="minorBidi" w:cstheme="minorBidi"/>
          <w:sz w:val="18"/>
          <w:szCs w:val="18"/>
        </w:rPr>
        <w:t>).</w:t>
      </w:r>
    </w:p>
    <w:p w14:paraId="618BA543"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Étude du comportement local multi-échelle des matériaux spéciaux lors des sollicitations sévères, incrémentales et discrètes aux interfaces de contact</w:t>
      </w:r>
    </w:p>
    <w:p w14:paraId="454FEF7B"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Ingénierie de la gestion de projets</w:t>
      </w:r>
    </w:p>
    <w:p w14:paraId="26A309FE"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Augmentation du concept de Machine Learning et sa mise en œuvre dans le domaine du génie industriel</w:t>
      </w:r>
    </w:p>
    <w:p w14:paraId="57C3139D"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Ordonnancement et optimisation des systèmes industriels de type HVLV (</w:t>
      </w:r>
      <w:proofErr w:type="spellStart"/>
      <w:r w:rsidRPr="00862C6F">
        <w:rPr>
          <w:rFonts w:asciiTheme="minorBidi" w:hAnsiTheme="minorBidi" w:cstheme="minorBidi"/>
          <w:sz w:val="18"/>
          <w:szCs w:val="18"/>
        </w:rPr>
        <w:t>HighVariety</w:t>
      </w:r>
      <w:proofErr w:type="spellEnd"/>
      <w:r w:rsidRPr="00862C6F">
        <w:rPr>
          <w:rFonts w:asciiTheme="minorBidi" w:hAnsiTheme="minorBidi" w:cstheme="minorBidi"/>
          <w:sz w:val="18"/>
          <w:szCs w:val="18"/>
        </w:rPr>
        <w:t>, Low-Volume)</w:t>
      </w:r>
    </w:p>
    <w:p w14:paraId="71D44CAB"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Recherches sur la conception d'espaces d'exposition dans les musées</w:t>
      </w:r>
    </w:p>
    <w:p w14:paraId="788E25C4"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Recherches sur la modélisation informatisée et le test des processus d'usinage par nano-étincelage</w:t>
      </w:r>
    </w:p>
    <w:p w14:paraId="004BD4E8" w14:textId="77777777" w:rsidR="004179EB"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Recherches sur l'optimisation des prothèses personnalisées</w:t>
      </w:r>
    </w:p>
    <w:p w14:paraId="5507A53D" w14:textId="547B1C4A" w:rsidR="008F01B3" w:rsidRPr="00862C6F" w:rsidRDefault="004179EB" w:rsidP="00C32DB4">
      <w:pPr>
        <w:pStyle w:val="Paragraphedeliste"/>
        <w:numPr>
          <w:ilvl w:val="0"/>
          <w:numId w:val="110"/>
        </w:numPr>
        <w:ind w:left="360"/>
        <w:jc w:val="both"/>
        <w:rPr>
          <w:rFonts w:asciiTheme="minorBidi" w:hAnsiTheme="minorBidi" w:cstheme="minorBidi"/>
          <w:sz w:val="18"/>
          <w:szCs w:val="18"/>
        </w:rPr>
      </w:pPr>
      <w:r w:rsidRPr="00862C6F">
        <w:rPr>
          <w:rFonts w:asciiTheme="minorBidi" w:hAnsiTheme="minorBidi" w:cstheme="minorBidi"/>
          <w:sz w:val="18"/>
          <w:szCs w:val="18"/>
        </w:rPr>
        <w:t>Validation de données expérimentales et d'algorithmes hybrides pour prédire des données spécifiques aux processus technologiques</w:t>
      </w:r>
    </w:p>
    <w:p w14:paraId="74103D7F" w14:textId="77777777" w:rsidR="008F01B3" w:rsidRPr="00862C6F" w:rsidRDefault="008F01B3" w:rsidP="008F01B3">
      <w:pPr>
        <w:spacing w:after="0"/>
        <w:rPr>
          <w:rFonts w:asciiTheme="minorBidi" w:hAnsiTheme="minorBidi" w:cstheme="minorBidi"/>
          <w:color w:val="4472C4" w:themeColor="accent1"/>
          <w:sz w:val="20"/>
          <w:szCs w:val="20"/>
        </w:rPr>
      </w:pPr>
    </w:p>
    <w:p w14:paraId="2E14372F" w14:textId="2BCD627E" w:rsidR="008F01B3" w:rsidRPr="00862C6F" w:rsidRDefault="001068F8" w:rsidP="00CB1FF1">
      <w:pPr>
        <w:pStyle w:val="Titre2"/>
      </w:pPr>
      <w:bookmarkStart w:id="162" w:name="_Toc87461595"/>
      <w:r w:rsidRPr="00862C6F">
        <w:lastRenderedPageBreak/>
        <w:t xml:space="preserve">27.6 </w:t>
      </w:r>
      <w:r w:rsidR="008F01B3" w:rsidRPr="00862C6F">
        <w:t>Faculté de Transports</w:t>
      </w:r>
      <w:bookmarkEnd w:id="162"/>
    </w:p>
    <w:p w14:paraId="68E5DCDF" w14:textId="55573592" w:rsidR="00C06229" w:rsidRPr="00862C6F" w:rsidRDefault="00C06229" w:rsidP="006D15F8">
      <w:pPr>
        <w:rPr>
          <w:rFonts w:asciiTheme="minorBidi" w:hAnsiTheme="minorBidi" w:cstheme="minorBidi"/>
          <w:sz w:val="18"/>
          <w:szCs w:val="18"/>
        </w:rPr>
      </w:pPr>
    </w:p>
    <w:p w14:paraId="1DC520A7"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Aérodynamique des véhicules du métro</w:t>
      </w:r>
    </w:p>
    <w:p w14:paraId="2E825B6B"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Améliorer le comportement au choc de la structure avant de l'automobile</w:t>
      </w:r>
    </w:p>
    <w:p w14:paraId="59F9ECEA"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Améliorer le confort et la stabilité des véhicules routiers</w:t>
      </w:r>
    </w:p>
    <w:p w14:paraId="6402AD10"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Applications de la télématique aux systèmes de transport</w:t>
      </w:r>
    </w:p>
    <w:p w14:paraId="55B639C5"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Bruit de roulement produis par les véhicules ferroviaires</w:t>
      </w:r>
    </w:p>
    <w:p w14:paraId="4AD3172D"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Causes de déraillement dans les trains de marchandises</w:t>
      </w:r>
    </w:p>
    <w:p w14:paraId="1F2D06AC"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Cités intelligentes et Internet des objets</w:t>
      </w:r>
    </w:p>
    <w:p w14:paraId="1D65A87D"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Communications dans les systèmes télématiques pour le transport</w:t>
      </w:r>
    </w:p>
    <w:p w14:paraId="5FFD7922"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Corrélations entre urbanisme et les infrastructures de transport</w:t>
      </w:r>
    </w:p>
    <w:p w14:paraId="1A1CF042"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Dynamique des véhicules ferroviaires en traversant les zones de transition du chemin de roulement avec variation d'élasticité</w:t>
      </w:r>
    </w:p>
    <w:p w14:paraId="6339E4D3"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Électronique pour véhicules routiers</w:t>
      </w:r>
    </w:p>
    <w:p w14:paraId="3F0C4C1E"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Étude de sécurité sur le déraillement pour les véhicules ferroviaires</w:t>
      </w:r>
    </w:p>
    <w:p w14:paraId="55D0F017"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Étude des phénomènes aérodynamiques à grande vitesse </w:t>
      </w:r>
    </w:p>
    <w:p w14:paraId="4B97905A"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Études concernant le comportement dynamique de la locomotive électrique à grande vitesse.</w:t>
      </w:r>
    </w:p>
    <w:p w14:paraId="1089990D"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Études sur le développement durable des systèmes de transport.</w:t>
      </w:r>
    </w:p>
    <w:p w14:paraId="09C13EB9"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Études sur l'optimisation de la consommation d'énergie dans la traction ferroviaire</w:t>
      </w:r>
    </w:p>
    <w:p w14:paraId="558FFF1F"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Études théoriques et développement des systèmes de guidage ON BOARD</w:t>
      </w:r>
    </w:p>
    <w:p w14:paraId="103B1FC8"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Fiabilité des réseaux de transport</w:t>
      </w:r>
    </w:p>
    <w:p w14:paraId="473EF520"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Interaction entre l’essieu et voie chez les véhicules de traction ferroviaire</w:t>
      </w:r>
    </w:p>
    <w:p w14:paraId="554EB2AD"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Le régime dynamique dû à l'interaction entre un véhicule ferroviaire et la voie</w:t>
      </w:r>
    </w:p>
    <w:p w14:paraId="47297FD2"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Localisation des objectifs générant des flux de matières significatifs</w:t>
      </w:r>
    </w:p>
    <w:p w14:paraId="1E19877D"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Logistique de chaîne multi-acteurs </w:t>
      </w:r>
    </w:p>
    <w:p w14:paraId="546F84F9"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Optimisation de la maintenance du véhicule</w:t>
      </w:r>
    </w:p>
    <w:p w14:paraId="554D37FF"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Phénomènes de l'interaction </w:t>
      </w:r>
      <w:proofErr w:type="spellStart"/>
      <w:r w:rsidRPr="00862C6F">
        <w:rPr>
          <w:rFonts w:asciiTheme="minorBidi" w:hAnsiTheme="minorBidi" w:cstheme="minorBidi"/>
          <w:sz w:val="18"/>
          <w:szCs w:val="18"/>
        </w:rPr>
        <w:t>autovéhicule</w:t>
      </w:r>
      <w:proofErr w:type="spellEnd"/>
      <w:r w:rsidRPr="00862C6F">
        <w:rPr>
          <w:rFonts w:asciiTheme="minorBidi" w:hAnsiTheme="minorBidi" w:cstheme="minorBidi"/>
          <w:sz w:val="18"/>
          <w:szCs w:val="18"/>
        </w:rPr>
        <w:t>-piste routiers</w:t>
      </w:r>
    </w:p>
    <w:p w14:paraId="0E6A0EED"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Phénomènes d'interaction du trafic sur les appareils de voie</w:t>
      </w:r>
    </w:p>
    <w:p w14:paraId="15CB530C"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Planification du trafic dans les réseaux à accès réglementé</w:t>
      </w:r>
    </w:p>
    <w:p w14:paraId="343DA8A2"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Qualité de conduite et optimisation de la performance dynamique du véhicule sur la base des "accélérations minimales"</w:t>
      </w:r>
    </w:p>
    <w:p w14:paraId="3C7B2E50"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Recherche sur la congestion des réseaux routiers dans les agglomérations urbaines</w:t>
      </w:r>
    </w:p>
    <w:p w14:paraId="5CAC7646"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Réduction du bruit de roulement produit par les véhicules ferroviaires</w:t>
      </w:r>
    </w:p>
    <w:p w14:paraId="5F4232A5"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Réseaux de communications véhiculaires ad hoc : MANET et VANET</w:t>
      </w:r>
    </w:p>
    <w:p w14:paraId="099DCE45"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Sécurité active et passive des automobiles</w:t>
      </w:r>
    </w:p>
    <w:p w14:paraId="05FED6E1"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Sécurité dans les systèmes de gestion du trafic ferroviaire</w:t>
      </w:r>
    </w:p>
    <w:p w14:paraId="1C8636DA"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Systèmes de propulsion modernes</w:t>
      </w:r>
    </w:p>
    <w:p w14:paraId="63F31D1D"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Systèmes intelligents de transport</w:t>
      </w:r>
    </w:p>
    <w:p w14:paraId="00B0CC2A"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Techniques de codage et modulation pour communications inter-véhiculaires directes</w:t>
      </w:r>
    </w:p>
    <w:p w14:paraId="19950695"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Transports publics urbains et périurbains</w:t>
      </w:r>
    </w:p>
    <w:p w14:paraId="052A32C3"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Tribologie du contact roue-rail</w:t>
      </w:r>
    </w:p>
    <w:p w14:paraId="3EEA1D66"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Véhicules routiers hybrides / électriques</w:t>
      </w:r>
    </w:p>
    <w:p w14:paraId="367696E1"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Voitures intelligentes / sans chauffeur </w:t>
      </w:r>
    </w:p>
    <w:p w14:paraId="7E86F62C"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Résilience des réseaux de transport de marchandises et de passagers </w:t>
      </w:r>
    </w:p>
    <w:p w14:paraId="1A9EFE48" w14:textId="77777777" w:rsidR="006D15F8"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 xml:space="preserve">Technologies modernes dans les terminaux de transport intermodal </w:t>
      </w:r>
    </w:p>
    <w:p w14:paraId="0DAF04B9" w14:textId="608DD337" w:rsidR="00C06229" w:rsidRPr="00862C6F" w:rsidRDefault="006D15F8" w:rsidP="00C32DB4">
      <w:pPr>
        <w:pStyle w:val="Paragraphedeliste"/>
        <w:numPr>
          <w:ilvl w:val="0"/>
          <w:numId w:val="111"/>
        </w:numPr>
        <w:ind w:left="360"/>
        <w:jc w:val="both"/>
        <w:rPr>
          <w:rFonts w:asciiTheme="minorBidi" w:hAnsiTheme="minorBidi" w:cstheme="minorBidi"/>
          <w:sz w:val="18"/>
          <w:szCs w:val="18"/>
        </w:rPr>
      </w:pPr>
      <w:r w:rsidRPr="00862C6F">
        <w:rPr>
          <w:rFonts w:asciiTheme="minorBidi" w:hAnsiTheme="minorBidi" w:cstheme="minorBidi"/>
          <w:sz w:val="18"/>
          <w:szCs w:val="18"/>
        </w:rPr>
        <w:t>Mobilité urbaine durable</w:t>
      </w:r>
    </w:p>
    <w:p w14:paraId="04E7723E" w14:textId="77777777" w:rsidR="008F01B3" w:rsidRPr="00862C6F" w:rsidRDefault="008F01B3" w:rsidP="008F01B3">
      <w:pPr>
        <w:rPr>
          <w:rFonts w:asciiTheme="minorBidi" w:hAnsiTheme="minorBidi" w:cstheme="minorBidi"/>
          <w:sz w:val="18"/>
          <w:szCs w:val="18"/>
        </w:rPr>
      </w:pPr>
    </w:p>
    <w:p w14:paraId="3E166634" w14:textId="57FD5020" w:rsidR="008F01B3" w:rsidRPr="00862C6F" w:rsidRDefault="00CF7C51" w:rsidP="00CB1FF1">
      <w:pPr>
        <w:pStyle w:val="Titre2"/>
      </w:pPr>
      <w:bookmarkStart w:id="163" w:name="_Toc87461596"/>
      <w:r w:rsidRPr="00862C6F">
        <w:t xml:space="preserve">27.7 </w:t>
      </w:r>
      <w:r w:rsidR="008F01B3" w:rsidRPr="00862C6F">
        <w:t>Faculté d'Ingénierie aérospatiale</w:t>
      </w:r>
      <w:bookmarkEnd w:id="163"/>
    </w:p>
    <w:p w14:paraId="619A477F" w14:textId="75E93BC1" w:rsidR="008F01B3" w:rsidRPr="00862C6F" w:rsidRDefault="008F01B3" w:rsidP="008F01B3">
      <w:pPr>
        <w:rPr>
          <w:rFonts w:asciiTheme="minorBidi" w:hAnsiTheme="minorBidi" w:cstheme="minorBidi"/>
          <w:sz w:val="18"/>
          <w:szCs w:val="18"/>
        </w:rPr>
      </w:pPr>
    </w:p>
    <w:p w14:paraId="027892C9"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Avionique et systèmes de navigation aérospatiale</w:t>
      </w:r>
    </w:p>
    <w:p w14:paraId="66A3CF02"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Capteurs et actionneurs intelligents pour applications aérospatiales</w:t>
      </w:r>
    </w:p>
    <w:p w14:paraId="35495D17"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Contrôle stochastique</w:t>
      </w:r>
    </w:p>
    <w:p w14:paraId="5A851245"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Design des systèmes de propulsion aérospatiaux</w:t>
      </w:r>
    </w:p>
    <w:p w14:paraId="3E1AD5E1"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Diagnostic vibratoire des structures aéronautiques</w:t>
      </w:r>
    </w:p>
    <w:p w14:paraId="268BF966"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Dynamique de vol pour les véhicules aériens</w:t>
      </w:r>
    </w:p>
    <w:p w14:paraId="62EB7DAB"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Dynamique des véhicules spatiaux</w:t>
      </w:r>
    </w:p>
    <w:p w14:paraId="7F40EB20"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lastRenderedPageBreak/>
        <w:t>Équipements et systèmes gyroscopiques</w:t>
      </w:r>
    </w:p>
    <w:p w14:paraId="78891AF0"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Estimation et filtrage</w:t>
      </w:r>
    </w:p>
    <w:p w14:paraId="3EDB742E"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Guidage, navigation et contrôle pour les véhicules aérospatiaux. Optimisation.</w:t>
      </w:r>
    </w:p>
    <w:p w14:paraId="0404E075"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Le Contrôle du vol des avions et des fusées</w:t>
      </w:r>
    </w:p>
    <w:p w14:paraId="4A239084"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Navigation aérienne</w:t>
      </w:r>
    </w:p>
    <w:p w14:paraId="516BF1A4"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Sources d'énergie non conventionnelles dans l'aérospatiale</w:t>
      </w:r>
    </w:p>
    <w:p w14:paraId="35220AAD"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Surveillance des Structures</w:t>
      </w:r>
    </w:p>
    <w:p w14:paraId="7600707A"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Systèmes de commande de vol automatiques</w:t>
      </w:r>
    </w:p>
    <w:p w14:paraId="09E7EC2A"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Systèmes de propulsion aérospatiale et applications dans l'industrie</w:t>
      </w:r>
    </w:p>
    <w:p w14:paraId="215BB3D8"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Systèmes de propulsion et de correction aérospatiaux non conventionnels</w:t>
      </w:r>
    </w:p>
    <w:p w14:paraId="560F1BDE"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Systèmes intégrés de navigation et d'avionique</w:t>
      </w:r>
    </w:p>
    <w:p w14:paraId="1CACE88B" w14:textId="77777777" w:rsidR="003F23AE"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Technologies de fabrication des structures composite aéronautiques au dehors d’autoclave</w:t>
      </w:r>
    </w:p>
    <w:p w14:paraId="2849D6C0" w14:textId="65F80DA2" w:rsidR="008F01B3" w:rsidRPr="00862C6F" w:rsidRDefault="003F23AE" w:rsidP="00C32DB4">
      <w:pPr>
        <w:pStyle w:val="Paragraphedeliste"/>
        <w:numPr>
          <w:ilvl w:val="0"/>
          <w:numId w:val="112"/>
        </w:numPr>
        <w:ind w:left="360"/>
        <w:rPr>
          <w:rFonts w:asciiTheme="minorBidi" w:hAnsiTheme="minorBidi" w:cstheme="minorBidi"/>
          <w:sz w:val="18"/>
          <w:szCs w:val="18"/>
        </w:rPr>
      </w:pPr>
      <w:r w:rsidRPr="00862C6F">
        <w:rPr>
          <w:rFonts w:asciiTheme="minorBidi" w:hAnsiTheme="minorBidi" w:cstheme="minorBidi"/>
          <w:sz w:val="18"/>
          <w:szCs w:val="18"/>
        </w:rPr>
        <w:t>Technologies pour ailes déformables</w:t>
      </w:r>
    </w:p>
    <w:p w14:paraId="6C62D908" w14:textId="77777777" w:rsidR="00682468" w:rsidRPr="00862C6F" w:rsidRDefault="00682468" w:rsidP="00CF7C51">
      <w:pPr>
        <w:spacing w:after="0"/>
        <w:rPr>
          <w:rFonts w:asciiTheme="minorBidi" w:hAnsiTheme="minorBidi" w:cstheme="minorBidi"/>
          <w:color w:val="4472C4" w:themeColor="accent1"/>
        </w:rPr>
      </w:pPr>
    </w:p>
    <w:p w14:paraId="33C03B7F" w14:textId="73BF303C" w:rsidR="008F01B3" w:rsidRPr="00862C6F" w:rsidRDefault="00682468" w:rsidP="00CB1FF1">
      <w:pPr>
        <w:pStyle w:val="Titre2"/>
        <w:rPr>
          <w:color w:val="4472C4" w:themeColor="accent1"/>
        </w:rPr>
      </w:pPr>
      <w:bookmarkStart w:id="164" w:name="_Toc87461597"/>
      <w:r w:rsidRPr="00862C6F">
        <w:t xml:space="preserve">27.8 </w:t>
      </w:r>
      <w:r w:rsidR="008F01B3" w:rsidRPr="00862C6F">
        <w:t xml:space="preserve">Faculté des </w:t>
      </w:r>
      <w:r w:rsidR="007974E6">
        <w:t>S</w:t>
      </w:r>
      <w:r w:rsidR="008F01B3" w:rsidRPr="00862C6F">
        <w:t xml:space="preserve">ciences et </w:t>
      </w:r>
      <w:r w:rsidR="007974E6">
        <w:t>I</w:t>
      </w:r>
      <w:r w:rsidR="008F01B3" w:rsidRPr="00862C6F">
        <w:t xml:space="preserve">ngénierie des </w:t>
      </w:r>
      <w:r w:rsidR="007974E6">
        <w:t>M</w:t>
      </w:r>
      <w:r w:rsidR="008F01B3" w:rsidRPr="00862C6F">
        <w:t>atériaux</w:t>
      </w:r>
      <w:bookmarkEnd w:id="164"/>
    </w:p>
    <w:p w14:paraId="44794F2E" w14:textId="550D1E8E" w:rsidR="008F01B3" w:rsidRPr="00862C6F" w:rsidRDefault="008F01B3" w:rsidP="00413611">
      <w:pPr>
        <w:spacing w:after="0"/>
      </w:pPr>
    </w:p>
    <w:p w14:paraId="345D4083"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proofErr w:type="spellStart"/>
      <w:r w:rsidRPr="00862C6F">
        <w:rPr>
          <w:rFonts w:asciiTheme="minorBidi" w:hAnsiTheme="minorBidi" w:cstheme="minorBidi"/>
          <w:sz w:val="18"/>
          <w:szCs w:val="18"/>
        </w:rPr>
        <w:t>Alitochromisation</w:t>
      </w:r>
      <w:proofErr w:type="spellEnd"/>
      <w:r w:rsidRPr="00862C6F">
        <w:rPr>
          <w:rFonts w:asciiTheme="minorBidi" w:hAnsiTheme="minorBidi" w:cstheme="minorBidi"/>
          <w:sz w:val="18"/>
          <w:szCs w:val="18"/>
        </w:rPr>
        <w:t xml:space="preserve"> des matrices de nickel.</w:t>
      </w:r>
    </w:p>
    <w:p w14:paraId="7880A3F9"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Alliages métalliques pour implants spinaux et leur effet sur l'imagerie médicale  </w:t>
      </w:r>
    </w:p>
    <w:p w14:paraId="7A1F851C"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Analyse d'échec des implants métalliques utilisés pour la fixation des fractures</w:t>
      </w:r>
    </w:p>
    <w:p w14:paraId="2642748A"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Augmenter l’efficacité des kits de thermite réalisés pour le soudage de pièces métalliques.</w:t>
      </w:r>
    </w:p>
    <w:p w14:paraId="5E7DA53A"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Composites avec matrice métallique</w:t>
      </w:r>
    </w:p>
    <w:p w14:paraId="15388CC5"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Contributions à la caractérisation </w:t>
      </w:r>
      <w:proofErr w:type="spellStart"/>
      <w:r w:rsidRPr="00862C6F">
        <w:rPr>
          <w:rFonts w:asciiTheme="minorBidi" w:hAnsiTheme="minorBidi" w:cstheme="minorBidi"/>
          <w:sz w:val="18"/>
          <w:szCs w:val="18"/>
        </w:rPr>
        <w:t>morphostructurale</w:t>
      </w:r>
      <w:proofErr w:type="spellEnd"/>
      <w:r w:rsidRPr="00862C6F">
        <w:rPr>
          <w:rFonts w:asciiTheme="minorBidi" w:hAnsiTheme="minorBidi" w:cstheme="minorBidi"/>
          <w:sz w:val="18"/>
          <w:szCs w:val="18"/>
        </w:rPr>
        <w:t xml:space="preserve"> de matériaux frittés et de précurseurs à travers l’analyse instrumentale combinée à une analyse fractale. </w:t>
      </w:r>
    </w:p>
    <w:p w14:paraId="357D2E38"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Contributions concernant des alliages multi-composants avec une résistance accrue à la corrosion en environnements agressif</w:t>
      </w:r>
    </w:p>
    <w:p w14:paraId="1E62ED38"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Contributions concernant la caractérisation des polluants et l'écologisation de certains secteurs métallurgiques et domaines connexes.</w:t>
      </w:r>
    </w:p>
    <w:p w14:paraId="54332CC6"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Contributions concernant la mesure spectrométrique des concentrations massiques élémentaires dont les valeurs sont proches des limites de quantification en matériaux compacts et en poudre.</w:t>
      </w:r>
    </w:p>
    <w:p w14:paraId="4A4980F2"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Couches minces multi components obtenues par dépôt physique par phase vapeur de protection contre l’usure des surfaces métalliques.</w:t>
      </w:r>
    </w:p>
    <w:p w14:paraId="00E495AA"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Développement de nouveaux biomatériaux composites utilisés pour l'impression 3D d'implants orthopédiques spécifiques </w:t>
      </w:r>
    </w:p>
    <w:p w14:paraId="5C4E54C0"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Développement d'implants orthopédiques utilisant des alliages de magnésium biodégradables  </w:t>
      </w:r>
    </w:p>
    <w:p w14:paraId="44163A38"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Diminution de la consommation spécifique de matériaux et d'énergie dans la production de fonte première fusion.</w:t>
      </w:r>
    </w:p>
    <w:p w14:paraId="23C44DF0"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Effet des techniques de chauffage locales sur la structure et la déformabilité des feuilles métalliques utilisées dans l'industrie automobile</w:t>
      </w:r>
    </w:p>
    <w:p w14:paraId="3CEEB0A0"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Évaluation de la prothèse de hanche métal-métal dans la perspective de l'interaction métal-tissu</w:t>
      </w:r>
    </w:p>
    <w:p w14:paraId="2BFACC0F"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Évaluation de stent cardiovasculaire à partir des perspectives des biomatériaux métalliques  </w:t>
      </w:r>
    </w:p>
    <w:p w14:paraId="4F731E6F"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Faire des couches minces de revêtement pour reconditionner</w:t>
      </w:r>
    </w:p>
    <w:p w14:paraId="0E637101"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Le traitement thermochimique de </w:t>
      </w:r>
      <w:proofErr w:type="spellStart"/>
      <w:r w:rsidRPr="00862C6F">
        <w:rPr>
          <w:rFonts w:asciiTheme="minorBidi" w:hAnsiTheme="minorBidi" w:cstheme="minorBidi"/>
          <w:sz w:val="18"/>
          <w:szCs w:val="18"/>
        </w:rPr>
        <w:t>sulfo</w:t>
      </w:r>
      <w:proofErr w:type="spellEnd"/>
      <w:r w:rsidRPr="00862C6F">
        <w:rPr>
          <w:rFonts w:asciiTheme="minorBidi" w:hAnsiTheme="minorBidi" w:cstheme="minorBidi"/>
          <w:sz w:val="18"/>
          <w:szCs w:val="18"/>
        </w:rPr>
        <w:t xml:space="preserve">-nitro-carburer dans un environnement solide appliqué pour les aciers à outil quelle sont fabrique à la base de </w:t>
      </w:r>
      <w:proofErr w:type="spellStart"/>
      <w:r w:rsidRPr="00862C6F">
        <w:rPr>
          <w:rFonts w:asciiTheme="minorBidi" w:hAnsiTheme="minorBidi" w:cstheme="minorBidi"/>
          <w:sz w:val="18"/>
          <w:szCs w:val="18"/>
        </w:rPr>
        <w:t>lédéburite</w:t>
      </w:r>
      <w:proofErr w:type="spellEnd"/>
      <w:r w:rsidRPr="00862C6F">
        <w:rPr>
          <w:rFonts w:asciiTheme="minorBidi" w:hAnsiTheme="minorBidi" w:cstheme="minorBidi"/>
          <w:sz w:val="18"/>
          <w:szCs w:val="18"/>
        </w:rPr>
        <w:t>.</w:t>
      </w:r>
    </w:p>
    <w:p w14:paraId="17F2DD53"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Matériaux au bore et aux terres rares pour les applications énergétiques.</w:t>
      </w:r>
    </w:p>
    <w:p w14:paraId="5B218833"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Matériaux composites supraconducteurs à base de MgB2 obtenue par Spark Plasma </w:t>
      </w:r>
      <w:proofErr w:type="spellStart"/>
      <w:r w:rsidRPr="00862C6F">
        <w:rPr>
          <w:rFonts w:asciiTheme="minorBidi" w:hAnsiTheme="minorBidi" w:cstheme="minorBidi"/>
          <w:sz w:val="18"/>
          <w:szCs w:val="18"/>
        </w:rPr>
        <w:t>Sintering</w:t>
      </w:r>
      <w:proofErr w:type="spellEnd"/>
      <w:r w:rsidRPr="00862C6F">
        <w:rPr>
          <w:rFonts w:asciiTheme="minorBidi" w:hAnsiTheme="minorBidi" w:cstheme="minorBidi"/>
          <w:sz w:val="18"/>
          <w:szCs w:val="18"/>
        </w:rPr>
        <w:t>.</w:t>
      </w:r>
    </w:p>
    <w:p w14:paraId="3072FE92"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Méthodes d'accélération de nitration gazeuse.</w:t>
      </w:r>
    </w:p>
    <w:p w14:paraId="469CEC0C"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Modernisation et écologisation des technologies pour l'obtention de matériaux ferreux.</w:t>
      </w:r>
    </w:p>
    <w:p w14:paraId="0D186D5E"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Modification de surface de l'alliage Mg-</w:t>
      </w:r>
      <w:proofErr w:type="gramStart"/>
      <w:r w:rsidRPr="00862C6F">
        <w:rPr>
          <w:rFonts w:asciiTheme="minorBidi" w:hAnsiTheme="minorBidi" w:cstheme="minorBidi"/>
          <w:sz w:val="18"/>
          <w:szCs w:val="18"/>
        </w:rPr>
        <w:t>Ca</w:t>
      </w:r>
      <w:proofErr w:type="gramEnd"/>
      <w:r w:rsidRPr="00862C6F">
        <w:rPr>
          <w:rFonts w:asciiTheme="minorBidi" w:hAnsiTheme="minorBidi" w:cstheme="minorBidi"/>
          <w:sz w:val="18"/>
          <w:szCs w:val="18"/>
        </w:rPr>
        <w:t xml:space="preserve"> par des revêtements céramiques biodégradables  </w:t>
      </w:r>
    </w:p>
    <w:p w14:paraId="7D285CED"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Modification de surface des alliages Co-Cr pour l'amélioration de la bio fonctionnalité de la prothèse de hanche </w:t>
      </w:r>
    </w:p>
    <w:p w14:paraId="1081EFA1"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Modification de surface des alliages de titane utilisés pour la prothèse de genou pour améliorer la résistance à l'usure</w:t>
      </w:r>
    </w:p>
    <w:p w14:paraId="63D2ACF5"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proofErr w:type="spellStart"/>
      <w:r w:rsidRPr="00862C6F">
        <w:rPr>
          <w:rFonts w:asciiTheme="minorBidi" w:hAnsiTheme="minorBidi" w:cstheme="minorBidi"/>
          <w:sz w:val="18"/>
          <w:szCs w:val="18"/>
        </w:rPr>
        <w:t>Nitrocarburation</w:t>
      </w:r>
      <w:proofErr w:type="spellEnd"/>
      <w:r w:rsidRPr="00862C6F">
        <w:rPr>
          <w:rFonts w:asciiTheme="minorBidi" w:hAnsiTheme="minorBidi" w:cstheme="minorBidi"/>
          <w:sz w:val="18"/>
          <w:szCs w:val="18"/>
        </w:rPr>
        <w:t xml:space="preserve"> en milieu solide de l'acier 316L traite à partir des poudres.</w:t>
      </w:r>
    </w:p>
    <w:p w14:paraId="2442190F"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Nouveaux composites à base de céramique pour les substitutions osseuses  </w:t>
      </w:r>
    </w:p>
    <w:p w14:paraId="16C81710"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Nouvelles technologies respectueuses de l'environnement pour la fabrication de métaux à usage spécial</w:t>
      </w:r>
    </w:p>
    <w:p w14:paraId="152986A6"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Optimisation du procédé de soudage aluminothermique en utilisant des granules composites de conglomérant à composition de thermite.</w:t>
      </w:r>
    </w:p>
    <w:p w14:paraId="751F4CDE"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Optimisation du processus d'</w:t>
      </w:r>
      <w:proofErr w:type="spellStart"/>
      <w:r w:rsidRPr="00862C6F">
        <w:rPr>
          <w:rFonts w:asciiTheme="minorBidi" w:hAnsiTheme="minorBidi" w:cstheme="minorBidi"/>
          <w:sz w:val="18"/>
          <w:szCs w:val="18"/>
        </w:rPr>
        <w:t>ostéointégration</w:t>
      </w:r>
      <w:proofErr w:type="spellEnd"/>
      <w:r w:rsidRPr="00862C6F">
        <w:rPr>
          <w:rFonts w:asciiTheme="minorBidi" w:hAnsiTheme="minorBidi" w:cstheme="minorBidi"/>
          <w:sz w:val="18"/>
          <w:szCs w:val="18"/>
        </w:rPr>
        <w:t xml:space="preserve"> d’implants par fonctionnalisation de leurs surfaces par des techniques électrochimiques.</w:t>
      </w:r>
    </w:p>
    <w:p w14:paraId="4CD4D430"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lastRenderedPageBreak/>
        <w:t>Prévision et optimisation des caractéristiques de superalliage de nickel avancée par des méthode computationnelles.</w:t>
      </w:r>
    </w:p>
    <w:p w14:paraId="1BDD12E0"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Recherches concernant l'optimisation des couches protectrices en matériaux composites ayant des applications dans le domaine de l'énergie renouvelable</w:t>
      </w:r>
    </w:p>
    <w:p w14:paraId="0B29E243"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Récupération avancée des métaux non ferreux à partir des déchets</w:t>
      </w:r>
    </w:p>
    <w:p w14:paraId="60D9D15F"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Récupération de métaux non ferreux à partir de sources secondaires (sources d'énergie, déchets médicaux, etc.)</w:t>
      </w:r>
    </w:p>
    <w:p w14:paraId="1F4209B9"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Revêtements antibactériens pour alliages métalliques utilisés pour la prothèse totale des membres inferieures</w:t>
      </w:r>
    </w:p>
    <w:p w14:paraId="437BBA60"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Revêtements multifonctionnels pour les implants sans stress fabriques à partir d’un nouvel alliage de titane.</w:t>
      </w:r>
    </w:p>
    <w:p w14:paraId="7CA9C93E"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Synthèse de composés intermétalliques du système Ni-Al.</w:t>
      </w:r>
    </w:p>
    <w:p w14:paraId="189A3D99" w14:textId="77777777"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Technologies modernes pour l'obtention de matériaux métalliques spéciaux.</w:t>
      </w:r>
    </w:p>
    <w:p w14:paraId="7359FE95" w14:textId="7039C39C" w:rsidR="00173AF0" w:rsidRPr="00862C6F" w:rsidRDefault="00173AF0" w:rsidP="00C32DB4">
      <w:pPr>
        <w:pStyle w:val="Paragraphedeliste"/>
        <w:numPr>
          <w:ilvl w:val="0"/>
          <w:numId w:val="113"/>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Utilisation de la méthode des éléments finis dans la conception de pièces dans le secteur automobile</w:t>
      </w:r>
    </w:p>
    <w:p w14:paraId="26EE9916" w14:textId="77777777" w:rsidR="008F01B3" w:rsidRPr="00862C6F" w:rsidRDefault="008F01B3" w:rsidP="00413611">
      <w:pPr>
        <w:spacing w:after="0"/>
        <w:rPr>
          <w:rFonts w:asciiTheme="minorBidi" w:hAnsiTheme="minorBidi" w:cstheme="minorBidi"/>
          <w:color w:val="4472C4" w:themeColor="accent1"/>
          <w:sz w:val="20"/>
          <w:szCs w:val="20"/>
        </w:rPr>
      </w:pPr>
    </w:p>
    <w:p w14:paraId="6EFEB3D6" w14:textId="77777777" w:rsidR="008F01B3" w:rsidRPr="00862C6F" w:rsidRDefault="008F01B3" w:rsidP="00413611">
      <w:pPr>
        <w:spacing w:after="0"/>
        <w:rPr>
          <w:rFonts w:asciiTheme="minorBidi" w:hAnsiTheme="minorBidi" w:cstheme="minorBidi"/>
          <w:color w:val="4472C4" w:themeColor="accent1"/>
          <w:sz w:val="20"/>
          <w:szCs w:val="20"/>
        </w:rPr>
      </w:pPr>
    </w:p>
    <w:p w14:paraId="3C45F9C6" w14:textId="51DD4C07" w:rsidR="008F01B3" w:rsidRPr="00862C6F" w:rsidRDefault="00682468" w:rsidP="00CB1FF1">
      <w:pPr>
        <w:pStyle w:val="Titre2"/>
      </w:pPr>
      <w:bookmarkStart w:id="165" w:name="_Toc87461598"/>
      <w:r w:rsidRPr="00862C6F">
        <w:t xml:space="preserve">27.9 </w:t>
      </w:r>
      <w:r w:rsidR="008F01B3" w:rsidRPr="00862C6F">
        <w:t xml:space="preserve">Faculté de </w:t>
      </w:r>
      <w:r w:rsidR="007974E6">
        <w:t>C</w:t>
      </w:r>
      <w:r w:rsidR="008F01B3" w:rsidRPr="00862C6F">
        <w:t xml:space="preserve">himie appliquée et </w:t>
      </w:r>
      <w:r w:rsidR="007974E6">
        <w:t>S</w:t>
      </w:r>
      <w:r w:rsidR="008F01B3" w:rsidRPr="00862C6F">
        <w:t xml:space="preserve">cience des </w:t>
      </w:r>
      <w:r w:rsidR="007974E6">
        <w:t>M</w:t>
      </w:r>
      <w:r w:rsidR="008F01B3" w:rsidRPr="00862C6F">
        <w:t>atériaux</w:t>
      </w:r>
      <w:bookmarkEnd w:id="165"/>
    </w:p>
    <w:p w14:paraId="2E1DFB02" w14:textId="4F334D9F" w:rsidR="00405E2C" w:rsidRPr="00862C6F" w:rsidRDefault="00405E2C" w:rsidP="00405E2C">
      <w:pPr>
        <w:spacing w:after="0"/>
      </w:pPr>
    </w:p>
    <w:p w14:paraId="5407FB93"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Agents antioxydants à partir de légumes naturels utilisés pour obtenir des boissons faiblement alcoolisées</w:t>
      </w:r>
    </w:p>
    <w:p w14:paraId="514B1735"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Analyse cinétique et conception des processus de combustion catalytique des mélanges gazeux polluants </w:t>
      </w:r>
    </w:p>
    <w:p w14:paraId="48C6402B"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Analyse cinétique et modélisation du processus de valorisation du glycérol par estérification en catalyse hétérogène</w:t>
      </w:r>
    </w:p>
    <w:p w14:paraId="78988B62"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Applications d'algues dans le processus de production de biogaz</w:t>
      </w:r>
    </w:p>
    <w:p w14:paraId="0F281FAC"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Comportement de phase et propriétés thermo physiques de mélanges de CO2 et de cycloalcanes</w:t>
      </w:r>
    </w:p>
    <w:p w14:paraId="1153C0B6"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Des biopolymères super-absorbants</w:t>
      </w:r>
    </w:p>
    <w:p w14:paraId="5514B492"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Des emballages antimicrobiens des produits alimentaires</w:t>
      </w:r>
    </w:p>
    <w:p w14:paraId="1660368F"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Des solutions moléculaires : déterminations expérimentales et modélisation ; corrélations structure-propriétés.</w:t>
      </w:r>
    </w:p>
    <w:p w14:paraId="0419C68C"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Développement de méthodes analytiques pour l'analyse des composés de polychlorobiphényle pour la surveillance de la qualité de l'eau</w:t>
      </w:r>
    </w:p>
    <w:p w14:paraId="6BE29DFB"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Distillation azéotropique et moyens de la contourner</w:t>
      </w:r>
    </w:p>
    <w:p w14:paraId="6FD39E11"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Distribution des métaux lourds à la phase aqueuse - phase solide dans l'environnement aquatique</w:t>
      </w:r>
    </w:p>
    <w:p w14:paraId="2463E3FE"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Électrodes modifiées avec des films de polymères</w:t>
      </w:r>
    </w:p>
    <w:p w14:paraId="272E5DD1"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Équilibres de phase à haute pression dans des systèmes contenant du CO2</w:t>
      </w:r>
    </w:p>
    <w:p w14:paraId="38D1ECE6"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Études d'ingénierie sur l'application du principe de la chromatographie réactive aux transformations catalytiques du glycérol </w:t>
      </w:r>
    </w:p>
    <w:p w14:paraId="687A0274"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Études électrochimiques et spectrales sur les composés organiques</w:t>
      </w:r>
    </w:p>
    <w:p w14:paraId="2BBD003F"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Évaluation de la différenciation longitudinale et temporelle des concentrations de métaux lourds dans les eaux</w:t>
      </w:r>
    </w:p>
    <w:p w14:paraId="0CBF3E24"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Extraction des composés naturels</w:t>
      </w:r>
    </w:p>
    <w:p w14:paraId="1FBFA8F9"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Hydrogels composites</w:t>
      </w:r>
    </w:p>
    <w:p w14:paraId="16C20D49"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Hydrogels réticulés à base de poly éthylène glycol</w:t>
      </w:r>
    </w:p>
    <w:p w14:paraId="2D845F2B"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Intensification du transfert de masse et de chaleur au contact gaz-liquide dans couche de remplissage mobile</w:t>
      </w:r>
    </w:p>
    <w:p w14:paraId="4A43D08F"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L’application des biotechnologies pour améliorer les produits alimentaires ou textiles</w:t>
      </w:r>
    </w:p>
    <w:p w14:paraId="26A4D2EB"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La synthèse des composés hétérocycliques ayant une activité biologique</w:t>
      </w:r>
    </w:p>
    <w:p w14:paraId="1C3C5A77"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L'étude des propriétés des mélanges de carburants conventionnels et biocarburants.</w:t>
      </w:r>
    </w:p>
    <w:p w14:paraId="52673995"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Matériaux composites</w:t>
      </w:r>
    </w:p>
    <w:p w14:paraId="5D18E55D"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Matériaux innovants à base de huiles végétales </w:t>
      </w:r>
    </w:p>
    <w:p w14:paraId="1F2411A1"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Méthodes d'obtention de biocarburants à partir de </w:t>
      </w:r>
      <w:proofErr w:type="spellStart"/>
      <w:r w:rsidRPr="00862C6F">
        <w:rPr>
          <w:rFonts w:asciiTheme="minorBidi" w:hAnsiTheme="minorBidi" w:cstheme="minorBidi"/>
          <w:sz w:val="18"/>
          <w:szCs w:val="18"/>
        </w:rPr>
        <w:t>macroalgues</w:t>
      </w:r>
      <w:proofErr w:type="spellEnd"/>
    </w:p>
    <w:p w14:paraId="45C51618"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Modélisation et simulation au séchage des matériaux</w:t>
      </w:r>
    </w:p>
    <w:p w14:paraId="34ED70EF"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Modélisation et simulation du couplage de processus dans le développement de procédés chimiques et biochimiques.</w:t>
      </w:r>
    </w:p>
    <w:p w14:paraId="14124EFA"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Optimisation de la gestion de la qualité de l'eau potable</w:t>
      </w:r>
    </w:p>
    <w:p w14:paraId="1D6C919B"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Polymères thermo sensitifs</w:t>
      </w:r>
    </w:p>
    <w:p w14:paraId="691AB768"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Polymérisations radicalaires, ioniques et de coordination ionique </w:t>
      </w:r>
    </w:p>
    <w:p w14:paraId="40FAF14A"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Prédire la durée de vie des structures métalliques en déterminant sa résistance critique à l'attaque corrosive</w:t>
      </w:r>
    </w:p>
    <w:p w14:paraId="76077BEC"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Préparation, caractérisation et application des gels biphasés</w:t>
      </w:r>
    </w:p>
    <w:p w14:paraId="1829F6FC"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Processus de séparation avancés dans le traitement des produits naturels</w:t>
      </w:r>
    </w:p>
    <w:p w14:paraId="1CF4EAE7"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Processus électrochimiques dans les solvants organiques</w:t>
      </w:r>
    </w:p>
    <w:p w14:paraId="7AE47316"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Propriétés volumétriques et de transport dans les systèmes eau-sel / eau-sel-acide aminé.</w:t>
      </w:r>
    </w:p>
    <w:p w14:paraId="292004A9"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Séchage des biomatériaux</w:t>
      </w:r>
    </w:p>
    <w:p w14:paraId="4C5F9000"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Solvants verts alternatifs pour la capture et le stockage du CO2</w:t>
      </w:r>
    </w:p>
    <w:p w14:paraId="09242A38"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lastRenderedPageBreak/>
        <w:t>Spectroscopie d'impédance électrochimique appliquée au diagnostic de défauts de capteurs industriels électrochimiques</w:t>
      </w:r>
    </w:p>
    <w:p w14:paraId="4B744E21"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Supports </w:t>
      </w:r>
      <w:proofErr w:type="spellStart"/>
      <w:r w:rsidRPr="00862C6F">
        <w:rPr>
          <w:rFonts w:asciiTheme="minorBidi" w:hAnsiTheme="minorBidi" w:cstheme="minorBidi"/>
          <w:sz w:val="18"/>
          <w:szCs w:val="18"/>
        </w:rPr>
        <w:t>nanostructurés</w:t>
      </w:r>
      <w:proofErr w:type="spellEnd"/>
      <w:r w:rsidRPr="00862C6F">
        <w:rPr>
          <w:rFonts w:asciiTheme="minorBidi" w:hAnsiTheme="minorBidi" w:cstheme="minorBidi"/>
          <w:sz w:val="18"/>
          <w:szCs w:val="18"/>
        </w:rPr>
        <w:t xml:space="preserve"> pour la libération contrôlée de substances biologiquement actives</w:t>
      </w:r>
    </w:p>
    <w:p w14:paraId="47E63323"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Systèmes hybrides </w:t>
      </w:r>
      <w:proofErr w:type="spellStart"/>
      <w:r w:rsidRPr="00862C6F">
        <w:rPr>
          <w:rFonts w:asciiTheme="minorBidi" w:hAnsiTheme="minorBidi" w:cstheme="minorBidi"/>
          <w:sz w:val="18"/>
          <w:szCs w:val="18"/>
        </w:rPr>
        <w:t>nanostructurés</w:t>
      </w:r>
      <w:proofErr w:type="spellEnd"/>
      <w:r w:rsidRPr="00862C6F">
        <w:rPr>
          <w:rFonts w:asciiTheme="minorBidi" w:hAnsiTheme="minorBidi" w:cstheme="minorBidi"/>
          <w:sz w:val="18"/>
          <w:szCs w:val="18"/>
        </w:rPr>
        <w:t xml:space="preserve"> pour la séparation et la synthèse organique fine</w:t>
      </w:r>
    </w:p>
    <w:p w14:paraId="654495D0"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Transfert de chaleur et de masse avec transformation chimique au traitement thermique de matériaux chimiques et biochimiques</w:t>
      </w:r>
    </w:p>
    <w:p w14:paraId="13342D13"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Transformations chimiques des polymères</w:t>
      </w:r>
    </w:p>
    <w:p w14:paraId="53B1E394" w14:textId="77777777"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Un système intégré de reconditionnement et de revitalisation des batteries jetables</w:t>
      </w:r>
    </w:p>
    <w:p w14:paraId="7E35BB0D" w14:textId="6A748F03" w:rsidR="00405E2C" w:rsidRPr="00862C6F" w:rsidRDefault="00405E2C" w:rsidP="00C32DB4">
      <w:pPr>
        <w:pStyle w:val="Paragraphedeliste"/>
        <w:numPr>
          <w:ilvl w:val="0"/>
          <w:numId w:val="114"/>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Valorisation des déchets alimentaire ou textile.</w:t>
      </w:r>
    </w:p>
    <w:p w14:paraId="71F0FA03" w14:textId="77777777" w:rsidR="00405E2C" w:rsidRPr="00862C6F" w:rsidRDefault="00405E2C" w:rsidP="00405E2C">
      <w:pPr>
        <w:spacing w:after="0"/>
      </w:pPr>
    </w:p>
    <w:p w14:paraId="334E6B09" w14:textId="77777777" w:rsidR="00682468" w:rsidRPr="00862C6F" w:rsidRDefault="00682468" w:rsidP="00682468">
      <w:pPr>
        <w:spacing w:after="0"/>
        <w:rPr>
          <w:rFonts w:asciiTheme="minorBidi" w:hAnsiTheme="minorBidi" w:cstheme="minorBidi"/>
          <w:color w:val="4472C4" w:themeColor="accent1"/>
          <w:sz w:val="20"/>
          <w:szCs w:val="20"/>
        </w:rPr>
      </w:pPr>
    </w:p>
    <w:p w14:paraId="0DEE5981" w14:textId="6CDCBEEF" w:rsidR="008F01B3" w:rsidRPr="00862C6F" w:rsidRDefault="00682468" w:rsidP="00CB1FF1">
      <w:pPr>
        <w:pStyle w:val="Titre2"/>
      </w:pPr>
      <w:bookmarkStart w:id="166" w:name="_Toc87461599"/>
      <w:r w:rsidRPr="00862C6F">
        <w:t xml:space="preserve">27.10 </w:t>
      </w:r>
      <w:r w:rsidR="008F01B3" w:rsidRPr="00862C6F">
        <w:t>Faculté de Sciences appliquées</w:t>
      </w:r>
      <w:bookmarkEnd w:id="166"/>
    </w:p>
    <w:p w14:paraId="05D403A2" w14:textId="249A434F" w:rsidR="008F01B3" w:rsidRPr="00862C6F" w:rsidRDefault="008F01B3" w:rsidP="00956A98">
      <w:pPr>
        <w:spacing w:after="0"/>
        <w:rPr>
          <w:rFonts w:asciiTheme="minorBidi" w:hAnsiTheme="minorBidi" w:cstheme="minorBidi"/>
          <w:sz w:val="18"/>
          <w:szCs w:val="18"/>
        </w:rPr>
      </w:pPr>
    </w:p>
    <w:p w14:paraId="482CF792"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Analogique nucléaire et numérique</w:t>
      </w:r>
    </w:p>
    <w:p w14:paraId="00226852"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Attaque électrochimique de plaques semi-conductrices (</w:t>
      </w:r>
      <w:proofErr w:type="spellStart"/>
      <w:r w:rsidRPr="00862C6F">
        <w:rPr>
          <w:rFonts w:asciiTheme="minorBidi" w:hAnsiTheme="minorBidi" w:cstheme="minorBidi"/>
          <w:sz w:val="18"/>
          <w:szCs w:val="18"/>
        </w:rPr>
        <w:t>GaN</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InP</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GaAs</w:t>
      </w:r>
      <w:proofErr w:type="spellEnd"/>
      <w:r w:rsidRPr="00862C6F">
        <w:rPr>
          <w:rFonts w:asciiTheme="minorBidi" w:hAnsiTheme="minorBidi" w:cstheme="minorBidi"/>
          <w:sz w:val="18"/>
          <w:szCs w:val="18"/>
        </w:rPr>
        <w:t xml:space="preserve">, </w:t>
      </w:r>
      <w:proofErr w:type="spellStart"/>
      <w:r w:rsidRPr="00862C6F">
        <w:rPr>
          <w:rFonts w:asciiTheme="minorBidi" w:hAnsiTheme="minorBidi" w:cstheme="minorBidi"/>
          <w:sz w:val="18"/>
          <w:szCs w:val="18"/>
        </w:rPr>
        <w:t>GaP</w:t>
      </w:r>
      <w:proofErr w:type="spellEnd"/>
      <w:r w:rsidRPr="00862C6F">
        <w:rPr>
          <w:rFonts w:asciiTheme="minorBidi" w:hAnsiTheme="minorBidi" w:cstheme="minorBidi"/>
          <w:sz w:val="18"/>
          <w:szCs w:val="18"/>
        </w:rPr>
        <w:t xml:space="preserve">) pour la synthèse de diverses nanostructures, telles que des </w:t>
      </w:r>
      <w:proofErr w:type="spellStart"/>
      <w:r w:rsidRPr="00862C6F">
        <w:rPr>
          <w:rFonts w:asciiTheme="minorBidi" w:hAnsiTheme="minorBidi" w:cstheme="minorBidi"/>
          <w:sz w:val="18"/>
          <w:szCs w:val="18"/>
        </w:rPr>
        <w:t>nanofils</w:t>
      </w:r>
      <w:proofErr w:type="spellEnd"/>
      <w:r w:rsidRPr="00862C6F">
        <w:rPr>
          <w:rFonts w:asciiTheme="minorBidi" w:hAnsiTheme="minorBidi" w:cstheme="minorBidi"/>
          <w:sz w:val="18"/>
          <w:szCs w:val="18"/>
        </w:rPr>
        <w:t xml:space="preserve">, des </w:t>
      </w:r>
      <w:proofErr w:type="spellStart"/>
      <w:r w:rsidRPr="00862C6F">
        <w:rPr>
          <w:rFonts w:asciiTheme="minorBidi" w:hAnsiTheme="minorBidi" w:cstheme="minorBidi"/>
          <w:sz w:val="18"/>
          <w:szCs w:val="18"/>
        </w:rPr>
        <w:t>nanobelts</w:t>
      </w:r>
      <w:proofErr w:type="spellEnd"/>
      <w:r w:rsidRPr="00862C6F">
        <w:rPr>
          <w:rFonts w:asciiTheme="minorBidi" w:hAnsiTheme="minorBidi" w:cstheme="minorBidi"/>
          <w:sz w:val="18"/>
          <w:szCs w:val="18"/>
        </w:rPr>
        <w:t>, etc., utilisées pour la fabrication de nanodispositifs actifs</w:t>
      </w:r>
    </w:p>
    <w:p w14:paraId="4308C1D1"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Biocapteurs électrochimiques utilisant des nano architectures 1D à morphologie contrôlée</w:t>
      </w:r>
    </w:p>
    <w:p w14:paraId="42005953"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Caractérisation et tests complexe des propriétés physico-chimiques de micro-/</w:t>
      </w:r>
      <w:proofErr w:type="spellStart"/>
      <w:r w:rsidRPr="00862C6F">
        <w:rPr>
          <w:rFonts w:asciiTheme="minorBidi" w:hAnsiTheme="minorBidi" w:cstheme="minorBidi"/>
          <w:sz w:val="18"/>
          <w:szCs w:val="18"/>
        </w:rPr>
        <w:t>nano-matériaux</w:t>
      </w:r>
      <w:proofErr w:type="spellEnd"/>
      <w:r w:rsidRPr="00862C6F">
        <w:rPr>
          <w:rFonts w:asciiTheme="minorBidi" w:hAnsiTheme="minorBidi" w:cstheme="minorBidi"/>
          <w:sz w:val="18"/>
          <w:szCs w:val="18"/>
        </w:rPr>
        <w:t>, micro-/</w:t>
      </w:r>
      <w:proofErr w:type="spellStart"/>
      <w:r w:rsidRPr="00862C6F">
        <w:rPr>
          <w:rFonts w:asciiTheme="minorBidi" w:hAnsiTheme="minorBidi" w:cstheme="minorBidi"/>
          <w:sz w:val="18"/>
          <w:szCs w:val="18"/>
        </w:rPr>
        <w:t>nano-structures</w:t>
      </w:r>
      <w:proofErr w:type="spellEnd"/>
      <w:r w:rsidRPr="00862C6F">
        <w:rPr>
          <w:rFonts w:asciiTheme="minorBidi" w:hAnsiTheme="minorBidi" w:cstheme="minorBidi"/>
          <w:sz w:val="18"/>
          <w:szCs w:val="18"/>
        </w:rPr>
        <w:t xml:space="preserve"> et micro-/</w:t>
      </w:r>
      <w:proofErr w:type="spellStart"/>
      <w:r w:rsidRPr="00862C6F">
        <w:rPr>
          <w:rFonts w:asciiTheme="minorBidi" w:hAnsiTheme="minorBidi" w:cstheme="minorBidi"/>
          <w:sz w:val="18"/>
          <w:szCs w:val="18"/>
        </w:rPr>
        <w:t>nano-dispositifs</w:t>
      </w:r>
      <w:proofErr w:type="spellEnd"/>
    </w:p>
    <w:p w14:paraId="226FAAAF"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Caractérisation morphologique et structurale d'échelles atomiques et nanométriques de micro-/</w:t>
      </w:r>
      <w:proofErr w:type="spellStart"/>
      <w:r w:rsidRPr="00862C6F">
        <w:rPr>
          <w:rFonts w:asciiTheme="minorBidi" w:hAnsiTheme="minorBidi" w:cstheme="minorBidi"/>
          <w:sz w:val="18"/>
          <w:szCs w:val="18"/>
        </w:rPr>
        <w:t>nano-matériaux</w:t>
      </w:r>
      <w:proofErr w:type="spellEnd"/>
      <w:r w:rsidRPr="00862C6F">
        <w:rPr>
          <w:rFonts w:asciiTheme="minorBidi" w:hAnsiTheme="minorBidi" w:cstheme="minorBidi"/>
          <w:sz w:val="18"/>
          <w:szCs w:val="18"/>
        </w:rPr>
        <w:t xml:space="preserve"> et de micro-/</w:t>
      </w:r>
      <w:proofErr w:type="spellStart"/>
      <w:r w:rsidRPr="00862C6F">
        <w:rPr>
          <w:rFonts w:asciiTheme="minorBidi" w:hAnsiTheme="minorBidi" w:cstheme="minorBidi"/>
          <w:sz w:val="18"/>
          <w:szCs w:val="18"/>
        </w:rPr>
        <w:t>nano-structures</w:t>
      </w:r>
      <w:proofErr w:type="spellEnd"/>
    </w:p>
    <w:p w14:paraId="30F3B3C6"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Contrôlabilité pour des équations de type parabolique.</w:t>
      </w:r>
    </w:p>
    <w:p w14:paraId="10446F40"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Convexité affine et optimisation</w:t>
      </w:r>
    </w:p>
    <w:p w14:paraId="2C6CA632"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Détection de molécules de gaz à l'aide de dispositifs à base de </w:t>
      </w:r>
      <w:proofErr w:type="spellStart"/>
      <w:r w:rsidRPr="00862C6F">
        <w:rPr>
          <w:rFonts w:asciiTheme="minorBidi" w:hAnsiTheme="minorBidi" w:cstheme="minorBidi"/>
          <w:sz w:val="18"/>
          <w:szCs w:val="18"/>
        </w:rPr>
        <w:t>nanofils</w:t>
      </w:r>
      <w:proofErr w:type="spellEnd"/>
    </w:p>
    <w:p w14:paraId="5F308BA0"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Détermination qualitative et quantitative des polluants organiques et inorganiques à partir d'échantillons liquides (eau), solides (sols) et gazeux (air)</w:t>
      </w:r>
    </w:p>
    <w:p w14:paraId="6469738E"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Effets des champs externes sur les propriétés optiques et électroniques des boîtes quantiques</w:t>
      </w:r>
    </w:p>
    <w:p w14:paraId="3C830725"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Électrodéposition d'alliages de Ni </w:t>
      </w:r>
      <w:proofErr w:type="spellStart"/>
      <w:r w:rsidRPr="00862C6F">
        <w:rPr>
          <w:rFonts w:asciiTheme="minorBidi" w:hAnsiTheme="minorBidi" w:cstheme="minorBidi"/>
          <w:sz w:val="18"/>
          <w:szCs w:val="18"/>
        </w:rPr>
        <w:t>nanostructurés</w:t>
      </w:r>
      <w:proofErr w:type="spellEnd"/>
      <w:r w:rsidRPr="00862C6F">
        <w:rPr>
          <w:rFonts w:asciiTheme="minorBidi" w:hAnsiTheme="minorBidi" w:cstheme="minorBidi"/>
          <w:sz w:val="18"/>
          <w:szCs w:val="18"/>
        </w:rPr>
        <w:t xml:space="preserve"> et de composites avec des nanomatériaux de carbone. </w:t>
      </w:r>
    </w:p>
    <w:p w14:paraId="09B5FA40"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Équations différentielles ordinaires et équations au retardement avec des applications en ingénierie, biologie et médicine.</w:t>
      </w:r>
    </w:p>
    <w:p w14:paraId="254E1AA1"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Étude des performances de corrosion et des caractéristiques électro catalytiques pour la production d'hydrogène</w:t>
      </w:r>
    </w:p>
    <w:p w14:paraId="406060DD"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Évaluation de la résistance à la corrosion de différents revêtements et matériaux métalliques à l'aide d'essais de laboratoire accélérés</w:t>
      </w:r>
    </w:p>
    <w:p w14:paraId="4C70D7F9"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Évaluation des défauts et des contaminants présents dans différents matériaux semi-conducteurs, métalliques et non métalliques</w:t>
      </w:r>
    </w:p>
    <w:p w14:paraId="201A558F"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Evaluation des propriétés électriques, thermiques, optiques et magnétiques de films minces, de poudres d'oxydes, de matériaux ferroélectriques et magnétiques à des températures cryogéniques</w:t>
      </w:r>
    </w:p>
    <w:p w14:paraId="2D510A38"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Fabrication de nanoparticules actives utilisant la technique de lithographié par faisceau d'électrons (EBL) et une plateforme de micro-/nano-manipulation, in situ SEM, avec une résolution de 0.7 nm, pour tester leur réponse électrique et mécanique</w:t>
      </w:r>
    </w:p>
    <w:p w14:paraId="1901D3D3"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Induction de vibrations (oscillations) de </w:t>
      </w:r>
      <w:proofErr w:type="spellStart"/>
      <w:r w:rsidRPr="00862C6F">
        <w:rPr>
          <w:rFonts w:asciiTheme="minorBidi" w:hAnsiTheme="minorBidi" w:cstheme="minorBidi"/>
          <w:sz w:val="18"/>
          <w:szCs w:val="18"/>
        </w:rPr>
        <w:t>nanofils</w:t>
      </w:r>
      <w:proofErr w:type="spellEnd"/>
      <w:r w:rsidRPr="00862C6F">
        <w:rPr>
          <w:rFonts w:asciiTheme="minorBidi" w:hAnsiTheme="minorBidi" w:cstheme="minorBidi"/>
          <w:sz w:val="18"/>
          <w:szCs w:val="18"/>
        </w:rPr>
        <w:t xml:space="preserve"> (de natures différentes) au moyen d'un champ électrique externe et/ou d'un faisceau d'électrons</w:t>
      </w:r>
    </w:p>
    <w:p w14:paraId="7627F215"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Ingénierie des structures de nanoporeux oxyde d'aluminium anodique (AAO) pour les applications de la nanotechnologie</w:t>
      </w:r>
    </w:p>
    <w:p w14:paraId="757F04D0"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Le calcul de la structure électronique pour des hétérostructures </w:t>
      </w:r>
      <w:proofErr w:type="spellStart"/>
      <w:r w:rsidRPr="00862C6F">
        <w:rPr>
          <w:rFonts w:asciiTheme="minorBidi" w:hAnsiTheme="minorBidi" w:cstheme="minorBidi"/>
          <w:sz w:val="18"/>
          <w:szCs w:val="18"/>
        </w:rPr>
        <w:t>GaAs</w:t>
      </w:r>
      <w:proofErr w:type="spellEnd"/>
      <w:r w:rsidRPr="00862C6F">
        <w:rPr>
          <w:rFonts w:asciiTheme="minorBidi" w:hAnsiTheme="minorBidi" w:cstheme="minorBidi"/>
          <w:sz w:val="18"/>
          <w:szCs w:val="18"/>
        </w:rPr>
        <w:t xml:space="preserve"> / </w:t>
      </w:r>
      <w:proofErr w:type="spellStart"/>
      <w:r w:rsidRPr="00862C6F">
        <w:rPr>
          <w:rFonts w:asciiTheme="minorBidi" w:hAnsiTheme="minorBidi" w:cstheme="minorBidi"/>
          <w:sz w:val="18"/>
          <w:szCs w:val="18"/>
        </w:rPr>
        <w:t>AlGaAs</w:t>
      </w:r>
      <w:proofErr w:type="spellEnd"/>
    </w:p>
    <w:p w14:paraId="24E8A310"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Mesure et dosimétrie des rayonnements ionisants</w:t>
      </w:r>
    </w:p>
    <w:p w14:paraId="0BC46E43"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Méthodes et techniques d'optimisation dans l'attribution de la fiabilité</w:t>
      </w:r>
    </w:p>
    <w:p w14:paraId="09C6C4D4"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Optique intégrée</w:t>
      </w:r>
    </w:p>
    <w:p w14:paraId="2979AD3E"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Optique non-linéaire</w:t>
      </w:r>
    </w:p>
    <w:p w14:paraId="3BF7EE27"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Perturbations stochastiques des structures sous-</w:t>
      </w:r>
      <w:proofErr w:type="spellStart"/>
      <w:r w:rsidRPr="00862C6F">
        <w:rPr>
          <w:rFonts w:asciiTheme="minorBidi" w:hAnsiTheme="minorBidi" w:cstheme="minorBidi"/>
          <w:sz w:val="18"/>
          <w:szCs w:val="18"/>
        </w:rPr>
        <w:t>Riemannienes</w:t>
      </w:r>
      <w:proofErr w:type="spellEnd"/>
    </w:p>
    <w:p w14:paraId="317824B6"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Phénomènes optiques non-linéaires dans les nanostructures de semi-conducteurs</w:t>
      </w:r>
    </w:p>
    <w:p w14:paraId="69252C16"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Physique des lasers</w:t>
      </w:r>
    </w:p>
    <w:p w14:paraId="52193D41"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Projection et fabrication (synthèse) d'une large gamme de nanomatériaux et nanostructures à base de carbone avec des applications dans les cellules solaires, les biocapteurs, les dispositifs micro-/nano-électromécaniques</w:t>
      </w:r>
    </w:p>
    <w:p w14:paraId="2D4FCAB8" w14:textId="77777777"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Synthèse électrochimique de </w:t>
      </w:r>
      <w:proofErr w:type="spellStart"/>
      <w:r w:rsidRPr="00862C6F">
        <w:rPr>
          <w:rFonts w:asciiTheme="minorBidi" w:hAnsiTheme="minorBidi" w:cstheme="minorBidi"/>
          <w:sz w:val="18"/>
          <w:szCs w:val="18"/>
        </w:rPr>
        <w:t>nanofils</w:t>
      </w:r>
      <w:proofErr w:type="spellEnd"/>
      <w:r w:rsidRPr="00862C6F">
        <w:rPr>
          <w:rFonts w:asciiTheme="minorBidi" w:hAnsiTheme="minorBidi" w:cstheme="minorBidi"/>
          <w:sz w:val="18"/>
          <w:szCs w:val="18"/>
        </w:rPr>
        <w:t xml:space="preserve"> dans une nano-matrice semi-conductrice pour la production de micro-/</w:t>
      </w:r>
      <w:proofErr w:type="spellStart"/>
      <w:r w:rsidRPr="00862C6F">
        <w:rPr>
          <w:rFonts w:asciiTheme="minorBidi" w:hAnsiTheme="minorBidi" w:cstheme="minorBidi"/>
          <w:sz w:val="18"/>
          <w:szCs w:val="18"/>
        </w:rPr>
        <w:t>nano-dispositifs</w:t>
      </w:r>
      <w:proofErr w:type="spellEnd"/>
      <w:r w:rsidRPr="00862C6F">
        <w:rPr>
          <w:rFonts w:asciiTheme="minorBidi" w:hAnsiTheme="minorBidi" w:cstheme="minorBidi"/>
          <w:sz w:val="18"/>
          <w:szCs w:val="18"/>
        </w:rPr>
        <w:t xml:space="preserve"> actifs</w:t>
      </w:r>
    </w:p>
    <w:p w14:paraId="4D14E5AC" w14:textId="6920C218" w:rsidR="00956A98" w:rsidRPr="00862C6F" w:rsidRDefault="00956A98" w:rsidP="00C32DB4">
      <w:pPr>
        <w:pStyle w:val="Paragraphedeliste"/>
        <w:numPr>
          <w:ilvl w:val="0"/>
          <w:numId w:val="115"/>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lastRenderedPageBreak/>
        <w:t xml:space="preserve">Synthèse et fabrication de nouveaux matériaux métalliques et oxydes </w:t>
      </w:r>
      <w:proofErr w:type="spellStart"/>
      <w:r w:rsidRPr="00862C6F">
        <w:rPr>
          <w:rFonts w:asciiTheme="minorBidi" w:hAnsiTheme="minorBidi" w:cstheme="minorBidi"/>
          <w:sz w:val="18"/>
          <w:szCs w:val="18"/>
        </w:rPr>
        <w:t>nanostructurés</w:t>
      </w:r>
      <w:proofErr w:type="spellEnd"/>
      <w:r w:rsidRPr="00862C6F">
        <w:rPr>
          <w:rFonts w:asciiTheme="minorBidi" w:hAnsiTheme="minorBidi" w:cstheme="minorBidi"/>
          <w:sz w:val="18"/>
          <w:szCs w:val="18"/>
        </w:rPr>
        <w:t xml:space="preserve">, qui comprend nanoparticules, </w:t>
      </w:r>
      <w:proofErr w:type="spellStart"/>
      <w:r w:rsidRPr="00862C6F">
        <w:rPr>
          <w:rFonts w:asciiTheme="minorBidi" w:hAnsiTheme="minorBidi" w:cstheme="minorBidi"/>
          <w:sz w:val="18"/>
          <w:szCs w:val="18"/>
        </w:rPr>
        <w:t>nanofils</w:t>
      </w:r>
      <w:proofErr w:type="spellEnd"/>
      <w:r w:rsidRPr="00862C6F">
        <w:rPr>
          <w:rFonts w:asciiTheme="minorBidi" w:hAnsiTheme="minorBidi" w:cstheme="minorBidi"/>
          <w:sz w:val="18"/>
          <w:szCs w:val="18"/>
        </w:rPr>
        <w:t>, films minces, avec des applications dans les cellules solaires, les batteries, production d'hydrogène par électrolyse, micro-/nano-électronique</w:t>
      </w:r>
    </w:p>
    <w:p w14:paraId="0ABDB9F0" w14:textId="77777777" w:rsidR="008F01B3" w:rsidRPr="00862C6F" w:rsidRDefault="008F01B3" w:rsidP="008F01B3">
      <w:pPr>
        <w:rPr>
          <w:rFonts w:asciiTheme="minorBidi" w:hAnsiTheme="minorBidi" w:cstheme="minorBidi"/>
          <w:color w:val="4472C4" w:themeColor="accent1"/>
          <w:sz w:val="20"/>
          <w:szCs w:val="20"/>
        </w:rPr>
      </w:pPr>
    </w:p>
    <w:p w14:paraId="4C3DF672" w14:textId="77777777" w:rsidR="008F01B3" w:rsidRPr="00862C6F" w:rsidRDefault="008F01B3" w:rsidP="008F01B3">
      <w:pPr>
        <w:spacing w:after="0"/>
        <w:rPr>
          <w:rFonts w:asciiTheme="minorBidi" w:hAnsiTheme="minorBidi" w:cstheme="minorBidi"/>
          <w:color w:val="4472C4" w:themeColor="accent1"/>
          <w:sz w:val="20"/>
          <w:szCs w:val="20"/>
        </w:rPr>
      </w:pPr>
    </w:p>
    <w:p w14:paraId="002444A4" w14:textId="5BDCFD04" w:rsidR="008F01B3" w:rsidRPr="00862C6F" w:rsidRDefault="00F51E31" w:rsidP="00CB1FF1">
      <w:pPr>
        <w:pStyle w:val="Titre2"/>
      </w:pPr>
      <w:bookmarkStart w:id="167" w:name="_Toc87461600"/>
      <w:r w:rsidRPr="00862C6F">
        <w:t xml:space="preserve">27.11 </w:t>
      </w:r>
      <w:r w:rsidR="008F01B3" w:rsidRPr="00862C6F">
        <w:t>Faculté d'</w:t>
      </w:r>
      <w:r w:rsidR="007974E6">
        <w:t>E</w:t>
      </w:r>
      <w:r w:rsidR="008F01B3" w:rsidRPr="00862C6F">
        <w:t xml:space="preserve">ntrepreneuriat, </w:t>
      </w:r>
      <w:r w:rsidR="007974E6">
        <w:t>I</w:t>
      </w:r>
      <w:r w:rsidR="008F01B3" w:rsidRPr="00862C6F">
        <w:t xml:space="preserve">ngénierie et </w:t>
      </w:r>
      <w:r w:rsidR="007974E6">
        <w:t>G</w:t>
      </w:r>
      <w:r w:rsidR="008F01B3" w:rsidRPr="00862C6F">
        <w:t xml:space="preserve">estion des </w:t>
      </w:r>
      <w:r w:rsidR="007974E6">
        <w:t>A</w:t>
      </w:r>
      <w:r w:rsidR="008F01B3" w:rsidRPr="00862C6F">
        <w:t>ffaires</w:t>
      </w:r>
      <w:bookmarkEnd w:id="167"/>
    </w:p>
    <w:p w14:paraId="1E3BA07D" w14:textId="0B0BEB96" w:rsidR="008F01B3" w:rsidRPr="00862C6F" w:rsidRDefault="008F01B3" w:rsidP="0035120E">
      <w:pPr>
        <w:spacing w:after="0"/>
        <w:rPr>
          <w:rFonts w:asciiTheme="minorBidi" w:hAnsiTheme="minorBidi" w:cstheme="minorBidi"/>
          <w:sz w:val="18"/>
          <w:szCs w:val="18"/>
        </w:rPr>
      </w:pPr>
    </w:p>
    <w:p w14:paraId="2FF01E6F" w14:textId="77777777" w:rsidR="0035120E" w:rsidRPr="00862C6F" w:rsidRDefault="0035120E" w:rsidP="00C32DB4">
      <w:pPr>
        <w:pStyle w:val="Paragraphedeliste"/>
        <w:numPr>
          <w:ilvl w:val="0"/>
          <w:numId w:val="116"/>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Augmenter la qualité du produit</w:t>
      </w:r>
    </w:p>
    <w:p w14:paraId="29CC476A" w14:textId="77777777" w:rsidR="0035120E" w:rsidRPr="00862C6F" w:rsidRDefault="0035120E" w:rsidP="00C32DB4">
      <w:pPr>
        <w:pStyle w:val="Paragraphedeliste"/>
        <w:numPr>
          <w:ilvl w:val="0"/>
          <w:numId w:val="116"/>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Développer des stratégies d'organisation</w:t>
      </w:r>
    </w:p>
    <w:p w14:paraId="1CDC851A" w14:textId="77777777" w:rsidR="0035120E" w:rsidRPr="00862C6F" w:rsidRDefault="0035120E" w:rsidP="00C32DB4">
      <w:pPr>
        <w:pStyle w:val="Paragraphedeliste"/>
        <w:numPr>
          <w:ilvl w:val="0"/>
          <w:numId w:val="116"/>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Organisation des processus de production et de service</w:t>
      </w:r>
    </w:p>
    <w:p w14:paraId="52EAF6E2" w14:textId="77777777" w:rsidR="0035120E" w:rsidRPr="00862C6F" w:rsidRDefault="0035120E" w:rsidP="00C32DB4">
      <w:pPr>
        <w:pStyle w:val="Paragraphedeliste"/>
        <w:numPr>
          <w:ilvl w:val="0"/>
          <w:numId w:val="116"/>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Recherches théoriques et pratiques sur l’entrepreneuriat et PME développement</w:t>
      </w:r>
    </w:p>
    <w:p w14:paraId="1B0E1E09" w14:textId="77777777" w:rsidR="0035120E" w:rsidRPr="00862C6F" w:rsidRDefault="0035120E" w:rsidP="00C32DB4">
      <w:pPr>
        <w:pStyle w:val="Paragraphedeliste"/>
        <w:numPr>
          <w:ilvl w:val="0"/>
          <w:numId w:val="116"/>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Recherches théoriques et pratiques sur la gestion des projets et des technologies</w:t>
      </w:r>
    </w:p>
    <w:p w14:paraId="07A30242" w14:textId="77777777" w:rsidR="0035120E" w:rsidRPr="00862C6F" w:rsidRDefault="0035120E" w:rsidP="00C32DB4">
      <w:pPr>
        <w:pStyle w:val="Paragraphedeliste"/>
        <w:numPr>
          <w:ilvl w:val="0"/>
          <w:numId w:val="116"/>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Recherches théoriques et pratiques sur la modélisation des systèmes / processus dans les organisations industrielles</w:t>
      </w:r>
    </w:p>
    <w:p w14:paraId="139A604B" w14:textId="77777777" w:rsidR="0035120E" w:rsidRPr="00862C6F" w:rsidRDefault="0035120E" w:rsidP="00C32DB4">
      <w:pPr>
        <w:pStyle w:val="Paragraphedeliste"/>
        <w:numPr>
          <w:ilvl w:val="0"/>
          <w:numId w:val="116"/>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Recherches théoriques et pratiques sur la stratégie de l’entreprise / l’organisation</w:t>
      </w:r>
    </w:p>
    <w:p w14:paraId="246CC735" w14:textId="77777777" w:rsidR="0035120E" w:rsidRPr="00862C6F" w:rsidRDefault="0035120E" w:rsidP="00C32DB4">
      <w:pPr>
        <w:pStyle w:val="Paragraphedeliste"/>
        <w:numPr>
          <w:ilvl w:val="0"/>
          <w:numId w:val="116"/>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Recherches théoriques et pratiques sur le développement de la gestion des ressources humaines dans les organisations industrielles</w:t>
      </w:r>
    </w:p>
    <w:p w14:paraId="63599B21" w14:textId="7C230B4D" w:rsidR="0035120E" w:rsidRPr="00862C6F" w:rsidRDefault="0035120E" w:rsidP="00C32DB4">
      <w:pPr>
        <w:pStyle w:val="Paragraphedeliste"/>
        <w:numPr>
          <w:ilvl w:val="0"/>
          <w:numId w:val="116"/>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Recherches théoriques et pratiques sur les systèmes de soutien dans les PME</w:t>
      </w:r>
    </w:p>
    <w:p w14:paraId="66AD9D36" w14:textId="77777777" w:rsidR="0035120E" w:rsidRPr="00862C6F" w:rsidRDefault="0035120E" w:rsidP="0035120E">
      <w:pPr>
        <w:spacing w:after="0"/>
        <w:rPr>
          <w:rFonts w:asciiTheme="minorBidi" w:hAnsiTheme="minorBidi" w:cstheme="minorBidi"/>
          <w:sz w:val="18"/>
          <w:szCs w:val="18"/>
        </w:rPr>
      </w:pPr>
    </w:p>
    <w:p w14:paraId="33DCCE53" w14:textId="77777777" w:rsidR="008F01B3" w:rsidRPr="00862C6F" w:rsidRDefault="008F01B3" w:rsidP="008F01B3">
      <w:pPr>
        <w:spacing w:after="0"/>
        <w:rPr>
          <w:rFonts w:asciiTheme="minorBidi" w:hAnsiTheme="minorBidi" w:cstheme="minorBidi"/>
          <w:color w:val="4472C4" w:themeColor="accent1"/>
          <w:sz w:val="20"/>
          <w:szCs w:val="20"/>
        </w:rPr>
      </w:pPr>
    </w:p>
    <w:p w14:paraId="38E41B7F" w14:textId="1E3EC2E7" w:rsidR="008F01B3" w:rsidRPr="00862C6F" w:rsidRDefault="00D207F8" w:rsidP="00CB1FF1">
      <w:pPr>
        <w:pStyle w:val="Titre2"/>
      </w:pPr>
      <w:bookmarkStart w:id="168" w:name="_Toc87461601"/>
      <w:r w:rsidRPr="00862C6F">
        <w:t xml:space="preserve">27.12 </w:t>
      </w:r>
      <w:r w:rsidR="008F01B3" w:rsidRPr="00862C6F">
        <w:t xml:space="preserve">Faculté d'Ingénierie et </w:t>
      </w:r>
      <w:r w:rsidR="007974E6">
        <w:t>A</w:t>
      </w:r>
      <w:r w:rsidR="008F01B3" w:rsidRPr="00862C6F">
        <w:t xml:space="preserve">pplications de </w:t>
      </w:r>
      <w:r w:rsidR="007974E6">
        <w:t>L</w:t>
      </w:r>
      <w:r w:rsidR="008F01B3" w:rsidRPr="00862C6F">
        <w:t>asers et d'</w:t>
      </w:r>
      <w:r w:rsidR="007974E6">
        <w:t>A</w:t>
      </w:r>
      <w:r w:rsidR="008F01B3" w:rsidRPr="00862C6F">
        <w:t>ccélérateurs</w:t>
      </w:r>
      <w:bookmarkEnd w:id="168"/>
    </w:p>
    <w:p w14:paraId="68915FDD" w14:textId="047170D7" w:rsidR="008F01B3" w:rsidRPr="00862C6F" w:rsidRDefault="008F01B3" w:rsidP="00E56294">
      <w:pPr>
        <w:spacing w:after="0"/>
        <w:rPr>
          <w:rFonts w:asciiTheme="minorBidi" w:hAnsiTheme="minorBidi" w:cstheme="minorBidi"/>
          <w:sz w:val="18"/>
          <w:szCs w:val="18"/>
        </w:rPr>
      </w:pPr>
    </w:p>
    <w:p w14:paraId="6D825C06"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Application industriel et tests non destructif avec des faisceaux des rayons gamma monochromatique</w:t>
      </w:r>
    </w:p>
    <w:p w14:paraId="3D11457F"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Astrophysique nucléaire</w:t>
      </w:r>
    </w:p>
    <w:p w14:paraId="5AA3E197"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Dynamiques ultra-rapides d’atomes, molécules et agrégats sondés par des impulsions laser et laser à électrons libres (LEL) courtes et intenses</w:t>
      </w:r>
    </w:p>
    <w:p w14:paraId="5C12507F"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Étude de la structure du noyau dans réactions photo nucléaires</w:t>
      </w:r>
    </w:p>
    <w:p w14:paraId="45A6EE87"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Instrumentation et applications nucléaires</w:t>
      </w:r>
    </w:p>
    <w:p w14:paraId="30199B71"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L'émergence de structures spatio-temporelles dans les systèmes quantiques méso scopiques</w:t>
      </w:r>
    </w:p>
    <w:p w14:paraId="616D1531"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Optimisation Open MP et MPI de la méthode des particules de test utilisée pour les équations de transport de Boltzmann-</w:t>
      </w:r>
      <w:proofErr w:type="spellStart"/>
      <w:r w:rsidRPr="00862C6F">
        <w:rPr>
          <w:rFonts w:asciiTheme="minorBidi" w:hAnsiTheme="minorBidi" w:cstheme="minorBidi"/>
          <w:sz w:val="18"/>
          <w:szCs w:val="18"/>
        </w:rPr>
        <w:t>Vlasov</w:t>
      </w:r>
      <w:proofErr w:type="spellEnd"/>
    </w:p>
    <w:p w14:paraId="30D2DC28"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 physique des faisceaux d’électrons et des rayons gamma</w:t>
      </w:r>
    </w:p>
    <w:p w14:paraId="2454BED4"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Recherches numériques sur la structure de résonance dipolaire pygmée</w:t>
      </w:r>
    </w:p>
    <w:p w14:paraId="62298BC0"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Spectroscopie moléculaire de rayons X à haute résolution</w:t>
      </w:r>
    </w:p>
    <w:p w14:paraId="6EE3428D"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Structure et propriétés de nano-objets isolés sondées à l’aide du rayonnement synchrotron, de lasers et de lasers à électrons libres (LEL).</w:t>
      </w:r>
    </w:p>
    <w:p w14:paraId="1F7D1A74"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Structure nucléaire et réaction nucléaires</w:t>
      </w:r>
    </w:p>
    <w:p w14:paraId="1D6C981A" w14:textId="77777777"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Systèmes pour la caractérisation des faisceaux gamma</w:t>
      </w:r>
    </w:p>
    <w:p w14:paraId="0F029C09" w14:textId="6A13ED9E" w:rsidR="00E56294" w:rsidRPr="00862C6F" w:rsidRDefault="00E56294" w:rsidP="00C32DB4">
      <w:pPr>
        <w:pStyle w:val="Paragraphedeliste"/>
        <w:numPr>
          <w:ilvl w:val="0"/>
          <w:numId w:val="117"/>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Techniques avancées pour la détection et la mesure des rayons gamma</w:t>
      </w:r>
    </w:p>
    <w:p w14:paraId="1C2FB563" w14:textId="77777777" w:rsidR="00556DAC" w:rsidRPr="00862C6F" w:rsidRDefault="00556DAC" w:rsidP="008F01B3">
      <w:pPr>
        <w:rPr>
          <w:rFonts w:asciiTheme="minorBidi" w:hAnsiTheme="minorBidi" w:cstheme="minorBidi"/>
          <w:color w:val="4472C4" w:themeColor="accent1"/>
          <w:sz w:val="20"/>
          <w:szCs w:val="20"/>
        </w:rPr>
      </w:pPr>
    </w:p>
    <w:p w14:paraId="3AEA54F3" w14:textId="5D0F28B3" w:rsidR="008F01B3" w:rsidRPr="00862C6F" w:rsidRDefault="00D207F8" w:rsidP="00CB1FF1">
      <w:pPr>
        <w:pStyle w:val="Titre2"/>
      </w:pPr>
      <w:bookmarkStart w:id="169" w:name="_Toc87461602"/>
      <w:r w:rsidRPr="00862C6F">
        <w:t>27.13</w:t>
      </w:r>
      <w:r w:rsidR="00556DAC" w:rsidRPr="00862C6F">
        <w:t xml:space="preserve"> </w:t>
      </w:r>
      <w:r w:rsidR="008F01B3" w:rsidRPr="00862C6F">
        <w:t>Faculté de Mécanique et Mécatronique</w:t>
      </w:r>
      <w:bookmarkEnd w:id="169"/>
    </w:p>
    <w:p w14:paraId="36A7FFC2" w14:textId="14088B67" w:rsidR="008F01B3" w:rsidRPr="00862C6F" w:rsidRDefault="008F01B3" w:rsidP="006D4AF3">
      <w:pPr>
        <w:spacing w:after="0"/>
      </w:pPr>
    </w:p>
    <w:p w14:paraId="2424941A" w14:textId="417F31A4"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Etudes et recherches concernant l'influence de la température et de la pression sur la viscosité d'une huile minérale</w:t>
      </w:r>
    </w:p>
    <w:p w14:paraId="35C64FC5" w14:textId="4B2E8499"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Robot mobile à mouvement vertical</w:t>
      </w:r>
    </w:p>
    <w:p w14:paraId="51B99E75" w14:textId="50F51CEA"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Etudes et recherches sur la mise en œuvre des muscles pneumatiques dans la construction de prothèses</w:t>
      </w:r>
    </w:p>
    <w:p w14:paraId="1034D112" w14:textId="45648278"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Études et recherches sur le développement de techniques biomécaniques de correction de la colonne vertébrale</w:t>
      </w:r>
    </w:p>
    <w:p w14:paraId="55456931" w14:textId="435710BA"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Conversion de l’énergie de la radiation en travail</w:t>
      </w:r>
    </w:p>
    <w:p w14:paraId="62E16BD8" w14:textId="17F665D5"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Collecteurs solaires avec surface transparente avec perforations</w:t>
      </w:r>
    </w:p>
    <w:p w14:paraId="15EBB6B3" w14:textId="6FCC39FD"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Utilisation des nanotechnologies pour aérer l'eau</w:t>
      </w:r>
    </w:p>
    <w:p w14:paraId="5E761C03" w14:textId="0E3B5A2C"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 sur la dynamique des gaz des hôtels à absorption</w:t>
      </w:r>
    </w:p>
    <w:p w14:paraId="2D5E29F9" w14:textId="72A5C17C"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Résistance à l'avancement des corps</w:t>
      </w:r>
    </w:p>
    <w:p w14:paraId="2892AA5A" w14:textId="764B1EAD"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Optimisation des systèmes thermiques et frigorifiques par analyse </w:t>
      </w:r>
      <w:proofErr w:type="spellStart"/>
      <w:r w:rsidRPr="00862C6F">
        <w:rPr>
          <w:rFonts w:asciiTheme="minorBidi" w:hAnsiTheme="minorBidi" w:cstheme="minorBidi"/>
          <w:sz w:val="18"/>
          <w:szCs w:val="18"/>
        </w:rPr>
        <w:t>exergo</w:t>
      </w:r>
      <w:proofErr w:type="spellEnd"/>
      <w:r w:rsidRPr="00862C6F">
        <w:rPr>
          <w:rFonts w:asciiTheme="minorBidi" w:hAnsiTheme="minorBidi" w:cstheme="minorBidi"/>
          <w:sz w:val="18"/>
          <w:szCs w:val="18"/>
        </w:rPr>
        <w:t>-économique</w:t>
      </w:r>
    </w:p>
    <w:p w14:paraId="5370E4D7" w14:textId="52921A5C"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Systèmes de réfrigération et pompes à chaleur</w:t>
      </w:r>
    </w:p>
    <w:p w14:paraId="23A2BFDD" w14:textId="156EB57B"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lastRenderedPageBreak/>
        <w:t>Etude sur l'amélioration des performances et des émissions polluantes d'un moteur à combustion interne utilisant des systèmes d'allumage performants</w:t>
      </w:r>
    </w:p>
    <w:p w14:paraId="6CF013DE" w14:textId="351F41EC"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Etude sur l'amélioration de la combustion de mélanges peu homogènes dans les moteurs à allumage commandé utilisant des carburants alternatifs riches en hydrogène</w:t>
      </w:r>
    </w:p>
    <w:p w14:paraId="51372675"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Atténuation de l'impact par des milieux poreux déformables imbibés de liquides</w:t>
      </w:r>
    </w:p>
    <w:p w14:paraId="4BCB2541"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Butées hydrostatiques compliantes</w:t>
      </w:r>
    </w:p>
    <w:p w14:paraId="64014226" w14:textId="4A03EE78"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 pour le développement de systèmes mécatroniques à ultrasons pour le traitement postopératoire des fractures osseuses</w:t>
      </w:r>
    </w:p>
    <w:p w14:paraId="63ADABEE" w14:textId="642294D5"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Amélioration des technologies de soudage laser des capsules en acier inoxydable pour matières radioactives</w:t>
      </w:r>
    </w:p>
    <w:p w14:paraId="3FAB29FB" w14:textId="4B245ADC"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 pour l'amélioration des systèmes mécatroniques à ultrasons pour le contrôle non destructif des ensembles de voies soudés pour les tramways à grande vitesse de la capitale et leur gestion</w:t>
      </w:r>
    </w:p>
    <w:p w14:paraId="6A8191B0" w14:textId="79EC7801"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Contraintes dans les composants d'équipements des industries de process avec des défauts constatés en fonctionnement, notamment par corrosion des parois, et l'évaluation de la durée de vie résiduelle/durée de vie.</w:t>
      </w:r>
    </w:p>
    <w:p w14:paraId="446E3205" w14:textId="481E24A4"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Contraintes dans les dalles composites stratifiées, constituées de matériaux polymères ou de combinaisons avec des matériaux métalliques.</w:t>
      </w:r>
    </w:p>
    <w:p w14:paraId="777E4D1F" w14:textId="7C3D6072"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Contraintes dans la construction d'équipements industriels sous pression, de la structure des industries de process (chimie, agroalimentaire, matériaux de construction, énergie nucléaire, etc.), aux étapes de fabrication, de transport, d'assemblage, dans le cas:</w:t>
      </w:r>
      <w:r w:rsidR="00556DAC" w:rsidRPr="00862C6F">
        <w:rPr>
          <w:rFonts w:asciiTheme="minorBidi" w:hAnsiTheme="minorBidi" w:cstheme="minorBidi"/>
          <w:sz w:val="18"/>
          <w:szCs w:val="18"/>
        </w:rPr>
        <w:t xml:space="preserve"> </w:t>
      </w:r>
      <w:r w:rsidRPr="00862C6F">
        <w:rPr>
          <w:rFonts w:asciiTheme="minorBidi" w:hAnsiTheme="minorBidi" w:cstheme="minorBidi"/>
          <w:sz w:val="18"/>
          <w:szCs w:val="18"/>
        </w:rPr>
        <w:t>des joints géométriquement corrects entre éléments, mais avec des géométries et/ou des matériaux différents ;</w:t>
      </w:r>
      <w:r w:rsidR="00556DAC" w:rsidRPr="00862C6F">
        <w:rPr>
          <w:rFonts w:asciiTheme="minorBidi" w:hAnsiTheme="minorBidi" w:cstheme="minorBidi"/>
          <w:sz w:val="18"/>
          <w:szCs w:val="18"/>
        </w:rPr>
        <w:t xml:space="preserve"> </w:t>
      </w:r>
      <w:r w:rsidR="004F5AC1" w:rsidRPr="00862C6F">
        <w:rPr>
          <w:rFonts w:asciiTheme="minorBidi" w:hAnsiTheme="minorBidi" w:cstheme="minorBidi"/>
          <w:sz w:val="18"/>
          <w:szCs w:val="18"/>
        </w:rPr>
        <w:t xml:space="preserve">des </w:t>
      </w:r>
      <w:r w:rsidRPr="00862C6F">
        <w:rPr>
          <w:rFonts w:asciiTheme="minorBidi" w:hAnsiTheme="minorBidi" w:cstheme="minorBidi"/>
          <w:sz w:val="18"/>
          <w:szCs w:val="18"/>
        </w:rPr>
        <w:t>défauts produits dans les phases</w:t>
      </w:r>
      <w:r w:rsidR="004F5AC1" w:rsidRPr="00862C6F">
        <w:rPr>
          <w:rFonts w:asciiTheme="minorBidi" w:hAnsiTheme="minorBidi" w:cstheme="minorBidi"/>
          <w:sz w:val="18"/>
          <w:szCs w:val="18"/>
        </w:rPr>
        <w:t xml:space="preserve"> </w:t>
      </w:r>
      <w:r w:rsidRPr="00862C6F">
        <w:rPr>
          <w:rFonts w:asciiTheme="minorBidi" w:hAnsiTheme="minorBidi" w:cstheme="minorBidi"/>
          <w:sz w:val="18"/>
          <w:szCs w:val="18"/>
        </w:rPr>
        <w:t>mentionnées, afin d'accepter ou de prescrire de nouvelles conditions opératoires, respectivement le rejet.</w:t>
      </w:r>
    </w:p>
    <w:p w14:paraId="14705CBD" w14:textId="0D42B19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Robots mobiles biomimétiques</w:t>
      </w:r>
    </w:p>
    <w:p w14:paraId="373A7545" w14:textId="0A07317D"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Résolution des incertitudes de fonctionnement des actionneurs dans les applications mécatroniques</w:t>
      </w:r>
    </w:p>
    <w:p w14:paraId="34EBB87B" w14:textId="6955EB6E"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Localiser et positionner un mobile dans des espaces clos</w:t>
      </w:r>
    </w:p>
    <w:p w14:paraId="7200558E" w14:textId="7E7F516F"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Modélisation des processus thermodynamiques des gaz dans le cylindre du moteur à combustion interne</w:t>
      </w:r>
    </w:p>
    <w:p w14:paraId="11DF09FF"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Utilisation de carburants alternatifs aux moteurs à combustion interne (hydrogène, alcools, carburants liquéfiés, biodiesel)</w:t>
      </w:r>
    </w:p>
    <w:p w14:paraId="74D2B469"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Augmenter la performance énergétique des moteurs à combustion interne</w:t>
      </w:r>
    </w:p>
    <w:p w14:paraId="4AF41D07"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 innovante sur la valorisation énergétique des déchets ménagers urbains.</w:t>
      </w:r>
    </w:p>
    <w:p w14:paraId="03069078" w14:textId="77777777" w:rsidR="005E3D56"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Optimisation de la localisation des surfaces convectives des chaudières de récupération des cycles mixtes.</w:t>
      </w:r>
    </w:p>
    <w:p w14:paraId="0383C3EE" w14:textId="448D7D23"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 sur les technologies de valorisation énergétique des fientes de volailles.</w:t>
      </w:r>
    </w:p>
    <w:p w14:paraId="2E7A7E31"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Accouplements à film fluide pour automobiles. Etude du comportement thermo - hydrodynamique</w:t>
      </w:r>
    </w:p>
    <w:p w14:paraId="5C67C91E"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Transmissions à film fluide. Considérations théoriques et pratiques.</w:t>
      </w:r>
    </w:p>
    <w:p w14:paraId="270631BB"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Transmissions mécaniques hybrides avec applications automobiles. Analyse du principe de fonctionnement.</w:t>
      </w:r>
    </w:p>
    <w:p w14:paraId="4D161166"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L'effet de la texture sur les surfaces mobiles relatives en contact.</w:t>
      </w:r>
    </w:p>
    <w:p w14:paraId="7C0EFCAC" w14:textId="34688795" w:rsidR="005E3D56"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L’utilisation de gaz riches en hydrogène dans les chambres de combustion des turbines </w:t>
      </w:r>
      <w:r w:rsidR="005E3D56" w:rsidRPr="00862C6F">
        <w:rPr>
          <w:rFonts w:asciiTheme="minorBidi" w:hAnsiTheme="minorBidi" w:cstheme="minorBidi"/>
          <w:sz w:val="18"/>
          <w:szCs w:val="18"/>
        </w:rPr>
        <w:t>à</w:t>
      </w:r>
      <w:r w:rsidRPr="00862C6F">
        <w:rPr>
          <w:rFonts w:asciiTheme="minorBidi" w:hAnsiTheme="minorBidi" w:cstheme="minorBidi"/>
          <w:sz w:val="18"/>
          <w:szCs w:val="18"/>
        </w:rPr>
        <w:t xml:space="preserve"> gaz</w:t>
      </w:r>
    </w:p>
    <w:p w14:paraId="61983A73" w14:textId="04FD14AE"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 pour la réalisation d’installations ou des systèmes de préparation de déchets industriels pour le traitement</w:t>
      </w:r>
    </w:p>
    <w:p w14:paraId="28073987"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Systèmes robotiques et mécatroniques pour la réhabilitation médicale</w:t>
      </w:r>
    </w:p>
    <w:p w14:paraId="72E61C60" w14:textId="77777777" w:rsidR="005E3D56"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Bio-tribologie</w:t>
      </w:r>
    </w:p>
    <w:p w14:paraId="58BD5225" w14:textId="5AEDE139"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Etude de l'état de traction et de déformations aux joints de revêtements de différentes géométries</w:t>
      </w:r>
    </w:p>
    <w:p w14:paraId="4FF020EB"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Amélioration des méthodes de gestion des déchets à haut potentiel énergétique</w:t>
      </w:r>
    </w:p>
    <w:p w14:paraId="08657FDD"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L'effet du frottement sur la stabilité du mouvement pour les accouplements à basse et très basse vitesse</w:t>
      </w:r>
    </w:p>
    <w:p w14:paraId="0EECB2A7" w14:textId="77777777" w:rsidR="006D4AF3"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Comportement viscoélastique des matériaux de friction avec applications de freinage</w:t>
      </w:r>
    </w:p>
    <w:p w14:paraId="26D8B168" w14:textId="591754EB" w:rsidR="00EB7079" w:rsidRPr="00862C6F" w:rsidRDefault="006D4AF3" w:rsidP="00C32DB4">
      <w:pPr>
        <w:pStyle w:val="Paragraphedeliste"/>
        <w:numPr>
          <w:ilvl w:val="0"/>
          <w:numId w:val="118"/>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Comportement tribologique de la peau humaine au contact des matériaux synthétiques</w:t>
      </w:r>
    </w:p>
    <w:p w14:paraId="38C09D81" w14:textId="77777777" w:rsidR="008F01B3" w:rsidRPr="00862C6F" w:rsidRDefault="008F01B3" w:rsidP="008F01B3">
      <w:pPr>
        <w:rPr>
          <w:rFonts w:ascii="Arial" w:hAnsi="Arial" w:cs="Arial"/>
          <w:color w:val="4472C4" w:themeColor="accent1"/>
          <w:sz w:val="18"/>
          <w:szCs w:val="18"/>
        </w:rPr>
      </w:pPr>
    </w:p>
    <w:p w14:paraId="34DE913F" w14:textId="77777777" w:rsidR="008F01B3" w:rsidRPr="00862C6F" w:rsidRDefault="008F01B3" w:rsidP="008F01B3">
      <w:pPr>
        <w:spacing w:after="0"/>
        <w:rPr>
          <w:rFonts w:asciiTheme="minorBidi" w:hAnsiTheme="minorBidi" w:cstheme="minorBidi"/>
          <w:color w:val="4472C4" w:themeColor="accent1"/>
          <w:sz w:val="20"/>
          <w:szCs w:val="20"/>
        </w:rPr>
      </w:pPr>
    </w:p>
    <w:p w14:paraId="5976E392" w14:textId="7E8F50E6" w:rsidR="008F01B3" w:rsidRPr="00862C6F" w:rsidRDefault="005E3D56" w:rsidP="00CB1FF1">
      <w:pPr>
        <w:pStyle w:val="Titre2"/>
      </w:pPr>
      <w:bookmarkStart w:id="170" w:name="_Toc87461603"/>
      <w:r w:rsidRPr="00862C6F">
        <w:t xml:space="preserve">27.14 </w:t>
      </w:r>
      <w:r w:rsidR="008F01B3" w:rsidRPr="00862C6F">
        <w:t>Faculté de Biotechnologie</w:t>
      </w:r>
      <w:bookmarkEnd w:id="170"/>
    </w:p>
    <w:p w14:paraId="7EEA1B52" w14:textId="6070B2E5" w:rsidR="008F01B3" w:rsidRPr="00862C6F" w:rsidRDefault="008F01B3" w:rsidP="00BE3CF2">
      <w:pPr>
        <w:spacing w:after="0"/>
        <w:rPr>
          <w:rFonts w:asciiTheme="minorBidi" w:hAnsiTheme="minorBidi" w:cstheme="minorBidi"/>
          <w:sz w:val="18"/>
          <w:szCs w:val="18"/>
        </w:rPr>
      </w:pPr>
    </w:p>
    <w:p w14:paraId="5E8BE1C4" w14:textId="139BE73B" w:rsidR="00BE3CF2" w:rsidRPr="00862C6F" w:rsidRDefault="00BE3CF2" w:rsidP="00BE3CF2">
      <w:pPr>
        <w:spacing w:after="0"/>
        <w:rPr>
          <w:rFonts w:asciiTheme="minorBidi" w:hAnsiTheme="minorBidi" w:cstheme="minorBidi"/>
          <w:sz w:val="18"/>
          <w:szCs w:val="18"/>
        </w:rPr>
      </w:pPr>
    </w:p>
    <w:p w14:paraId="4B73FAF0"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Recherche sur l’utilisation de bactéries lactiques pour produire des boissons fermentées</w:t>
      </w:r>
    </w:p>
    <w:p w14:paraId="3B6E9577"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Les conséquences environnementales de l’application des techniques modernes dans l’agriculture</w:t>
      </w:r>
    </w:p>
    <w:p w14:paraId="1C68CCA0"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Détermination de la perméabilité à la vapeur d’eau de certaines feuilles d’emballage</w:t>
      </w:r>
    </w:p>
    <w:p w14:paraId="7B7EDA28"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Détermination de la stabilité microbiologique des échantillons de </w:t>
      </w:r>
      <w:proofErr w:type="spellStart"/>
      <w:r w:rsidRPr="00862C6F">
        <w:rPr>
          <w:rFonts w:asciiTheme="minorBidi" w:hAnsiTheme="minorBidi" w:cstheme="minorBidi"/>
          <w:sz w:val="18"/>
          <w:szCs w:val="18"/>
        </w:rPr>
        <w:t>mycobiotes</w:t>
      </w:r>
      <w:proofErr w:type="spellEnd"/>
      <w:r w:rsidRPr="00862C6F">
        <w:rPr>
          <w:rFonts w:asciiTheme="minorBidi" w:hAnsiTheme="minorBidi" w:cstheme="minorBidi"/>
          <w:sz w:val="18"/>
          <w:szCs w:val="18"/>
        </w:rPr>
        <w:t xml:space="preserve"> dans la collection </w:t>
      </w:r>
      <w:proofErr w:type="spellStart"/>
      <w:r w:rsidRPr="00862C6F">
        <w:rPr>
          <w:rFonts w:asciiTheme="minorBidi" w:hAnsiTheme="minorBidi" w:cstheme="minorBidi"/>
          <w:sz w:val="18"/>
          <w:szCs w:val="18"/>
        </w:rPr>
        <w:t>ColHumB</w:t>
      </w:r>
      <w:proofErr w:type="spellEnd"/>
    </w:p>
    <w:p w14:paraId="4C842E09"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Évaluation de l’écotoxicité des matériaux d’emballage biodégradables</w:t>
      </w:r>
    </w:p>
    <w:p w14:paraId="05E6F2B4"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Mise en œuvre du système d’économie circulaire dans le contexte du changement climatique</w:t>
      </w:r>
    </w:p>
    <w:p w14:paraId="07F9984B"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Ingrédients fonctionnels issus des déchets alimentaires</w:t>
      </w:r>
    </w:p>
    <w:p w14:paraId="0D5431DE"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Études sur les bactéries </w:t>
      </w:r>
      <w:proofErr w:type="spellStart"/>
      <w:r w:rsidRPr="00862C6F">
        <w:rPr>
          <w:rFonts w:asciiTheme="minorBidi" w:hAnsiTheme="minorBidi" w:cstheme="minorBidi"/>
          <w:sz w:val="18"/>
          <w:szCs w:val="18"/>
        </w:rPr>
        <w:t>endothites</w:t>
      </w:r>
      <w:proofErr w:type="spellEnd"/>
      <w:r w:rsidRPr="00862C6F">
        <w:rPr>
          <w:rFonts w:asciiTheme="minorBidi" w:hAnsiTheme="minorBidi" w:cstheme="minorBidi"/>
          <w:sz w:val="18"/>
          <w:szCs w:val="18"/>
        </w:rPr>
        <w:t xml:space="preserve"> potentiellement bénéfiques pour les plantes</w:t>
      </w:r>
    </w:p>
    <w:p w14:paraId="7209C319"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Études sur la production de </w:t>
      </w:r>
      <w:proofErr w:type="spellStart"/>
      <w:r w:rsidRPr="00862C6F">
        <w:rPr>
          <w:rFonts w:asciiTheme="minorBidi" w:hAnsiTheme="minorBidi" w:cstheme="minorBidi"/>
          <w:sz w:val="18"/>
          <w:szCs w:val="18"/>
        </w:rPr>
        <w:t>bisurfactants</w:t>
      </w:r>
      <w:proofErr w:type="spellEnd"/>
      <w:r w:rsidRPr="00862C6F">
        <w:rPr>
          <w:rFonts w:asciiTheme="minorBidi" w:hAnsiTheme="minorBidi" w:cstheme="minorBidi"/>
          <w:sz w:val="18"/>
          <w:szCs w:val="18"/>
        </w:rPr>
        <w:t xml:space="preserve"> par les bactéries</w:t>
      </w:r>
    </w:p>
    <w:p w14:paraId="7B8E91C9"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lastRenderedPageBreak/>
        <w:t xml:space="preserve">Etudes moléculaires sur la biodiversité des levures et du champignon </w:t>
      </w:r>
      <w:proofErr w:type="spellStart"/>
      <w:r w:rsidRPr="00862C6F">
        <w:rPr>
          <w:rFonts w:asciiTheme="minorBidi" w:hAnsiTheme="minorBidi" w:cstheme="minorBidi"/>
          <w:sz w:val="18"/>
          <w:szCs w:val="18"/>
        </w:rPr>
        <w:t>philic</w:t>
      </w:r>
      <w:proofErr w:type="spellEnd"/>
    </w:p>
    <w:p w14:paraId="277BC807"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 xml:space="preserve">Etude de certaines caractéristiques morphologiques du pollen </w:t>
      </w:r>
      <w:proofErr w:type="spellStart"/>
      <w:r w:rsidRPr="00862C6F">
        <w:rPr>
          <w:rFonts w:asciiTheme="minorBidi" w:hAnsiTheme="minorBidi" w:cstheme="minorBidi"/>
          <w:sz w:val="18"/>
          <w:szCs w:val="18"/>
        </w:rPr>
        <w:t>melphal</w:t>
      </w:r>
      <w:proofErr w:type="spellEnd"/>
      <w:r w:rsidRPr="00862C6F">
        <w:rPr>
          <w:rFonts w:asciiTheme="minorBidi" w:hAnsiTheme="minorBidi" w:cstheme="minorBidi"/>
          <w:sz w:val="18"/>
          <w:szCs w:val="18"/>
        </w:rPr>
        <w:t xml:space="preserve"> en Roumanie</w:t>
      </w:r>
    </w:p>
    <w:p w14:paraId="52B57FB2"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Test in vitro de l’effet des substances biologiques Active sur le microbien intestinal à l’aide du simulateur GIS1</w:t>
      </w:r>
    </w:p>
    <w:p w14:paraId="17F0B0A0" w14:textId="77777777"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Utilisation de Saccharomyces cerevisiae comme modèle pour tester le potentiel biotechnologique de certains produits d’origine végétale</w:t>
      </w:r>
    </w:p>
    <w:p w14:paraId="5F0276F5" w14:textId="07B49F41" w:rsidR="00BE3CF2" w:rsidRPr="00862C6F" w:rsidRDefault="00BE3CF2" w:rsidP="00C32DB4">
      <w:pPr>
        <w:pStyle w:val="Paragraphedeliste"/>
        <w:numPr>
          <w:ilvl w:val="0"/>
          <w:numId w:val="119"/>
        </w:numPr>
        <w:spacing w:after="0"/>
        <w:ind w:left="360"/>
        <w:jc w:val="both"/>
        <w:rPr>
          <w:rFonts w:asciiTheme="minorBidi" w:hAnsiTheme="minorBidi" w:cstheme="minorBidi"/>
          <w:sz w:val="18"/>
          <w:szCs w:val="18"/>
        </w:rPr>
      </w:pPr>
      <w:r w:rsidRPr="00862C6F">
        <w:rPr>
          <w:rFonts w:asciiTheme="minorBidi" w:hAnsiTheme="minorBidi" w:cstheme="minorBidi"/>
          <w:sz w:val="18"/>
          <w:szCs w:val="18"/>
        </w:rPr>
        <w:t>Utilisation de techniques de biologie moléculaire dans l’étude des environnements pollués</w:t>
      </w:r>
    </w:p>
    <w:p w14:paraId="44521332" w14:textId="77777777" w:rsidR="008F01B3" w:rsidRPr="00862C6F" w:rsidRDefault="008F01B3" w:rsidP="008F01B3">
      <w:pPr>
        <w:rPr>
          <w:rFonts w:asciiTheme="minorBidi" w:hAnsiTheme="minorBidi" w:cstheme="minorBidi"/>
          <w:color w:val="4472C4" w:themeColor="accent1"/>
          <w:sz w:val="20"/>
          <w:szCs w:val="20"/>
        </w:rPr>
      </w:pPr>
    </w:p>
    <w:p w14:paraId="78A8A80C" w14:textId="77777777" w:rsidR="008F01B3" w:rsidRPr="00862C6F" w:rsidRDefault="008F01B3" w:rsidP="008F01B3">
      <w:pPr>
        <w:rPr>
          <w:rFonts w:asciiTheme="minorBidi" w:hAnsiTheme="minorBidi" w:cstheme="minorBidi"/>
          <w:sz w:val="18"/>
          <w:szCs w:val="18"/>
        </w:rPr>
      </w:pPr>
    </w:p>
    <w:p w14:paraId="0ADF6420" w14:textId="74CA472C" w:rsidR="00B972B6" w:rsidRPr="00862C6F" w:rsidRDefault="00265309" w:rsidP="00342AF0">
      <w:pPr>
        <w:pStyle w:val="Titre1"/>
        <w:rPr>
          <w:lang w:eastAsia="fr-FR"/>
        </w:rPr>
      </w:pPr>
      <w:bookmarkStart w:id="171" w:name="_Toc87461604"/>
      <w:r w:rsidRPr="00862C6F">
        <w:rPr>
          <w:lang w:eastAsia="fr-FR"/>
        </w:rPr>
        <w:t>28</w:t>
      </w:r>
      <w:r w:rsidR="005E3D56" w:rsidRPr="00862C6F">
        <w:rPr>
          <w:lang w:eastAsia="fr-FR"/>
        </w:rPr>
        <w:t>.</w:t>
      </w:r>
      <w:r w:rsidRPr="00862C6F">
        <w:rPr>
          <w:lang w:eastAsia="fr-FR"/>
        </w:rPr>
        <w:t xml:space="preserve"> </w:t>
      </w:r>
      <w:r w:rsidR="00B972B6" w:rsidRPr="00862C6F">
        <w:rPr>
          <w:lang w:eastAsia="fr-FR"/>
        </w:rPr>
        <w:t>UNIVERSITÉ POLITEHNICA DE TIMIŞOARA</w:t>
      </w:r>
      <w:bookmarkEnd w:id="171"/>
    </w:p>
    <w:p w14:paraId="6C21F19C" w14:textId="77777777" w:rsidR="005E3D56" w:rsidRPr="00862C6F" w:rsidRDefault="005E3D56" w:rsidP="00B972B6">
      <w:pPr>
        <w:spacing w:after="0"/>
        <w:rPr>
          <w:rStyle w:val="Lienhypertexte"/>
          <w:rFonts w:asciiTheme="minorBidi" w:hAnsiTheme="minorBidi" w:cstheme="minorBidi"/>
          <w:b/>
          <w:bCs/>
          <w:i/>
          <w:iCs/>
          <w:lang w:eastAsia="fr-FR"/>
        </w:rPr>
      </w:pPr>
    </w:p>
    <w:p w14:paraId="1EA439E9" w14:textId="0AB633DD" w:rsidR="00B972B6" w:rsidRPr="005B5433" w:rsidRDefault="00B972B6" w:rsidP="00B972B6">
      <w:pPr>
        <w:spacing w:after="0" w:line="240" w:lineRule="auto"/>
        <w:rPr>
          <w:rFonts w:asciiTheme="minorBidi" w:hAnsiTheme="minorBidi" w:cstheme="minorBidi"/>
          <w:sz w:val="18"/>
          <w:szCs w:val="18"/>
          <w:lang w:val="en-US" w:eastAsia="fr-FR"/>
        </w:rPr>
      </w:pPr>
      <w:r w:rsidRPr="00862C6F">
        <w:rPr>
          <w:rFonts w:asciiTheme="minorBidi" w:hAnsiTheme="minorBidi" w:cstheme="minorBidi"/>
          <w:sz w:val="18"/>
          <w:szCs w:val="18"/>
          <w:lang w:eastAsia="fr-FR"/>
        </w:rPr>
        <w:t xml:space="preserve">Adresse : </w:t>
      </w:r>
      <w:proofErr w:type="spellStart"/>
      <w:r w:rsidRPr="00862C6F">
        <w:rPr>
          <w:rFonts w:asciiTheme="minorBidi" w:hAnsiTheme="minorBidi" w:cstheme="minorBidi"/>
          <w:sz w:val="18"/>
          <w:szCs w:val="18"/>
          <w:lang w:eastAsia="fr-FR"/>
        </w:rPr>
        <w:t>Piaţa</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Victoriei</w:t>
      </w:r>
      <w:proofErr w:type="spellEnd"/>
      <w:r w:rsidRPr="00862C6F">
        <w:rPr>
          <w:rFonts w:asciiTheme="minorBidi" w:hAnsiTheme="minorBidi" w:cstheme="minorBidi"/>
          <w:sz w:val="18"/>
          <w:szCs w:val="18"/>
          <w:lang w:eastAsia="fr-FR"/>
        </w:rPr>
        <w:t xml:space="preserve"> nr. 2, Timişoara, 300006, </w:t>
      </w:r>
      <w:proofErr w:type="spellStart"/>
      <w:r w:rsidRPr="00862C6F">
        <w:rPr>
          <w:rFonts w:asciiTheme="minorBidi" w:hAnsiTheme="minorBidi" w:cstheme="minorBidi"/>
          <w:sz w:val="18"/>
          <w:szCs w:val="18"/>
          <w:lang w:eastAsia="fr-FR"/>
        </w:rPr>
        <w:t>jud</w:t>
      </w:r>
      <w:proofErr w:type="spellEnd"/>
      <w:r w:rsidRPr="00862C6F">
        <w:rPr>
          <w:rFonts w:asciiTheme="minorBidi" w:hAnsiTheme="minorBidi" w:cstheme="minorBidi"/>
          <w:sz w:val="18"/>
          <w:szCs w:val="18"/>
          <w:lang w:eastAsia="fr-FR"/>
        </w:rPr>
        <w:t xml:space="preserve">. </w:t>
      </w:r>
      <w:proofErr w:type="spellStart"/>
      <w:r w:rsidRPr="005B5433">
        <w:rPr>
          <w:rFonts w:asciiTheme="minorBidi" w:hAnsiTheme="minorBidi" w:cstheme="minorBidi"/>
          <w:sz w:val="18"/>
          <w:szCs w:val="18"/>
          <w:lang w:val="en-US" w:eastAsia="fr-FR"/>
        </w:rPr>
        <w:t>Timiş</w:t>
      </w:r>
      <w:proofErr w:type="spellEnd"/>
      <w:r w:rsidRPr="005B5433">
        <w:rPr>
          <w:rFonts w:asciiTheme="minorBidi" w:hAnsiTheme="minorBidi" w:cstheme="minorBidi"/>
          <w:sz w:val="18"/>
          <w:szCs w:val="18"/>
          <w:lang w:val="en-US" w:eastAsia="fr-FR"/>
        </w:rPr>
        <w:t>, R</w:t>
      </w:r>
      <w:r w:rsidR="0024102E" w:rsidRPr="005B5433">
        <w:rPr>
          <w:rFonts w:asciiTheme="minorBidi" w:hAnsiTheme="minorBidi" w:cstheme="minorBidi"/>
          <w:sz w:val="18"/>
          <w:szCs w:val="18"/>
          <w:lang w:val="en-US" w:eastAsia="fr-FR"/>
        </w:rPr>
        <w:t>o</w:t>
      </w:r>
      <w:r w:rsidR="00B9487F" w:rsidRPr="005B5433">
        <w:rPr>
          <w:rFonts w:asciiTheme="minorBidi" w:hAnsiTheme="minorBidi" w:cstheme="minorBidi"/>
          <w:sz w:val="18"/>
          <w:szCs w:val="18"/>
          <w:lang w:val="en-US" w:eastAsia="fr-FR"/>
        </w:rPr>
        <w:t>mania</w:t>
      </w:r>
    </w:p>
    <w:p w14:paraId="605363E2" w14:textId="0651378C" w:rsidR="00B972B6" w:rsidRPr="005B5433" w:rsidRDefault="00B972B6" w:rsidP="00CA5D9A">
      <w:pPr>
        <w:spacing w:after="0" w:line="240" w:lineRule="auto"/>
        <w:rPr>
          <w:rFonts w:asciiTheme="minorBidi" w:hAnsiTheme="minorBidi" w:cstheme="minorBidi"/>
          <w:sz w:val="18"/>
          <w:szCs w:val="18"/>
          <w:lang w:val="en-US" w:eastAsia="fr-FR"/>
        </w:rPr>
      </w:pPr>
      <w:r w:rsidRPr="005B5433">
        <w:rPr>
          <w:rFonts w:asciiTheme="minorBidi" w:hAnsiTheme="minorBidi" w:cstheme="minorBidi"/>
          <w:sz w:val="18"/>
          <w:szCs w:val="18"/>
          <w:lang w:val="en-US" w:eastAsia="fr-FR"/>
        </w:rPr>
        <w:t xml:space="preserve">Site </w:t>
      </w:r>
      <w:proofErr w:type="gramStart"/>
      <w:r w:rsidRPr="005B5433">
        <w:rPr>
          <w:rFonts w:asciiTheme="minorBidi" w:hAnsiTheme="minorBidi" w:cstheme="minorBidi"/>
          <w:sz w:val="18"/>
          <w:szCs w:val="18"/>
          <w:lang w:val="en-US" w:eastAsia="fr-FR"/>
        </w:rPr>
        <w:t>web :</w:t>
      </w:r>
      <w:proofErr w:type="gramEnd"/>
      <w:r w:rsidRPr="005B5433">
        <w:rPr>
          <w:rFonts w:asciiTheme="minorBidi" w:hAnsiTheme="minorBidi" w:cstheme="minorBidi"/>
          <w:sz w:val="18"/>
          <w:szCs w:val="18"/>
          <w:lang w:val="en-US" w:eastAsia="fr-FR"/>
        </w:rPr>
        <w:t xml:space="preserve"> </w:t>
      </w:r>
      <w:hyperlink r:id="rId37" w:history="1">
        <w:r w:rsidRPr="005B5433">
          <w:rPr>
            <w:rFonts w:asciiTheme="minorBidi" w:hAnsiTheme="minorBidi" w:cstheme="minorBidi"/>
            <w:sz w:val="18"/>
            <w:szCs w:val="18"/>
            <w:lang w:val="en-US" w:eastAsia="fr-FR"/>
          </w:rPr>
          <w:t>www.upt.ro/</w:t>
        </w:r>
        <w:r w:rsidRPr="005B5433" w:rsidDel="00BB42E4">
          <w:rPr>
            <w:rFonts w:asciiTheme="minorBidi" w:hAnsiTheme="minorBidi" w:cstheme="minorBidi"/>
            <w:sz w:val="18"/>
            <w:szCs w:val="18"/>
            <w:lang w:val="en-US" w:eastAsia="fr-FR"/>
          </w:rPr>
          <w:t xml:space="preserve"> </w:t>
        </w:r>
      </w:hyperlink>
    </w:p>
    <w:p w14:paraId="15C9D02B" w14:textId="77777777" w:rsidR="005E3D56" w:rsidRPr="005B5433" w:rsidRDefault="005E3D56" w:rsidP="00B972B6">
      <w:pPr>
        <w:spacing w:after="0" w:line="240" w:lineRule="auto"/>
        <w:rPr>
          <w:rFonts w:asciiTheme="minorBidi" w:hAnsiTheme="minorBidi" w:cstheme="minorBidi"/>
          <w:sz w:val="18"/>
          <w:szCs w:val="18"/>
          <w:lang w:val="en-US" w:eastAsia="fr-FR"/>
        </w:rPr>
      </w:pPr>
    </w:p>
    <w:p w14:paraId="7A2BAC3D" w14:textId="1129A2EC" w:rsidR="00B972B6" w:rsidRPr="00862C6F" w:rsidRDefault="00D509D3" w:rsidP="00B972B6">
      <w:pPr>
        <w:spacing w:after="0" w:line="240" w:lineRule="auto"/>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Responsable universitaire </w:t>
      </w:r>
      <w:r w:rsidR="00B972B6" w:rsidRPr="00862C6F">
        <w:rPr>
          <w:rFonts w:asciiTheme="minorBidi" w:hAnsiTheme="minorBidi" w:cstheme="minorBidi"/>
          <w:sz w:val="18"/>
          <w:szCs w:val="18"/>
          <w:lang w:eastAsia="fr-FR"/>
        </w:rPr>
        <w:t xml:space="preserve">: Adriana IACOB, adriana.iacob@upt.ro </w:t>
      </w:r>
    </w:p>
    <w:p w14:paraId="787BA9E0" w14:textId="77777777" w:rsidR="00B972B6" w:rsidRPr="00862C6F" w:rsidRDefault="00B972B6" w:rsidP="00B972B6">
      <w:pPr>
        <w:rPr>
          <w:rFonts w:asciiTheme="minorBidi" w:hAnsiTheme="minorBidi" w:cstheme="minorBidi"/>
          <w:sz w:val="18"/>
          <w:szCs w:val="18"/>
          <w:lang w:eastAsia="fr-FR"/>
        </w:rPr>
      </w:pPr>
    </w:p>
    <w:p w14:paraId="3B30F12F" w14:textId="77777777" w:rsidR="00B972B6" w:rsidRPr="00862C6F" w:rsidRDefault="00B972B6" w:rsidP="00B972B6">
      <w:pPr>
        <w:spacing w:after="0" w:line="240" w:lineRule="auto"/>
        <w:rPr>
          <w:rFonts w:asciiTheme="minorBidi" w:hAnsiTheme="minorBidi" w:cstheme="minorBidi"/>
          <w:sz w:val="18"/>
          <w:szCs w:val="18"/>
          <w:lang w:eastAsia="fr-FR"/>
        </w:rPr>
      </w:pPr>
    </w:p>
    <w:p w14:paraId="5FA166D2" w14:textId="026235FD" w:rsidR="00B972B6" w:rsidRPr="00862C6F" w:rsidRDefault="00D509D3" w:rsidP="00CB1FF1">
      <w:pPr>
        <w:pStyle w:val="Titre2"/>
      </w:pPr>
      <w:bookmarkStart w:id="172" w:name="_Toc87461605"/>
      <w:r w:rsidRPr="00862C6F">
        <w:t xml:space="preserve">28.1 </w:t>
      </w:r>
      <w:r w:rsidR="00B972B6" w:rsidRPr="00862C6F">
        <w:t>École Doctorale</w:t>
      </w:r>
      <w:bookmarkEnd w:id="172"/>
    </w:p>
    <w:p w14:paraId="6B9187C8" w14:textId="2887F22B" w:rsidR="00B972B6" w:rsidRPr="00862C6F" w:rsidRDefault="00B972B6" w:rsidP="00D509D3">
      <w:pPr>
        <w:spacing w:after="0"/>
        <w:rPr>
          <w:rFonts w:asciiTheme="minorBidi" w:hAnsiTheme="minorBidi" w:cstheme="minorBidi"/>
          <w:sz w:val="18"/>
          <w:szCs w:val="18"/>
          <w:lang w:eastAsia="fr-FR"/>
        </w:rPr>
      </w:pPr>
    </w:p>
    <w:p w14:paraId="5B7E2088" w14:textId="3B82C095"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Applications des réseaux de neurones profonds en biométrie / médecine / automobile</w:t>
      </w:r>
    </w:p>
    <w:p w14:paraId="38B72FE1" w14:textId="02B5CE1E"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Considérations sur la qualité de l'électricité fournie au consommateur final</w:t>
      </w:r>
    </w:p>
    <w:p w14:paraId="38C1CE78" w14:textId="7929E9DC"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Solutions pour améliorer la performance énergétique des équipements de protection contre les surtensions</w:t>
      </w:r>
    </w:p>
    <w:p w14:paraId="5CF6981C" w14:textId="64933DF8"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Matériaux avancés pour la conversion d'énergie</w:t>
      </w:r>
    </w:p>
    <w:p w14:paraId="70934271" w14:textId="5335FAB0"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Actuateurs avec films d'alliage à mémoire de forme déposé par pulvérisation </w:t>
      </w:r>
      <w:proofErr w:type="spellStart"/>
      <w:r w:rsidRPr="00862C6F">
        <w:rPr>
          <w:rFonts w:asciiTheme="minorBidi" w:hAnsiTheme="minorBidi" w:cstheme="minorBidi"/>
          <w:sz w:val="18"/>
          <w:szCs w:val="18"/>
          <w:lang w:eastAsia="fr-FR"/>
        </w:rPr>
        <w:t>magnétronique</w:t>
      </w:r>
      <w:proofErr w:type="spellEnd"/>
    </w:p>
    <w:p w14:paraId="3F113CA3" w14:textId="537451DB"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Exploration combinatoire de la composition pour l’optimisation des plaques bipolaires pour électrolyseurs</w:t>
      </w:r>
    </w:p>
    <w:p w14:paraId="0239EECA" w14:textId="1B9EB7D0"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Soudage au laser des alliages à mémoire de forme à base de Ti</w:t>
      </w:r>
    </w:p>
    <w:p w14:paraId="6E05BF89" w14:textId="78F14135"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Influence des nouvelles méthodes de l'assurance de l'énergie thermoélectrique en relation avec la qualité de l'air et le changement climatique</w:t>
      </w:r>
    </w:p>
    <w:p w14:paraId="12A2002D" w14:textId="28C26CC5"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Production de biogaz à partir de déchets biodégradables, une solution pour réduire les émissions de gaz à effet de serre</w:t>
      </w:r>
    </w:p>
    <w:p w14:paraId="6BED835B" w14:textId="77777777"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Scanners laser polygonaux et applications</w:t>
      </w:r>
    </w:p>
    <w:p w14:paraId="11D51F11" w14:textId="77777777"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Scanners laser galvanométriques et applications</w:t>
      </w:r>
    </w:p>
    <w:p w14:paraId="38157CF5" w14:textId="77777777"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Scanners laser à prismes </w:t>
      </w:r>
      <w:proofErr w:type="spellStart"/>
      <w:r w:rsidRPr="00862C6F">
        <w:rPr>
          <w:rFonts w:asciiTheme="minorBidi" w:hAnsiTheme="minorBidi" w:cstheme="minorBidi"/>
          <w:sz w:val="18"/>
          <w:szCs w:val="18"/>
          <w:lang w:eastAsia="fr-FR"/>
        </w:rPr>
        <w:t>Risley</w:t>
      </w:r>
      <w:proofErr w:type="spellEnd"/>
    </w:p>
    <w:p w14:paraId="2B679C2C" w14:textId="77777777" w:rsidR="00EC035C"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Tomographie optique cohérente (OCT) avec des applications biomédicales</w:t>
      </w:r>
    </w:p>
    <w:p w14:paraId="4912E729" w14:textId="40DEFD4E" w:rsidR="00B972B6" w:rsidRPr="00862C6F" w:rsidRDefault="00EC035C" w:rsidP="00C32DB4">
      <w:pPr>
        <w:pStyle w:val="Paragraphedeliste"/>
        <w:numPr>
          <w:ilvl w:val="0"/>
          <w:numId w:val="120"/>
        </w:numPr>
        <w:spacing w:after="0" w:line="240" w:lineRule="auto"/>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Tomographie optique cohérente (OCT) pour le contrôle non destructeur</w:t>
      </w:r>
    </w:p>
    <w:p w14:paraId="3638C261" w14:textId="77777777" w:rsidR="00017CA8" w:rsidRPr="00862C6F" w:rsidRDefault="00017CA8" w:rsidP="00AF131C"/>
    <w:p w14:paraId="15959A53" w14:textId="77777777" w:rsidR="001C4AE2" w:rsidRPr="00862C6F" w:rsidRDefault="001C4AE2" w:rsidP="003B7F5C">
      <w:pPr>
        <w:spacing w:after="0"/>
      </w:pPr>
    </w:p>
    <w:p w14:paraId="7CAA16C8" w14:textId="274E0D76" w:rsidR="003B7F5C" w:rsidRPr="00862C6F" w:rsidRDefault="00562F62" w:rsidP="00342AF0">
      <w:pPr>
        <w:pStyle w:val="Titre1"/>
        <w:rPr>
          <w:lang w:eastAsia="fr-FR"/>
        </w:rPr>
      </w:pPr>
      <w:bookmarkStart w:id="173" w:name="_Toc87461606"/>
      <w:r w:rsidRPr="00862C6F">
        <w:rPr>
          <w:lang w:eastAsia="fr-FR"/>
        </w:rPr>
        <w:t>29</w:t>
      </w:r>
      <w:r w:rsidR="001C4AE2" w:rsidRPr="00862C6F">
        <w:rPr>
          <w:lang w:eastAsia="fr-FR"/>
        </w:rPr>
        <w:t>.</w:t>
      </w:r>
      <w:r w:rsidRPr="00862C6F">
        <w:rPr>
          <w:lang w:eastAsia="fr-FR"/>
        </w:rPr>
        <w:t xml:space="preserve"> </w:t>
      </w:r>
      <w:r w:rsidR="003B7F5C" w:rsidRPr="00862C6F">
        <w:rPr>
          <w:lang w:eastAsia="fr-FR"/>
        </w:rPr>
        <w:t xml:space="preserve">UNIVERSITÉ TECHNIQUE </w:t>
      </w:r>
      <w:r w:rsidR="00C1475A" w:rsidRPr="00862C6F">
        <w:rPr>
          <w:lang w:eastAsia="fr-FR"/>
        </w:rPr>
        <w:t xml:space="preserve">« </w:t>
      </w:r>
      <w:r w:rsidR="003B7F5C" w:rsidRPr="00862C6F">
        <w:rPr>
          <w:lang w:eastAsia="fr-FR"/>
        </w:rPr>
        <w:t>GHEORGHE ASACHI</w:t>
      </w:r>
      <w:r w:rsidR="00C1475A" w:rsidRPr="00862C6F">
        <w:rPr>
          <w:lang w:eastAsia="fr-FR"/>
        </w:rPr>
        <w:t xml:space="preserve"> »</w:t>
      </w:r>
      <w:r w:rsidR="003B7F5C" w:rsidRPr="00862C6F">
        <w:rPr>
          <w:lang w:eastAsia="fr-FR"/>
        </w:rPr>
        <w:t xml:space="preserve"> DE IAŞI</w:t>
      </w:r>
      <w:bookmarkEnd w:id="173"/>
    </w:p>
    <w:p w14:paraId="6BEC0AEB" w14:textId="77777777" w:rsidR="001C4AE2" w:rsidRPr="00862C6F" w:rsidRDefault="001C4AE2" w:rsidP="00003198">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35A2F2D2" w14:textId="59425406" w:rsidR="003B7F5C" w:rsidRPr="00862C6F" w:rsidRDefault="003B7F5C" w:rsidP="00003198">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Adresse : Strada </w:t>
      </w:r>
      <w:proofErr w:type="spellStart"/>
      <w:r w:rsidRPr="00862C6F">
        <w:rPr>
          <w:rFonts w:asciiTheme="minorBidi" w:eastAsia="Calibri" w:hAnsiTheme="minorBidi" w:cstheme="minorBidi"/>
          <w:kern w:val="0"/>
          <w:sz w:val="18"/>
          <w:szCs w:val="18"/>
          <w:lang w:val="fr-FR" w:eastAsia="fr-FR" w:bidi="ar-SA"/>
        </w:rPr>
        <w:t>Dimitrie</w:t>
      </w:r>
      <w:proofErr w:type="spellEnd"/>
      <w:r w:rsidRPr="00862C6F">
        <w:rPr>
          <w:rFonts w:asciiTheme="minorBidi" w:eastAsia="Calibri" w:hAnsiTheme="minorBidi" w:cstheme="minorBidi"/>
          <w:kern w:val="0"/>
          <w:sz w:val="18"/>
          <w:szCs w:val="18"/>
          <w:lang w:val="fr-FR" w:eastAsia="fr-FR" w:bidi="ar-SA"/>
        </w:rPr>
        <w:t xml:space="preserve"> </w:t>
      </w:r>
      <w:proofErr w:type="spellStart"/>
      <w:r w:rsidRPr="00862C6F">
        <w:rPr>
          <w:rFonts w:asciiTheme="minorBidi" w:eastAsia="Calibri" w:hAnsiTheme="minorBidi" w:cstheme="minorBidi"/>
          <w:kern w:val="0"/>
          <w:sz w:val="18"/>
          <w:szCs w:val="18"/>
          <w:lang w:val="fr-FR" w:eastAsia="fr-FR" w:bidi="ar-SA"/>
        </w:rPr>
        <w:t>Mangeron</w:t>
      </w:r>
      <w:proofErr w:type="spellEnd"/>
      <w:r w:rsidR="005418AA">
        <w:rPr>
          <w:rFonts w:asciiTheme="minorBidi" w:eastAsia="Calibri" w:hAnsiTheme="minorBidi" w:cstheme="minorBidi"/>
          <w:kern w:val="0"/>
          <w:sz w:val="18"/>
          <w:szCs w:val="18"/>
          <w:lang w:val="fr-FR" w:eastAsia="fr-FR" w:bidi="ar-SA"/>
        </w:rPr>
        <w:t>,</w:t>
      </w:r>
      <w:r w:rsidRPr="00862C6F">
        <w:rPr>
          <w:rFonts w:asciiTheme="minorBidi" w:eastAsia="Calibri" w:hAnsiTheme="minorBidi" w:cstheme="minorBidi"/>
          <w:kern w:val="0"/>
          <w:sz w:val="18"/>
          <w:szCs w:val="18"/>
          <w:lang w:val="fr-FR" w:eastAsia="fr-FR" w:bidi="ar-SA"/>
        </w:rPr>
        <w:t xml:space="preserve"> no 67, Iasi, Romania</w:t>
      </w:r>
    </w:p>
    <w:p w14:paraId="474A207B" w14:textId="0AF0516C" w:rsidR="003B7F5C" w:rsidRPr="005B5433" w:rsidRDefault="003B7F5C" w:rsidP="00003198">
      <w:pPr>
        <w:pStyle w:val="Textbody"/>
        <w:spacing w:after="0" w:line="240" w:lineRule="auto"/>
        <w:ind w:left="0"/>
        <w:jc w:val="both"/>
        <w:rPr>
          <w:rFonts w:asciiTheme="minorBidi" w:eastAsia="Calibri" w:hAnsiTheme="minorBidi" w:cstheme="minorBidi"/>
          <w:kern w:val="0"/>
          <w:sz w:val="18"/>
          <w:szCs w:val="18"/>
          <w:lang w:val="en-US" w:eastAsia="fr-FR" w:bidi="ar-SA"/>
        </w:rPr>
      </w:pPr>
      <w:r w:rsidRPr="005B5433">
        <w:rPr>
          <w:rFonts w:asciiTheme="minorBidi" w:eastAsia="Calibri" w:hAnsiTheme="minorBidi" w:cstheme="minorBidi"/>
          <w:kern w:val="0"/>
          <w:sz w:val="18"/>
          <w:szCs w:val="18"/>
          <w:lang w:val="en-US" w:eastAsia="fr-FR" w:bidi="ar-SA"/>
        </w:rPr>
        <w:t xml:space="preserve">Site web: </w:t>
      </w:r>
      <w:r w:rsidRPr="005B5433">
        <w:rPr>
          <w:rFonts w:asciiTheme="minorBidi" w:hAnsiTheme="minorBidi" w:cstheme="minorBidi"/>
          <w:sz w:val="18"/>
          <w:szCs w:val="18"/>
          <w:lang w:val="en-US" w:eastAsia="fr-FR"/>
        </w:rPr>
        <w:t>www.tuiasi.ro/</w:t>
      </w:r>
    </w:p>
    <w:p w14:paraId="4BD57CA2" w14:textId="77777777" w:rsidR="00232DED" w:rsidRPr="005B5433" w:rsidRDefault="00232DED" w:rsidP="00003198">
      <w:pPr>
        <w:pStyle w:val="Textbody"/>
        <w:spacing w:after="0" w:line="240" w:lineRule="auto"/>
        <w:ind w:left="0"/>
        <w:jc w:val="both"/>
        <w:rPr>
          <w:rFonts w:asciiTheme="minorBidi" w:hAnsiTheme="minorBidi" w:cstheme="minorBidi"/>
          <w:sz w:val="18"/>
          <w:szCs w:val="18"/>
          <w:lang w:val="en-US" w:eastAsia="fr-FR"/>
        </w:rPr>
      </w:pPr>
    </w:p>
    <w:p w14:paraId="13CD956E" w14:textId="6A3D46E4" w:rsidR="003B7F5C" w:rsidRPr="00862C6F" w:rsidRDefault="001C4AE2" w:rsidP="00003198">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hAnsiTheme="minorBidi" w:cstheme="minorBidi"/>
          <w:sz w:val="18"/>
          <w:szCs w:val="18"/>
          <w:lang w:val="fr-FR" w:eastAsia="fr-FR"/>
        </w:rPr>
        <w:t xml:space="preserve">Responsable universitaire </w:t>
      </w:r>
      <w:r w:rsidR="003B7F5C" w:rsidRPr="00862C6F">
        <w:rPr>
          <w:rFonts w:asciiTheme="minorBidi" w:eastAsia="Calibri" w:hAnsiTheme="minorBidi" w:cstheme="minorBidi"/>
          <w:kern w:val="0"/>
          <w:sz w:val="18"/>
          <w:szCs w:val="18"/>
          <w:lang w:val="fr-FR" w:eastAsia="fr-FR" w:bidi="ar-SA"/>
        </w:rPr>
        <w:t xml:space="preserve">: Cornelia </w:t>
      </w:r>
      <w:proofErr w:type="spellStart"/>
      <w:r w:rsidR="003B7F5C" w:rsidRPr="00862C6F">
        <w:rPr>
          <w:rFonts w:asciiTheme="minorBidi" w:eastAsia="Calibri" w:hAnsiTheme="minorBidi" w:cstheme="minorBidi"/>
          <w:kern w:val="0"/>
          <w:sz w:val="18"/>
          <w:szCs w:val="18"/>
          <w:lang w:val="fr-FR" w:eastAsia="fr-FR" w:bidi="ar-SA"/>
        </w:rPr>
        <w:t>Murariu</w:t>
      </w:r>
      <w:proofErr w:type="spellEnd"/>
      <w:r w:rsidR="003B7F5C" w:rsidRPr="00862C6F">
        <w:rPr>
          <w:rFonts w:asciiTheme="minorBidi" w:eastAsia="Calibri" w:hAnsiTheme="minorBidi" w:cstheme="minorBidi"/>
          <w:kern w:val="0"/>
          <w:sz w:val="18"/>
          <w:szCs w:val="18"/>
          <w:lang w:val="fr-FR" w:eastAsia="fr-FR" w:bidi="ar-SA"/>
        </w:rPr>
        <w:t xml:space="preserve">, </w:t>
      </w:r>
      <w:hyperlink r:id="rId38" w:history="1">
        <w:r w:rsidR="003B7F5C" w:rsidRPr="00862C6F">
          <w:rPr>
            <w:rFonts w:asciiTheme="minorBidi" w:hAnsiTheme="minorBidi" w:cstheme="minorBidi"/>
            <w:sz w:val="18"/>
            <w:szCs w:val="18"/>
            <w:lang w:val="fr-FR" w:eastAsia="fr-FR"/>
          </w:rPr>
          <w:t>cmurariu@tuiasi.ro</w:t>
        </w:r>
      </w:hyperlink>
      <w:r w:rsidR="003B7F5C" w:rsidRPr="00862C6F">
        <w:rPr>
          <w:rFonts w:asciiTheme="minorBidi" w:eastAsia="Calibri" w:hAnsiTheme="minorBidi" w:cstheme="minorBidi"/>
          <w:kern w:val="0"/>
          <w:sz w:val="18"/>
          <w:szCs w:val="18"/>
          <w:lang w:val="fr-FR" w:eastAsia="fr-FR" w:bidi="ar-SA"/>
        </w:rPr>
        <w:t xml:space="preserve">, </w:t>
      </w:r>
      <w:hyperlink r:id="rId39" w:history="1">
        <w:r w:rsidR="003B7F5C" w:rsidRPr="00862C6F">
          <w:rPr>
            <w:rFonts w:asciiTheme="minorBidi" w:eastAsia="Calibri" w:hAnsiTheme="minorBidi" w:cstheme="minorBidi"/>
            <w:kern w:val="0"/>
            <w:sz w:val="18"/>
            <w:szCs w:val="18"/>
            <w:lang w:val="fr-FR" w:eastAsia="fr-FR" w:bidi="ar-SA"/>
          </w:rPr>
          <w:t>international@tuiasi.ro</w:t>
        </w:r>
      </w:hyperlink>
      <w:r w:rsidR="003B7F5C" w:rsidRPr="00862C6F">
        <w:rPr>
          <w:rFonts w:asciiTheme="minorBidi" w:eastAsia="Calibri" w:hAnsiTheme="minorBidi" w:cstheme="minorBidi"/>
          <w:kern w:val="0"/>
          <w:sz w:val="18"/>
          <w:szCs w:val="18"/>
          <w:lang w:val="fr-FR" w:eastAsia="fr-FR" w:bidi="ar-SA"/>
        </w:rPr>
        <w:t xml:space="preserve"> </w:t>
      </w:r>
    </w:p>
    <w:p w14:paraId="50EA547B" w14:textId="77777777" w:rsidR="003B7F5C" w:rsidRPr="00862C6F" w:rsidRDefault="003B7F5C" w:rsidP="003B7F5C">
      <w:pPr>
        <w:spacing w:after="0" w:line="240" w:lineRule="auto"/>
        <w:rPr>
          <w:rFonts w:asciiTheme="minorBidi" w:hAnsiTheme="minorBidi" w:cstheme="minorBidi"/>
          <w:sz w:val="18"/>
          <w:szCs w:val="18"/>
          <w:lang w:eastAsia="fr-FR"/>
        </w:rPr>
      </w:pPr>
    </w:p>
    <w:p w14:paraId="48B7E360" w14:textId="77777777" w:rsidR="003B7F5C" w:rsidRPr="00862C6F" w:rsidRDefault="003B7F5C" w:rsidP="003B7F5C">
      <w:pPr>
        <w:spacing w:after="0" w:line="240" w:lineRule="auto"/>
        <w:rPr>
          <w:rFonts w:asciiTheme="minorBidi" w:hAnsiTheme="minorBidi" w:cstheme="minorBidi"/>
          <w:sz w:val="18"/>
          <w:szCs w:val="18"/>
          <w:lang w:eastAsia="fr-FR"/>
        </w:rPr>
      </w:pPr>
    </w:p>
    <w:p w14:paraId="380138BD" w14:textId="5BB99B89" w:rsidR="003B7F5C" w:rsidRPr="00862C6F" w:rsidRDefault="001C4AE2" w:rsidP="00B9487F">
      <w:pPr>
        <w:pStyle w:val="Titre2"/>
      </w:pPr>
      <w:bookmarkStart w:id="174" w:name="_Toc87461607"/>
      <w:r w:rsidRPr="00862C6F">
        <w:t>29.</w:t>
      </w:r>
      <w:r w:rsidR="00232DED" w:rsidRPr="00862C6F">
        <w:t xml:space="preserve">1 </w:t>
      </w:r>
      <w:r w:rsidR="003B7F5C" w:rsidRPr="00862C6F">
        <w:t>Faculté d'Ingénierie Électrique, Énergétique et Informatique Appliquée</w:t>
      </w:r>
      <w:bookmarkEnd w:id="174"/>
    </w:p>
    <w:p w14:paraId="21EA7810" w14:textId="74249141" w:rsidR="003B7F5C" w:rsidRPr="00862C6F" w:rsidRDefault="003B7F5C" w:rsidP="00F25D32">
      <w:pPr>
        <w:spacing w:after="0"/>
        <w:rPr>
          <w:lang w:eastAsia="ro-RO" w:bidi="ro-RO"/>
        </w:rPr>
      </w:pPr>
    </w:p>
    <w:p w14:paraId="178AC7E6" w14:textId="5084BBE8"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 gestion d'éclairage public et d'environnement</w:t>
      </w:r>
    </w:p>
    <w:p w14:paraId="686500B1" w14:textId="4974FF7D"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Techniques d’optimisation en génie électrique</w:t>
      </w:r>
    </w:p>
    <w:p w14:paraId="5DC6DEE1" w14:textId="13371568"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Dispositifs de diagnostic basés sur des techniques de médecine complémentaire et alternative </w:t>
      </w:r>
    </w:p>
    <w:p w14:paraId="31614DE8" w14:textId="77777777"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Réseaux intelligents et sources </w:t>
      </w:r>
      <w:proofErr w:type="spellStart"/>
      <w:r w:rsidRPr="00862C6F">
        <w:rPr>
          <w:rFonts w:asciiTheme="minorBidi" w:hAnsiTheme="minorBidi" w:cstheme="minorBidi"/>
          <w:sz w:val="18"/>
          <w:szCs w:val="18"/>
          <w:lang w:eastAsia="fr-FR"/>
        </w:rPr>
        <w:t>dțénergie</w:t>
      </w:r>
      <w:proofErr w:type="spellEnd"/>
      <w:r w:rsidRPr="00862C6F">
        <w:rPr>
          <w:rFonts w:asciiTheme="minorBidi" w:hAnsiTheme="minorBidi" w:cstheme="minorBidi"/>
          <w:sz w:val="18"/>
          <w:szCs w:val="18"/>
          <w:lang w:eastAsia="fr-FR"/>
        </w:rPr>
        <w:t xml:space="preserve"> renouvelables</w:t>
      </w:r>
    </w:p>
    <w:p w14:paraId="1A94B77F" w14:textId="6C0AE0F0"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L'utilisation optimale de l'électricité dans divers procédés</w:t>
      </w:r>
    </w:p>
    <w:p w14:paraId="61CCCE5B" w14:textId="26E806A9"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Surveillance de panneaux solaires à l'aide de techniques d'apprentissage automatique</w:t>
      </w:r>
    </w:p>
    <w:p w14:paraId="14D1B3EF" w14:textId="669B8EC7"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Conception de capteurs RFID pour les applications de surveillance de l'environnement et l'assistance à domicile de personnes âgées</w:t>
      </w:r>
    </w:p>
    <w:p w14:paraId="66115B29" w14:textId="7610A1A8"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L’utilisation de l’apprentissage automatique pour améliorer les techniques dans la pratique médicale</w:t>
      </w:r>
    </w:p>
    <w:p w14:paraId="1DF9DB4C" w14:textId="35519219"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Dispositifs portables pour enregistrer l’exposition à des agents nocifs </w:t>
      </w:r>
    </w:p>
    <w:p w14:paraId="6B166BA9" w14:textId="534E2075"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Biocapteur micro fluidique à base de papier</w:t>
      </w:r>
    </w:p>
    <w:p w14:paraId="1EE9AA1B" w14:textId="775FB48D"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Biocapteur électrochimique avec des caractéristiques </w:t>
      </w:r>
      <w:proofErr w:type="gramStart"/>
      <w:r w:rsidRPr="00862C6F">
        <w:rPr>
          <w:rFonts w:asciiTheme="minorBidi" w:hAnsiTheme="minorBidi" w:cstheme="minorBidi"/>
          <w:sz w:val="18"/>
          <w:szCs w:val="18"/>
          <w:lang w:eastAsia="fr-FR"/>
        </w:rPr>
        <w:t>micro fluidiques</w:t>
      </w:r>
      <w:proofErr w:type="gramEnd"/>
    </w:p>
    <w:p w14:paraId="0F2E4944" w14:textId="086F9F05"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Électronique flexible avec des applications médicales </w:t>
      </w:r>
    </w:p>
    <w:p w14:paraId="67956E94" w14:textId="4B9B8129"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Dispositifs nano-piézoélectriques pour la récupération d'énergie</w:t>
      </w:r>
    </w:p>
    <w:p w14:paraId="647C1D71" w14:textId="64A01878"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Nano composites thermoplastiques conductrices pour l'impression en 3D</w:t>
      </w:r>
    </w:p>
    <w:p w14:paraId="0D104C89" w14:textId="28548C12"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Nano composites thermoplastiques activé électromagnétiquement </w:t>
      </w:r>
    </w:p>
    <w:p w14:paraId="62652279" w14:textId="33950802"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Interfaces cerveau-ordinateur pour applications biomédicales</w:t>
      </w:r>
    </w:p>
    <w:p w14:paraId="5897C020" w14:textId="335BD6BD"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Interfaces cerveau-ordinateur et applications aux robots mobiles </w:t>
      </w:r>
    </w:p>
    <w:p w14:paraId="50B26A1C" w14:textId="77777777"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Contrôle des neuroprothèses pour la récupération neuromotrice</w:t>
      </w:r>
    </w:p>
    <w:p w14:paraId="679D8FE2" w14:textId="77777777"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Systèmes hybrides exosquelettes - stimulation électrique pour la récupération neuromotrice</w:t>
      </w:r>
    </w:p>
    <w:p w14:paraId="4A7E9B7F" w14:textId="3D9A8E59" w:rsidR="00F25D32"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Traitement numérique des images pour l'assistance dans le trafic routier</w:t>
      </w:r>
    </w:p>
    <w:p w14:paraId="7426F0E6" w14:textId="416486EC" w:rsidR="003B7F5C" w:rsidRPr="00862C6F" w:rsidRDefault="00F25D32" w:rsidP="00C32DB4">
      <w:pPr>
        <w:pStyle w:val="Paragraphedeliste"/>
        <w:numPr>
          <w:ilvl w:val="0"/>
          <w:numId w:val="121"/>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Réseaux de capteurs sans fil pour des applications dans l'Internet des objets </w:t>
      </w:r>
    </w:p>
    <w:p w14:paraId="725EEA5D" w14:textId="1C113FCE" w:rsidR="00232DED" w:rsidRPr="00862C6F" w:rsidRDefault="00232DED" w:rsidP="00232DED">
      <w:pPr>
        <w:spacing w:after="0"/>
        <w:rPr>
          <w:rFonts w:asciiTheme="minorBidi" w:hAnsiTheme="minorBidi" w:cstheme="minorBidi"/>
          <w:color w:val="4472C4" w:themeColor="accent1"/>
        </w:rPr>
      </w:pPr>
    </w:p>
    <w:p w14:paraId="5CC988B7" w14:textId="77777777" w:rsidR="00232DED" w:rsidRPr="00862C6F" w:rsidRDefault="00232DED" w:rsidP="00232DED">
      <w:pPr>
        <w:spacing w:after="0"/>
        <w:rPr>
          <w:rFonts w:asciiTheme="minorBidi" w:hAnsiTheme="minorBidi" w:cstheme="minorBidi"/>
          <w:color w:val="4472C4" w:themeColor="accent1"/>
        </w:rPr>
      </w:pPr>
    </w:p>
    <w:p w14:paraId="14F4927B" w14:textId="5001346D" w:rsidR="003B7F5C" w:rsidRPr="00862C6F" w:rsidRDefault="00232DED" w:rsidP="002D28CA">
      <w:pPr>
        <w:pStyle w:val="Titre2"/>
      </w:pPr>
      <w:bookmarkStart w:id="175" w:name="_Toc87461608"/>
      <w:r w:rsidRPr="00862C6F">
        <w:t xml:space="preserve">29.2 </w:t>
      </w:r>
      <w:r w:rsidR="003B7F5C" w:rsidRPr="00862C6F">
        <w:t>Faculté d’Électronique, Télécommunications et Technologie de l'Information</w:t>
      </w:r>
      <w:bookmarkEnd w:id="175"/>
    </w:p>
    <w:p w14:paraId="05A433F5" w14:textId="3F703DD7" w:rsidR="003B7F5C" w:rsidRPr="00862C6F" w:rsidRDefault="003B7F5C" w:rsidP="00232DED">
      <w:pPr>
        <w:spacing w:after="0"/>
        <w:rPr>
          <w:rFonts w:asciiTheme="minorBidi" w:hAnsiTheme="minorBidi" w:cstheme="minorBidi"/>
          <w:color w:val="4472C4" w:themeColor="accent1"/>
          <w:sz w:val="20"/>
          <w:szCs w:val="20"/>
        </w:rPr>
      </w:pPr>
    </w:p>
    <w:p w14:paraId="0769E51F" w14:textId="651CD3DB" w:rsidR="003B7F5C" w:rsidRPr="00862C6F" w:rsidRDefault="003B7F5C" w:rsidP="003B7F5C">
      <w:pPr>
        <w:spacing w:after="0"/>
        <w:rPr>
          <w:rFonts w:asciiTheme="minorBidi" w:hAnsiTheme="minorBidi" w:cstheme="minorBidi"/>
          <w:sz w:val="18"/>
          <w:szCs w:val="18"/>
          <w:lang w:eastAsia="fr-FR"/>
        </w:rPr>
      </w:pPr>
    </w:p>
    <w:p w14:paraId="47556CF4" w14:textId="3D84822F" w:rsidR="005874EC" w:rsidRPr="00862C6F" w:rsidRDefault="005874EC" w:rsidP="00C32DB4">
      <w:pPr>
        <w:pStyle w:val="Paragraphedeliste"/>
        <w:numPr>
          <w:ilvl w:val="0"/>
          <w:numId w:val="12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Capteurs et systèmes électroniques inclus dans les vêtements (‘</w:t>
      </w:r>
      <w:proofErr w:type="spellStart"/>
      <w:r w:rsidRPr="00862C6F">
        <w:rPr>
          <w:rFonts w:asciiTheme="minorBidi" w:hAnsiTheme="minorBidi" w:cstheme="minorBidi"/>
          <w:sz w:val="18"/>
          <w:szCs w:val="18"/>
          <w:lang w:eastAsia="fr-FR"/>
        </w:rPr>
        <w:t>wearables</w:t>
      </w:r>
      <w:proofErr w:type="spellEnd"/>
      <w:r w:rsidRPr="00862C6F">
        <w:rPr>
          <w:rFonts w:asciiTheme="minorBidi" w:hAnsiTheme="minorBidi" w:cstheme="minorBidi"/>
          <w:sz w:val="18"/>
          <w:szCs w:val="18"/>
          <w:lang w:eastAsia="fr-FR"/>
        </w:rPr>
        <w:t>’)</w:t>
      </w:r>
    </w:p>
    <w:p w14:paraId="7B798D60" w14:textId="4D1CEE35" w:rsidR="005874EC" w:rsidRPr="00862C6F" w:rsidRDefault="005874EC" w:rsidP="00C32DB4">
      <w:pPr>
        <w:pStyle w:val="Paragraphedeliste"/>
        <w:numPr>
          <w:ilvl w:val="0"/>
          <w:numId w:val="12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Analyse de la voix humaine et de la parole, pour la détection d'émotions ou de pathologies de la voix</w:t>
      </w:r>
    </w:p>
    <w:p w14:paraId="64EA77B5" w14:textId="6C50CBB9" w:rsidR="005874EC" w:rsidRPr="00862C6F" w:rsidRDefault="005874EC" w:rsidP="00C32DB4">
      <w:pPr>
        <w:pStyle w:val="Paragraphedeliste"/>
        <w:numPr>
          <w:ilvl w:val="0"/>
          <w:numId w:val="12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Systèmes / logiciels d'analyse complexe d'images </w:t>
      </w:r>
    </w:p>
    <w:p w14:paraId="11FF3D37" w14:textId="77777777" w:rsidR="005874EC" w:rsidRPr="00862C6F" w:rsidRDefault="005874EC" w:rsidP="00C32DB4">
      <w:pPr>
        <w:pStyle w:val="Paragraphedeliste"/>
        <w:numPr>
          <w:ilvl w:val="0"/>
          <w:numId w:val="12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Méthodes de l'intelligence artificielle (systèmes flous/</w:t>
      </w:r>
      <w:proofErr w:type="spellStart"/>
      <w:r w:rsidRPr="00862C6F">
        <w:rPr>
          <w:rFonts w:asciiTheme="minorBidi" w:hAnsiTheme="minorBidi" w:cstheme="minorBidi"/>
          <w:sz w:val="18"/>
          <w:szCs w:val="18"/>
          <w:lang w:eastAsia="fr-FR"/>
        </w:rPr>
        <w:t>fuzzy</w:t>
      </w:r>
      <w:proofErr w:type="spellEnd"/>
      <w:r w:rsidRPr="00862C6F">
        <w:rPr>
          <w:rFonts w:asciiTheme="minorBidi" w:hAnsiTheme="minorBidi" w:cstheme="minorBidi"/>
          <w:sz w:val="18"/>
          <w:szCs w:val="18"/>
          <w:lang w:eastAsia="fr-FR"/>
        </w:rPr>
        <w:t>, dynamique non-</w:t>
      </w:r>
      <w:proofErr w:type="spellStart"/>
      <w:r w:rsidRPr="00862C6F">
        <w:rPr>
          <w:rFonts w:asciiTheme="minorBidi" w:hAnsiTheme="minorBidi" w:cstheme="minorBidi"/>
          <w:sz w:val="18"/>
          <w:szCs w:val="18"/>
          <w:lang w:eastAsia="fr-FR"/>
        </w:rPr>
        <w:t>lineaire</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deep</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learning</w:t>
      </w:r>
      <w:proofErr w:type="spellEnd"/>
      <w:r w:rsidRPr="00862C6F">
        <w:rPr>
          <w:rFonts w:asciiTheme="minorBidi" w:hAnsiTheme="minorBidi" w:cstheme="minorBidi"/>
          <w:sz w:val="18"/>
          <w:szCs w:val="18"/>
          <w:lang w:eastAsia="fr-FR"/>
        </w:rPr>
        <w:t>) appliquées en médecine</w:t>
      </w:r>
    </w:p>
    <w:p w14:paraId="21CA6DDC" w14:textId="566C5E80" w:rsidR="005874EC" w:rsidRPr="00862C6F" w:rsidRDefault="005874EC" w:rsidP="00C32DB4">
      <w:pPr>
        <w:pStyle w:val="Paragraphedeliste"/>
        <w:numPr>
          <w:ilvl w:val="0"/>
          <w:numId w:val="12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Circuits à dynamique non-linéaire et applications</w:t>
      </w:r>
    </w:p>
    <w:p w14:paraId="11B41541" w14:textId="55BEBB8E" w:rsidR="005874EC" w:rsidRPr="00862C6F" w:rsidRDefault="005874EC" w:rsidP="00C32DB4">
      <w:pPr>
        <w:pStyle w:val="Paragraphedeliste"/>
        <w:numPr>
          <w:ilvl w:val="0"/>
          <w:numId w:val="12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Algorithmes rapides de traitement numérique des signaux</w:t>
      </w:r>
    </w:p>
    <w:p w14:paraId="4AE5D968" w14:textId="530C4D34" w:rsidR="005874EC" w:rsidRPr="00862C6F" w:rsidRDefault="005874EC" w:rsidP="00C32DB4">
      <w:pPr>
        <w:pStyle w:val="Paragraphedeliste"/>
        <w:numPr>
          <w:ilvl w:val="0"/>
          <w:numId w:val="12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 transformée discrète (DCT, DHT, Fourier etc.)</w:t>
      </w:r>
    </w:p>
    <w:p w14:paraId="1628FC35" w14:textId="30BB49F6" w:rsidR="005874EC" w:rsidRPr="00862C6F" w:rsidRDefault="005874EC" w:rsidP="00C32DB4">
      <w:pPr>
        <w:pStyle w:val="Paragraphedeliste"/>
        <w:numPr>
          <w:ilvl w:val="0"/>
          <w:numId w:val="12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Implémentation efficace des modules de cryptographie</w:t>
      </w:r>
    </w:p>
    <w:p w14:paraId="3D604C01" w14:textId="77777777" w:rsidR="005874EC" w:rsidRPr="00862C6F" w:rsidRDefault="005874EC" w:rsidP="00C32DB4">
      <w:pPr>
        <w:pStyle w:val="Paragraphedeliste"/>
        <w:numPr>
          <w:ilvl w:val="0"/>
          <w:numId w:val="12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Algorithmes et architectures VLSI </w:t>
      </w:r>
    </w:p>
    <w:p w14:paraId="5E306D14" w14:textId="77777777" w:rsidR="003B7F5C" w:rsidRPr="00862C6F" w:rsidRDefault="003B7F5C" w:rsidP="003B7F5C">
      <w:pPr>
        <w:spacing w:after="0" w:line="240" w:lineRule="auto"/>
        <w:rPr>
          <w:rFonts w:asciiTheme="minorBidi" w:hAnsiTheme="minorBidi" w:cstheme="minorBidi"/>
          <w:sz w:val="18"/>
          <w:szCs w:val="18"/>
          <w:lang w:eastAsia="fr-FR"/>
        </w:rPr>
      </w:pPr>
    </w:p>
    <w:p w14:paraId="02D59254" w14:textId="77777777" w:rsidR="003B7F5C" w:rsidRPr="00862C6F" w:rsidRDefault="003B7F5C" w:rsidP="003B7F5C">
      <w:pPr>
        <w:spacing w:after="0" w:line="240" w:lineRule="auto"/>
        <w:rPr>
          <w:rFonts w:asciiTheme="minorBidi" w:hAnsiTheme="minorBidi" w:cstheme="minorBidi"/>
          <w:sz w:val="18"/>
          <w:szCs w:val="18"/>
          <w:lang w:eastAsia="fr-FR"/>
        </w:rPr>
      </w:pPr>
    </w:p>
    <w:p w14:paraId="7FED5C51" w14:textId="61AA3FBC" w:rsidR="003B7F5C" w:rsidRPr="00862C6F" w:rsidRDefault="00232DED" w:rsidP="002D28CA">
      <w:pPr>
        <w:pStyle w:val="Titre2"/>
      </w:pPr>
      <w:bookmarkStart w:id="176" w:name="_Toc87461609"/>
      <w:r w:rsidRPr="00862C6F">
        <w:t xml:space="preserve">29.3 </w:t>
      </w:r>
      <w:r w:rsidR="003B7F5C" w:rsidRPr="00862C6F">
        <w:t xml:space="preserve">Faculté de </w:t>
      </w:r>
      <w:r w:rsidR="007974E6">
        <w:t>G</w:t>
      </w:r>
      <w:r w:rsidR="003B7F5C" w:rsidRPr="00862C6F">
        <w:t xml:space="preserve">énie chimique et de </w:t>
      </w:r>
      <w:r w:rsidR="007974E6">
        <w:t>P</w:t>
      </w:r>
      <w:r w:rsidR="003B7F5C" w:rsidRPr="00862C6F">
        <w:t>rotection de l'</w:t>
      </w:r>
      <w:r w:rsidR="007974E6">
        <w:t>E</w:t>
      </w:r>
      <w:r w:rsidR="003B7F5C" w:rsidRPr="00862C6F">
        <w:t>nvironnement</w:t>
      </w:r>
      <w:bookmarkEnd w:id="176"/>
    </w:p>
    <w:p w14:paraId="4AFDB281" w14:textId="77777777" w:rsidR="00232DED" w:rsidRPr="00862C6F" w:rsidRDefault="00232DED" w:rsidP="00232DED">
      <w:pPr>
        <w:spacing w:after="0"/>
        <w:rPr>
          <w:rFonts w:asciiTheme="minorBidi" w:hAnsiTheme="minorBidi" w:cstheme="minorBidi"/>
          <w:color w:val="4472C4" w:themeColor="accent1"/>
        </w:rPr>
      </w:pPr>
    </w:p>
    <w:p w14:paraId="2687F1FB" w14:textId="2DEC51E6"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Micro et nano gels à base de polysaccharides fonctionnalisés pour le ciblage actif des tumeurs malignes</w:t>
      </w:r>
    </w:p>
    <w:p w14:paraId="61720881" w14:textId="33CDDFD1"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Nano capsules polymères pour d’applications biomédicales</w:t>
      </w:r>
    </w:p>
    <w:p w14:paraId="693C109E" w14:textId="0A9A06DC"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Hydrogels à base des polymères naturels pour le traitement de certaines affections de la peau</w:t>
      </w:r>
    </w:p>
    <w:p w14:paraId="4056719D" w14:textId="77777777"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Composites polymères photoluminescents </w:t>
      </w:r>
    </w:p>
    <w:p w14:paraId="005BAE49" w14:textId="1FD77C75"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Nanomatériaux et nanostructures avec des applications dans la dépollution environnementale</w:t>
      </w:r>
    </w:p>
    <w:p w14:paraId="3F333463" w14:textId="52FD8FB6"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Nanostructures stratifiées comme matrices pour libération contrôlée de médicaments</w:t>
      </w:r>
    </w:p>
    <w:p w14:paraId="48843ABE" w14:textId="00C22B32"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Nanostructures avec de réponse </w:t>
      </w:r>
      <w:proofErr w:type="spellStart"/>
      <w:r w:rsidRPr="00862C6F">
        <w:rPr>
          <w:rFonts w:asciiTheme="minorBidi" w:hAnsiTheme="minorBidi" w:cstheme="minorBidi"/>
          <w:sz w:val="18"/>
          <w:szCs w:val="18"/>
          <w:lang w:eastAsia="fr-FR"/>
        </w:rPr>
        <w:t>plasmonique</w:t>
      </w:r>
      <w:proofErr w:type="spellEnd"/>
      <w:r w:rsidRPr="00862C6F">
        <w:rPr>
          <w:rFonts w:asciiTheme="minorBidi" w:hAnsiTheme="minorBidi" w:cstheme="minorBidi"/>
          <w:sz w:val="18"/>
          <w:szCs w:val="18"/>
          <w:lang w:eastAsia="fr-FR"/>
        </w:rPr>
        <w:t xml:space="preserve"> </w:t>
      </w:r>
    </w:p>
    <w:p w14:paraId="6E20398D" w14:textId="1F3BCB85"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L’utilisation de matériaux naturels et de déchets de biomasse comme </w:t>
      </w:r>
      <w:proofErr w:type="spellStart"/>
      <w:r w:rsidRPr="00862C6F">
        <w:rPr>
          <w:rFonts w:asciiTheme="minorBidi" w:hAnsiTheme="minorBidi" w:cstheme="minorBidi"/>
          <w:sz w:val="18"/>
          <w:szCs w:val="18"/>
          <w:lang w:eastAsia="fr-FR"/>
        </w:rPr>
        <w:t>biosorbants</w:t>
      </w:r>
      <w:proofErr w:type="spellEnd"/>
      <w:r w:rsidRPr="00862C6F">
        <w:rPr>
          <w:rFonts w:asciiTheme="minorBidi" w:hAnsiTheme="minorBidi" w:cstheme="minorBidi"/>
          <w:sz w:val="18"/>
          <w:szCs w:val="18"/>
          <w:lang w:eastAsia="fr-FR"/>
        </w:rPr>
        <w:t xml:space="preserve"> avec des applications en génie environnemental</w:t>
      </w:r>
    </w:p>
    <w:p w14:paraId="654CD3A7" w14:textId="77777777"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Elimination sélective et efficace des ions de métaux lourds des milieux aqueux à l’aide de </w:t>
      </w:r>
      <w:proofErr w:type="spellStart"/>
      <w:r w:rsidRPr="00862C6F">
        <w:rPr>
          <w:rFonts w:asciiTheme="minorBidi" w:hAnsiTheme="minorBidi" w:cstheme="minorBidi"/>
          <w:sz w:val="18"/>
          <w:szCs w:val="18"/>
          <w:lang w:eastAsia="fr-FR"/>
        </w:rPr>
        <w:t>biosorbants</w:t>
      </w:r>
      <w:proofErr w:type="spellEnd"/>
      <w:r w:rsidRPr="00862C6F">
        <w:rPr>
          <w:rFonts w:asciiTheme="minorBidi" w:hAnsiTheme="minorBidi" w:cstheme="minorBidi"/>
          <w:sz w:val="18"/>
          <w:szCs w:val="18"/>
          <w:lang w:eastAsia="fr-FR"/>
        </w:rPr>
        <w:t xml:space="preserve"> fonctionnalisés</w:t>
      </w:r>
    </w:p>
    <w:p w14:paraId="45A2D33E" w14:textId="0AEFDFDA"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Obtenir des matériaux absorbants à partir de déchets de PET et les utiliser dans les processus de décontamination environnementale</w:t>
      </w:r>
    </w:p>
    <w:p w14:paraId="128ED003" w14:textId="77777777"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Élimination des métaux lourds des eaux usées à l’aide des </w:t>
      </w:r>
      <w:proofErr w:type="spellStart"/>
      <w:r w:rsidRPr="00862C6F">
        <w:rPr>
          <w:rFonts w:asciiTheme="minorBidi" w:hAnsiTheme="minorBidi" w:cstheme="minorBidi"/>
          <w:sz w:val="18"/>
          <w:szCs w:val="18"/>
          <w:lang w:eastAsia="fr-FR"/>
        </w:rPr>
        <w:t>biosorbents</w:t>
      </w:r>
      <w:proofErr w:type="spellEnd"/>
    </w:p>
    <w:p w14:paraId="0BCEB871" w14:textId="77777777"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Élimination des colorants des eaux usées à l’aide des "low-cost " </w:t>
      </w:r>
      <w:proofErr w:type="spellStart"/>
      <w:r w:rsidRPr="00862C6F">
        <w:rPr>
          <w:rFonts w:asciiTheme="minorBidi" w:hAnsiTheme="minorBidi" w:cstheme="minorBidi"/>
          <w:sz w:val="18"/>
          <w:szCs w:val="18"/>
          <w:lang w:eastAsia="fr-FR"/>
        </w:rPr>
        <w:t>materiaux</w:t>
      </w:r>
      <w:proofErr w:type="spellEnd"/>
    </w:p>
    <w:p w14:paraId="1486871E" w14:textId="77777777" w:rsidR="00130E01"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Élimination des polluants gazeux par biofiltration</w:t>
      </w:r>
    </w:p>
    <w:p w14:paraId="4FFB8CB5" w14:textId="07FA48FE" w:rsidR="003B7F5C" w:rsidRPr="00862C6F" w:rsidRDefault="00130E01" w:rsidP="00C32DB4">
      <w:pPr>
        <w:pStyle w:val="Paragraphedeliste"/>
        <w:numPr>
          <w:ilvl w:val="0"/>
          <w:numId w:val="123"/>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Traitement de l’air par biofiltration par percolation</w:t>
      </w:r>
    </w:p>
    <w:p w14:paraId="43FF4BDB" w14:textId="77777777" w:rsidR="003B7F5C" w:rsidRPr="00862C6F" w:rsidRDefault="003B7F5C" w:rsidP="00130E01">
      <w:pPr>
        <w:spacing w:after="0"/>
        <w:rPr>
          <w:rFonts w:asciiTheme="minorBidi" w:hAnsiTheme="minorBidi" w:cstheme="minorBidi"/>
          <w:sz w:val="18"/>
          <w:szCs w:val="18"/>
          <w:lang w:eastAsia="fr-FR"/>
        </w:rPr>
      </w:pPr>
    </w:p>
    <w:p w14:paraId="179DBD6F" w14:textId="77777777" w:rsidR="003B7F5C" w:rsidRPr="00862C6F" w:rsidRDefault="003B7F5C" w:rsidP="00130E01">
      <w:pPr>
        <w:spacing w:after="0"/>
        <w:rPr>
          <w:rFonts w:asciiTheme="minorBidi" w:hAnsiTheme="minorBidi" w:cstheme="minorBidi"/>
          <w:sz w:val="18"/>
          <w:szCs w:val="18"/>
          <w:lang w:eastAsia="fr-FR"/>
        </w:rPr>
      </w:pPr>
    </w:p>
    <w:p w14:paraId="1978FE81" w14:textId="13D2D7D7" w:rsidR="003B7F5C" w:rsidRPr="00862C6F" w:rsidRDefault="00031E33" w:rsidP="002D28CA">
      <w:pPr>
        <w:pStyle w:val="Titre2"/>
      </w:pPr>
      <w:bookmarkStart w:id="177" w:name="_Toc87461610"/>
      <w:r w:rsidRPr="00862C6F">
        <w:t xml:space="preserve">29.4 </w:t>
      </w:r>
      <w:r w:rsidR="003B7F5C" w:rsidRPr="00862C6F">
        <w:t>Faculté de Génie Civil et Équipements pour les bâtiments</w:t>
      </w:r>
      <w:bookmarkEnd w:id="177"/>
    </w:p>
    <w:p w14:paraId="0CCB4D46" w14:textId="77777777" w:rsidR="003B7F5C" w:rsidRPr="00862C6F" w:rsidRDefault="003B7F5C" w:rsidP="002E667B">
      <w:pPr>
        <w:spacing w:after="0"/>
        <w:rPr>
          <w:rFonts w:asciiTheme="minorBidi" w:hAnsiTheme="minorBidi" w:cstheme="minorBidi"/>
          <w:sz w:val="18"/>
          <w:szCs w:val="18"/>
          <w:lang w:eastAsia="fr-FR"/>
        </w:rPr>
      </w:pPr>
    </w:p>
    <w:p w14:paraId="18B3EEC3" w14:textId="6BFF6A0E" w:rsidR="002E667B" w:rsidRPr="00862C6F" w:rsidRDefault="002E667B" w:rsidP="00B9487F">
      <w:pPr>
        <w:pStyle w:val="Paragraphedeliste"/>
        <w:numPr>
          <w:ilvl w:val="0"/>
          <w:numId w:val="124"/>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Optimisation de refroidissement des panneaux photovoltaïques intégrés dans les façades ventilées</w:t>
      </w:r>
    </w:p>
    <w:p w14:paraId="712D31DC" w14:textId="0577AEDA" w:rsidR="002E667B" w:rsidRPr="00862C6F" w:rsidRDefault="002E667B" w:rsidP="00C32DB4">
      <w:pPr>
        <w:pStyle w:val="Paragraphedeliste"/>
        <w:numPr>
          <w:ilvl w:val="0"/>
          <w:numId w:val="124"/>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Solutions innovantes pour la réhabilitation des éléments d’infrastructure situés dans les terrains compressibles ou en pente instable</w:t>
      </w:r>
    </w:p>
    <w:p w14:paraId="1659F89F" w14:textId="05EA889F" w:rsidR="002E667B" w:rsidRPr="00862C6F" w:rsidRDefault="002E667B" w:rsidP="00C32DB4">
      <w:pPr>
        <w:pStyle w:val="Paragraphedeliste"/>
        <w:numPr>
          <w:ilvl w:val="0"/>
          <w:numId w:val="124"/>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Construire avec des matériaux locaux et alternatifs</w:t>
      </w:r>
    </w:p>
    <w:p w14:paraId="6488342D" w14:textId="764E775D" w:rsidR="002E667B" w:rsidRPr="00862C6F" w:rsidRDefault="002E667B" w:rsidP="00C32DB4">
      <w:pPr>
        <w:pStyle w:val="Paragraphedeliste"/>
        <w:numPr>
          <w:ilvl w:val="0"/>
          <w:numId w:val="124"/>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L’effet du tremblement de terre sur le dimensionnement des éléments de construction en béton armé</w:t>
      </w:r>
    </w:p>
    <w:p w14:paraId="23C94718" w14:textId="2237D5E1" w:rsidR="002E667B" w:rsidRPr="00862C6F" w:rsidRDefault="002E667B" w:rsidP="00C32DB4">
      <w:pPr>
        <w:pStyle w:val="Paragraphedeliste"/>
        <w:numPr>
          <w:ilvl w:val="0"/>
          <w:numId w:val="124"/>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Conception et calcul des structures de bâtiment performantes et résistantes à l’action séismique</w:t>
      </w:r>
    </w:p>
    <w:p w14:paraId="089E951D" w14:textId="51CC61EE" w:rsidR="002E667B" w:rsidRPr="00862C6F" w:rsidRDefault="002E667B" w:rsidP="00B9487F">
      <w:pPr>
        <w:pStyle w:val="Paragraphedeliste"/>
        <w:numPr>
          <w:ilvl w:val="0"/>
          <w:numId w:val="124"/>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Applications du génie civil dans le cadre du concept des villes intelligents (« Smart Cities »)</w:t>
      </w:r>
    </w:p>
    <w:p w14:paraId="7B3A2161" w14:textId="02D94E30" w:rsidR="002E667B" w:rsidRPr="00862C6F" w:rsidRDefault="002E667B" w:rsidP="00B9487F">
      <w:pPr>
        <w:pStyle w:val="Paragraphedeliste"/>
        <w:numPr>
          <w:ilvl w:val="0"/>
          <w:numId w:val="124"/>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Bâtiments verts, énergie verte, plans urbanistiques verts – identification et corrections des erreurs humaines d’architecture et d’ingénierie et élaboration des solutions. Programme d’étude dirigé par les directions prioritaires de l’analyse de la qualité de l’air dans l’entourage urbain, effets des turbulences atmosphériques générées par le développement chaotique de l’environnement construit, les conséquences nocives de l’implantation des activités industrielles dans le milieu habité – étude par des modelés de laboratoire physique de profile aérodynamique et virtuel.</w:t>
      </w:r>
    </w:p>
    <w:p w14:paraId="546FAF0E" w14:textId="33F499CE" w:rsidR="002E667B" w:rsidRPr="00862C6F" w:rsidRDefault="002E667B" w:rsidP="00B9487F">
      <w:pPr>
        <w:pStyle w:val="Paragraphedeliste"/>
        <w:numPr>
          <w:ilvl w:val="0"/>
          <w:numId w:val="124"/>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Harmonisation du développement des proportions et emplacement des zones de type urbaine vis-à-vis de zones suburbaines et suburbaines adjacentes du point de vue des facteurs de l’environnement naturel et études sur les possibilités de correction des erreurs humaines précédemment accumulées. Programme d’étude sur le terrain avec des observations sur terme court et moyen et utilisation des modèles d’analyse adéquates.</w:t>
      </w:r>
    </w:p>
    <w:p w14:paraId="5B9B94B0" w14:textId="77777777" w:rsidR="002E667B" w:rsidRPr="00862C6F" w:rsidRDefault="002E667B" w:rsidP="00C32DB4">
      <w:pPr>
        <w:pStyle w:val="Paragraphedeliste"/>
        <w:numPr>
          <w:ilvl w:val="0"/>
          <w:numId w:val="124"/>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Changements générés par le développement économique rapide du milieu urbanisé sur l’environnement naturel produisant l’altération de la qualité de la vie. Analyse et synthèse des principes de développement moderne dans le contexte du développement durable concernant la dynamique de l’évolution harmonisée dans le cadre de Smart City sur la base des résultats et observations avec le caractère programmé</w:t>
      </w:r>
    </w:p>
    <w:p w14:paraId="3DE75C59" w14:textId="77777777" w:rsidR="003B7F5C" w:rsidRPr="00862C6F" w:rsidRDefault="003B7F5C" w:rsidP="00764BDB">
      <w:pPr>
        <w:spacing w:after="0" w:line="240" w:lineRule="auto"/>
        <w:ind w:left="360"/>
        <w:jc w:val="both"/>
        <w:rPr>
          <w:rFonts w:asciiTheme="minorBidi" w:hAnsiTheme="minorBidi" w:cstheme="minorBidi"/>
          <w:sz w:val="18"/>
          <w:szCs w:val="18"/>
          <w:lang w:eastAsia="fr-FR"/>
        </w:rPr>
      </w:pPr>
    </w:p>
    <w:p w14:paraId="6FCEA456" w14:textId="77777777" w:rsidR="003B7F5C" w:rsidRPr="00862C6F" w:rsidRDefault="003B7F5C" w:rsidP="003B7F5C">
      <w:pPr>
        <w:spacing w:after="0" w:line="240" w:lineRule="auto"/>
        <w:rPr>
          <w:rFonts w:asciiTheme="minorBidi" w:hAnsiTheme="minorBidi" w:cstheme="minorBidi"/>
          <w:sz w:val="18"/>
          <w:szCs w:val="18"/>
          <w:lang w:eastAsia="fr-FR"/>
        </w:rPr>
      </w:pPr>
    </w:p>
    <w:p w14:paraId="6583678F" w14:textId="77777777" w:rsidR="003B7F5C" w:rsidRPr="00862C6F" w:rsidRDefault="003B7F5C" w:rsidP="003B7F5C">
      <w:pPr>
        <w:spacing w:after="0" w:line="240" w:lineRule="auto"/>
        <w:rPr>
          <w:rFonts w:asciiTheme="minorBidi" w:hAnsiTheme="minorBidi" w:cstheme="minorBidi"/>
          <w:sz w:val="18"/>
          <w:szCs w:val="18"/>
          <w:lang w:eastAsia="fr-FR"/>
        </w:rPr>
      </w:pPr>
    </w:p>
    <w:p w14:paraId="7D28BD93" w14:textId="3289590B" w:rsidR="003B7F5C" w:rsidRPr="00862C6F" w:rsidRDefault="00764BDB" w:rsidP="002D28CA">
      <w:pPr>
        <w:pStyle w:val="Titre2"/>
      </w:pPr>
      <w:bookmarkStart w:id="178" w:name="_Toc87461611"/>
      <w:r w:rsidRPr="00862C6F">
        <w:t xml:space="preserve">29.5 </w:t>
      </w:r>
      <w:r w:rsidR="003B7F5C" w:rsidRPr="00862C6F">
        <w:t>Faculté de Science et Génie des Matériaux</w:t>
      </w:r>
      <w:bookmarkEnd w:id="178"/>
    </w:p>
    <w:p w14:paraId="05199FE2" w14:textId="3760AF70" w:rsidR="003B7F5C" w:rsidRPr="00862C6F" w:rsidRDefault="003B7F5C" w:rsidP="002E667B">
      <w:pPr>
        <w:spacing w:after="0"/>
        <w:rPr>
          <w:rFonts w:asciiTheme="minorBidi" w:hAnsiTheme="minorBidi" w:cstheme="minorBidi"/>
          <w:sz w:val="18"/>
          <w:szCs w:val="18"/>
          <w:lang w:eastAsia="fr-FR"/>
        </w:rPr>
      </w:pPr>
    </w:p>
    <w:p w14:paraId="133724BF" w14:textId="77777777" w:rsidR="00764BDB" w:rsidRPr="00862C6F" w:rsidRDefault="00764BDB" w:rsidP="002E667B">
      <w:pPr>
        <w:spacing w:after="0"/>
        <w:rPr>
          <w:rFonts w:asciiTheme="minorBidi" w:hAnsiTheme="minorBidi" w:cstheme="minorBidi"/>
          <w:sz w:val="18"/>
          <w:szCs w:val="18"/>
          <w:lang w:eastAsia="fr-FR"/>
        </w:rPr>
      </w:pPr>
    </w:p>
    <w:p w14:paraId="73ABAE5E" w14:textId="10B22BE5" w:rsidR="002E667B" w:rsidRPr="00862C6F" w:rsidRDefault="002E667B" w:rsidP="00C32DB4">
      <w:pPr>
        <w:pStyle w:val="Paragraphedeliste"/>
        <w:numPr>
          <w:ilvl w:val="0"/>
          <w:numId w:val="12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Développement de </w:t>
      </w:r>
      <w:r w:rsidR="00192A85" w:rsidRPr="00862C6F">
        <w:rPr>
          <w:rFonts w:asciiTheme="minorBidi" w:hAnsiTheme="minorBidi" w:cstheme="minorBidi"/>
          <w:sz w:val="18"/>
          <w:szCs w:val="18"/>
          <w:lang w:eastAsia="fr-FR"/>
        </w:rPr>
        <w:t>nouveaux fluides</w:t>
      </w:r>
      <w:r w:rsidRPr="00862C6F">
        <w:rPr>
          <w:rFonts w:asciiTheme="minorBidi" w:hAnsiTheme="minorBidi" w:cstheme="minorBidi"/>
          <w:sz w:val="18"/>
          <w:szCs w:val="18"/>
          <w:lang w:eastAsia="fr-FR"/>
        </w:rPr>
        <w:t xml:space="preserve"> avec des nanoparticules, type </w:t>
      </w:r>
      <w:proofErr w:type="spellStart"/>
      <w:r w:rsidRPr="00862C6F">
        <w:rPr>
          <w:rFonts w:asciiTheme="minorBidi" w:hAnsiTheme="minorBidi" w:cstheme="minorBidi"/>
          <w:sz w:val="18"/>
          <w:szCs w:val="18"/>
          <w:lang w:eastAsia="fr-FR"/>
        </w:rPr>
        <w:t>nanofluides</w:t>
      </w:r>
      <w:proofErr w:type="spellEnd"/>
    </w:p>
    <w:p w14:paraId="5AA25F72" w14:textId="5B79E772" w:rsidR="002E667B" w:rsidRPr="00862C6F" w:rsidRDefault="002E667B" w:rsidP="00C32DB4">
      <w:pPr>
        <w:pStyle w:val="Paragraphedeliste"/>
        <w:numPr>
          <w:ilvl w:val="0"/>
          <w:numId w:val="12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Etude de la plasticité induite par maclage et par transformation chez les aciers manganeux</w:t>
      </w:r>
    </w:p>
    <w:p w14:paraId="53ECF84E" w14:textId="2226532A" w:rsidR="002E667B" w:rsidRPr="00862C6F" w:rsidRDefault="002E667B" w:rsidP="00C32DB4">
      <w:pPr>
        <w:pStyle w:val="Paragraphedeliste"/>
        <w:numPr>
          <w:ilvl w:val="0"/>
          <w:numId w:val="12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Etude de la structure et des propriétés des aciers </w:t>
      </w:r>
      <w:proofErr w:type="spellStart"/>
      <w:r w:rsidRPr="00862C6F">
        <w:rPr>
          <w:rFonts w:asciiTheme="minorBidi" w:hAnsiTheme="minorBidi" w:cstheme="minorBidi"/>
          <w:sz w:val="18"/>
          <w:szCs w:val="18"/>
          <w:lang w:eastAsia="fr-FR"/>
        </w:rPr>
        <w:t>Hadfield</w:t>
      </w:r>
      <w:proofErr w:type="spellEnd"/>
      <w:r w:rsidRPr="00862C6F">
        <w:rPr>
          <w:rFonts w:asciiTheme="minorBidi" w:hAnsiTheme="minorBidi" w:cstheme="minorBidi"/>
          <w:sz w:val="18"/>
          <w:szCs w:val="18"/>
          <w:lang w:eastAsia="fr-FR"/>
        </w:rPr>
        <w:t xml:space="preserve"> en régime dynamique</w:t>
      </w:r>
    </w:p>
    <w:p w14:paraId="7B0D2292" w14:textId="2CF4A922" w:rsidR="002E667B" w:rsidRPr="00862C6F" w:rsidRDefault="002E667B" w:rsidP="00C32DB4">
      <w:pPr>
        <w:pStyle w:val="Paragraphedeliste"/>
        <w:numPr>
          <w:ilvl w:val="0"/>
          <w:numId w:val="12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Etude du comportement au fluage des alliages à mémoire de forme à base de </w:t>
      </w:r>
      <w:proofErr w:type="spellStart"/>
      <w:r w:rsidRPr="00862C6F">
        <w:rPr>
          <w:rFonts w:asciiTheme="minorBidi" w:hAnsiTheme="minorBidi" w:cstheme="minorBidi"/>
          <w:sz w:val="18"/>
          <w:szCs w:val="18"/>
          <w:lang w:eastAsia="fr-FR"/>
        </w:rPr>
        <w:t>FeMn</w:t>
      </w:r>
      <w:proofErr w:type="spellEnd"/>
    </w:p>
    <w:p w14:paraId="52DC1C79" w14:textId="013EF082" w:rsidR="002E667B" w:rsidRPr="00862C6F" w:rsidRDefault="002E667B" w:rsidP="00C32DB4">
      <w:pPr>
        <w:pStyle w:val="Paragraphedeliste"/>
        <w:numPr>
          <w:ilvl w:val="0"/>
          <w:numId w:val="12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Etude de la relation entre la mémoire thermique et mécanique chez les alliages </w:t>
      </w:r>
      <w:proofErr w:type="spellStart"/>
      <w:r w:rsidRPr="00862C6F">
        <w:rPr>
          <w:rFonts w:asciiTheme="minorBidi" w:hAnsiTheme="minorBidi" w:cstheme="minorBidi"/>
          <w:sz w:val="18"/>
          <w:szCs w:val="18"/>
          <w:lang w:eastAsia="fr-FR"/>
        </w:rPr>
        <w:t>Ti-Ta</w:t>
      </w:r>
      <w:proofErr w:type="spellEnd"/>
      <w:r w:rsidRPr="00862C6F">
        <w:rPr>
          <w:rFonts w:asciiTheme="minorBidi" w:hAnsiTheme="minorBidi" w:cstheme="minorBidi"/>
          <w:sz w:val="18"/>
          <w:szCs w:val="18"/>
          <w:lang w:eastAsia="fr-FR"/>
        </w:rPr>
        <w:t xml:space="preserve"> biocompatibles, à mémoire de forme</w:t>
      </w:r>
    </w:p>
    <w:p w14:paraId="613D27B8" w14:textId="77777777" w:rsidR="002E667B" w:rsidRPr="00862C6F" w:rsidRDefault="002E667B" w:rsidP="00C32DB4">
      <w:pPr>
        <w:pStyle w:val="Paragraphedeliste"/>
        <w:numPr>
          <w:ilvl w:val="0"/>
          <w:numId w:val="125"/>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Etude de la capacité des alliages </w:t>
      </w:r>
      <w:proofErr w:type="spellStart"/>
      <w:r w:rsidRPr="00862C6F">
        <w:rPr>
          <w:rFonts w:asciiTheme="minorBidi" w:hAnsiTheme="minorBidi" w:cstheme="minorBidi"/>
          <w:sz w:val="18"/>
          <w:szCs w:val="18"/>
          <w:lang w:eastAsia="fr-FR"/>
        </w:rPr>
        <w:t>TiNiCu</w:t>
      </w:r>
      <w:proofErr w:type="spellEnd"/>
      <w:r w:rsidRPr="00862C6F">
        <w:rPr>
          <w:rFonts w:asciiTheme="minorBidi" w:hAnsiTheme="minorBidi" w:cstheme="minorBidi"/>
          <w:sz w:val="18"/>
          <w:szCs w:val="18"/>
          <w:lang w:eastAsia="fr-FR"/>
        </w:rPr>
        <w:t xml:space="preserve"> à mémoire de forme, de générer du travail</w:t>
      </w:r>
    </w:p>
    <w:p w14:paraId="65948325" w14:textId="77777777" w:rsidR="003B7F5C" w:rsidRPr="00862C6F" w:rsidRDefault="003B7F5C" w:rsidP="003B7F5C">
      <w:pPr>
        <w:spacing w:after="0" w:line="240" w:lineRule="auto"/>
        <w:rPr>
          <w:rFonts w:asciiTheme="minorBidi" w:hAnsiTheme="minorBidi" w:cstheme="minorBidi"/>
          <w:sz w:val="18"/>
          <w:szCs w:val="18"/>
          <w:lang w:eastAsia="fr-FR"/>
        </w:rPr>
      </w:pPr>
    </w:p>
    <w:p w14:paraId="0D781F0D" w14:textId="77777777" w:rsidR="003B7F5C" w:rsidRPr="00862C6F" w:rsidRDefault="003B7F5C" w:rsidP="003B7F5C">
      <w:pPr>
        <w:spacing w:after="0" w:line="240" w:lineRule="auto"/>
        <w:rPr>
          <w:rFonts w:asciiTheme="minorBidi" w:hAnsiTheme="minorBidi" w:cstheme="minorBidi"/>
          <w:sz w:val="18"/>
          <w:szCs w:val="18"/>
          <w:lang w:eastAsia="fr-FR"/>
        </w:rPr>
      </w:pPr>
    </w:p>
    <w:p w14:paraId="544BEBD2" w14:textId="705A7342" w:rsidR="003B7F5C" w:rsidRPr="00862C6F" w:rsidRDefault="00764BDB" w:rsidP="002D28CA">
      <w:pPr>
        <w:pStyle w:val="Titre2"/>
      </w:pPr>
      <w:bookmarkStart w:id="179" w:name="_Toc87461612"/>
      <w:r w:rsidRPr="00862C6F">
        <w:t xml:space="preserve">29.6 </w:t>
      </w:r>
      <w:r w:rsidR="003B7F5C" w:rsidRPr="00862C6F">
        <w:t>Faculté de Design Industriel et Management d’Affaires</w:t>
      </w:r>
      <w:bookmarkEnd w:id="179"/>
    </w:p>
    <w:p w14:paraId="2046C718" w14:textId="77777777" w:rsidR="003B7F5C" w:rsidRPr="00862C6F" w:rsidRDefault="003B7F5C" w:rsidP="002E667B">
      <w:pPr>
        <w:spacing w:after="0"/>
        <w:rPr>
          <w:rFonts w:asciiTheme="minorBidi" w:hAnsiTheme="minorBidi" w:cstheme="minorBidi"/>
          <w:sz w:val="18"/>
          <w:szCs w:val="18"/>
          <w:lang w:eastAsia="fr-FR"/>
        </w:rPr>
      </w:pPr>
    </w:p>
    <w:p w14:paraId="45B72798" w14:textId="1E369C77" w:rsidR="0003424C" w:rsidRPr="00862C6F" w:rsidRDefault="0003424C" w:rsidP="00C32DB4">
      <w:pPr>
        <w:pStyle w:val="Paragraphedeliste"/>
        <w:numPr>
          <w:ilvl w:val="0"/>
          <w:numId w:val="1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Textiles intelligents pour applications médicaux</w:t>
      </w:r>
    </w:p>
    <w:p w14:paraId="4D03BE31" w14:textId="70ADBC26" w:rsidR="0003424C" w:rsidRPr="00862C6F" w:rsidRDefault="0003424C" w:rsidP="00C32DB4">
      <w:pPr>
        <w:pStyle w:val="Paragraphedeliste"/>
        <w:numPr>
          <w:ilvl w:val="0"/>
          <w:numId w:val="1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Textiles pour protection électromagnétique</w:t>
      </w:r>
    </w:p>
    <w:p w14:paraId="6EEE9520" w14:textId="387EEFF0" w:rsidR="0003424C" w:rsidRPr="00862C6F" w:rsidRDefault="0003424C" w:rsidP="00C32DB4">
      <w:pPr>
        <w:pStyle w:val="Paragraphedeliste"/>
        <w:numPr>
          <w:ilvl w:val="0"/>
          <w:numId w:val="1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Le confort des textiles - Vêtements multifonctionnels</w:t>
      </w:r>
    </w:p>
    <w:p w14:paraId="7BA96350" w14:textId="20F16C76" w:rsidR="0003424C" w:rsidRPr="00862C6F" w:rsidRDefault="0003424C" w:rsidP="00C32DB4">
      <w:pPr>
        <w:pStyle w:val="Paragraphedeliste"/>
        <w:numPr>
          <w:ilvl w:val="0"/>
          <w:numId w:val="1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Capteurs flexibles pour des vêtements intelligents</w:t>
      </w:r>
    </w:p>
    <w:p w14:paraId="2B58CBD4" w14:textId="0745E266" w:rsidR="0003424C" w:rsidRPr="00862C6F" w:rsidRDefault="0003424C" w:rsidP="00C32DB4">
      <w:pPr>
        <w:pStyle w:val="Paragraphedeliste"/>
        <w:numPr>
          <w:ilvl w:val="0"/>
          <w:numId w:val="1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Renforts pour matériaux composites avancées</w:t>
      </w:r>
    </w:p>
    <w:p w14:paraId="24061C66" w14:textId="1359F4BB" w:rsidR="0003424C" w:rsidRPr="00862C6F" w:rsidRDefault="0003424C" w:rsidP="00C32DB4">
      <w:pPr>
        <w:pStyle w:val="Paragraphedeliste"/>
        <w:numPr>
          <w:ilvl w:val="0"/>
          <w:numId w:val="1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Composites renforcés avec structures textiles 3D</w:t>
      </w:r>
    </w:p>
    <w:p w14:paraId="4D8FFF88" w14:textId="12AF47A8" w:rsidR="0003424C" w:rsidRPr="00862C6F" w:rsidRDefault="0003424C" w:rsidP="00C32DB4">
      <w:pPr>
        <w:pStyle w:val="Paragraphedeliste"/>
        <w:numPr>
          <w:ilvl w:val="0"/>
          <w:numId w:val="1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 management stratégique du triplet ”Production - Qualité - Maintenance”  </w:t>
      </w:r>
    </w:p>
    <w:p w14:paraId="284AE25E" w14:textId="77777777" w:rsidR="0003424C" w:rsidRPr="00862C6F" w:rsidRDefault="0003424C" w:rsidP="00C32DB4">
      <w:pPr>
        <w:pStyle w:val="Paragraphedeliste"/>
        <w:numPr>
          <w:ilvl w:val="0"/>
          <w:numId w:val="126"/>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La maitrise des risques et le développement durable en entreprises</w:t>
      </w:r>
    </w:p>
    <w:p w14:paraId="4CE959A7" w14:textId="77777777" w:rsidR="00D5448A" w:rsidRPr="00862C6F" w:rsidRDefault="00D5448A" w:rsidP="00AF131C"/>
    <w:p w14:paraId="7177C146" w14:textId="77777777" w:rsidR="00764BDB" w:rsidRPr="00862C6F" w:rsidRDefault="00764BDB" w:rsidP="00683685">
      <w:pPr>
        <w:spacing w:after="0"/>
      </w:pPr>
    </w:p>
    <w:p w14:paraId="1F6057DC" w14:textId="75BD71A7" w:rsidR="00683685" w:rsidRPr="00862C6F" w:rsidRDefault="003B0275" w:rsidP="00342AF0">
      <w:pPr>
        <w:pStyle w:val="Titre1"/>
        <w:rPr>
          <w:lang w:eastAsia="fr-FR"/>
        </w:rPr>
      </w:pPr>
      <w:bookmarkStart w:id="180" w:name="_Toc87461613"/>
      <w:r w:rsidRPr="00862C6F">
        <w:rPr>
          <w:lang w:eastAsia="fr-FR"/>
        </w:rPr>
        <w:t>30</w:t>
      </w:r>
      <w:r w:rsidR="00764BDB" w:rsidRPr="00862C6F">
        <w:rPr>
          <w:lang w:eastAsia="fr-FR"/>
        </w:rPr>
        <w:t>.</w:t>
      </w:r>
      <w:r w:rsidRPr="00862C6F">
        <w:rPr>
          <w:lang w:eastAsia="fr-FR"/>
        </w:rPr>
        <w:t xml:space="preserve"> </w:t>
      </w:r>
      <w:r w:rsidR="00683685" w:rsidRPr="00862C6F">
        <w:rPr>
          <w:lang w:eastAsia="fr-FR"/>
        </w:rPr>
        <w:t>UNIVERSITÉ TECHNIQUE DE CLUJ-NAPOCA</w:t>
      </w:r>
      <w:bookmarkEnd w:id="180"/>
    </w:p>
    <w:p w14:paraId="3B5293B4" w14:textId="77777777" w:rsidR="00764BDB" w:rsidRPr="00862C6F" w:rsidRDefault="00764BDB" w:rsidP="00683685">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6EC65F49" w14:textId="33FF200E" w:rsidR="00683685" w:rsidRPr="00862C6F" w:rsidRDefault="00683685" w:rsidP="00683685">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Adresse : 28, Strada </w:t>
      </w:r>
      <w:proofErr w:type="spellStart"/>
      <w:r w:rsidRPr="00862C6F">
        <w:rPr>
          <w:rFonts w:asciiTheme="minorBidi" w:eastAsia="Calibri" w:hAnsiTheme="minorBidi" w:cstheme="minorBidi"/>
          <w:kern w:val="0"/>
          <w:sz w:val="18"/>
          <w:szCs w:val="18"/>
          <w:lang w:val="fr-FR" w:eastAsia="fr-FR" w:bidi="ar-SA"/>
        </w:rPr>
        <w:t>Memorandumului</w:t>
      </w:r>
      <w:proofErr w:type="spellEnd"/>
      <w:r w:rsidRPr="00862C6F">
        <w:rPr>
          <w:rFonts w:asciiTheme="minorBidi" w:eastAsia="Calibri" w:hAnsiTheme="minorBidi" w:cstheme="minorBidi"/>
          <w:kern w:val="0"/>
          <w:sz w:val="18"/>
          <w:szCs w:val="18"/>
          <w:lang w:val="fr-FR" w:eastAsia="fr-FR" w:bidi="ar-SA"/>
        </w:rPr>
        <w:t>, 400114, Cluj-Napoca, Romania</w:t>
      </w:r>
    </w:p>
    <w:p w14:paraId="4B4252FA" w14:textId="77777777" w:rsidR="00683685" w:rsidRPr="00862C6F" w:rsidRDefault="00683685" w:rsidP="00683685">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Site </w:t>
      </w:r>
      <w:proofErr w:type="gramStart"/>
      <w:r w:rsidRPr="00862C6F">
        <w:rPr>
          <w:rFonts w:asciiTheme="minorBidi" w:eastAsia="Calibri" w:hAnsiTheme="minorBidi" w:cstheme="minorBidi"/>
          <w:kern w:val="0"/>
          <w:sz w:val="18"/>
          <w:szCs w:val="18"/>
          <w:lang w:val="fr-FR" w:eastAsia="fr-FR" w:bidi="ar-SA"/>
        </w:rPr>
        <w:t>web:</w:t>
      </w:r>
      <w:proofErr w:type="gramEnd"/>
      <w:r w:rsidRPr="00862C6F">
        <w:rPr>
          <w:rFonts w:asciiTheme="minorBidi" w:eastAsia="Calibri" w:hAnsiTheme="minorBidi" w:cstheme="minorBidi"/>
          <w:kern w:val="0"/>
          <w:sz w:val="18"/>
          <w:szCs w:val="18"/>
          <w:lang w:val="fr-FR" w:eastAsia="fr-FR" w:bidi="ar-SA"/>
        </w:rPr>
        <w:t xml:space="preserve"> </w:t>
      </w:r>
      <w:hyperlink r:id="rId40" w:history="1">
        <w:r w:rsidRPr="00862C6F">
          <w:rPr>
            <w:rFonts w:asciiTheme="minorBidi" w:eastAsia="Calibri" w:hAnsiTheme="minorBidi" w:cstheme="minorBidi"/>
            <w:kern w:val="0"/>
            <w:sz w:val="18"/>
            <w:szCs w:val="18"/>
            <w:lang w:val="fr-FR" w:eastAsia="fr-FR" w:bidi="ar-SA"/>
          </w:rPr>
          <w:t>www.utcluj.ro</w:t>
        </w:r>
      </w:hyperlink>
    </w:p>
    <w:p w14:paraId="459DEEEC" w14:textId="77777777" w:rsidR="00764BDB" w:rsidRPr="00862C6F" w:rsidRDefault="00764BDB" w:rsidP="00683685">
      <w:pPr>
        <w:rPr>
          <w:rFonts w:asciiTheme="minorBidi" w:hAnsiTheme="minorBidi" w:cstheme="minorBidi"/>
          <w:sz w:val="18"/>
          <w:szCs w:val="18"/>
          <w:lang w:eastAsia="fr-FR"/>
        </w:rPr>
      </w:pPr>
    </w:p>
    <w:p w14:paraId="324AFBA7" w14:textId="055BFE8C" w:rsidR="00683685" w:rsidRPr="00862C6F" w:rsidRDefault="00764BDB" w:rsidP="00683685">
      <w:pPr>
        <w:rPr>
          <w:rFonts w:asciiTheme="minorBidi" w:hAnsiTheme="minorBidi" w:cstheme="minorBidi"/>
          <w:b/>
          <w:bCs/>
          <w:sz w:val="18"/>
          <w:szCs w:val="18"/>
          <w:lang w:eastAsia="fr-FR"/>
        </w:rPr>
      </w:pPr>
      <w:r w:rsidRPr="00862C6F">
        <w:rPr>
          <w:rFonts w:asciiTheme="minorBidi" w:hAnsiTheme="minorBidi" w:cstheme="minorBidi"/>
          <w:sz w:val="18"/>
          <w:szCs w:val="18"/>
          <w:lang w:eastAsia="fr-FR"/>
        </w:rPr>
        <w:t xml:space="preserve">Responsable universitaire </w:t>
      </w:r>
      <w:r w:rsidR="00683685" w:rsidRPr="00862C6F">
        <w:rPr>
          <w:rFonts w:asciiTheme="minorBidi" w:hAnsiTheme="minorBidi" w:cstheme="minorBidi"/>
          <w:sz w:val="18"/>
          <w:szCs w:val="18"/>
          <w:lang w:eastAsia="fr-FR"/>
        </w:rPr>
        <w:t>: Romulus TEREBES, bourses.ei@staff.utcluj.ro</w:t>
      </w:r>
    </w:p>
    <w:p w14:paraId="01A4F164" w14:textId="77777777" w:rsidR="00683685" w:rsidRPr="00862C6F" w:rsidRDefault="00683685" w:rsidP="00683685">
      <w:pPr>
        <w:spacing w:after="0" w:line="240" w:lineRule="auto"/>
        <w:ind w:left="426"/>
        <w:rPr>
          <w:rFonts w:asciiTheme="minorBidi" w:hAnsiTheme="minorBidi" w:cstheme="minorBidi"/>
          <w:sz w:val="18"/>
          <w:szCs w:val="18"/>
          <w:lang w:eastAsia="fr-FR"/>
        </w:rPr>
      </w:pPr>
    </w:p>
    <w:p w14:paraId="2FCD33E4" w14:textId="66BFE662" w:rsidR="00683685" w:rsidRPr="00862C6F" w:rsidRDefault="00764BDB" w:rsidP="00CA5078">
      <w:pPr>
        <w:pStyle w:val="Titre2"/>
      </w:pPr>
      <w:bookmarkStart w:id="181" w:name="_Toc87461614"/>
      <w:r w:rsidRPr="00862C6F">
        <w:t xml:space="preserve">30.1 </w:t>
      </w:r>
      <w:r w:rsidR="00683685" w:rsidRPr="00862C6F">
        <w:t>Faculté d'Architecture et Urbanisme</w:t>
      </w:r>
      <w:bookmarkEnd w:id="181"/>
    </w:p>
    <w:p w14:paraId="30F329F5" w14:textId="7B9D6AC0" w:rsidR="00E02313" w:rsidRPr="00862C6F" w:rsidRDefault="00E02313" w:rsidP="00E02313">
      <w:pPr>
        <w:spacing w:after="0"/>
        <w:rPr>
          <w:rFonts w:asciiTheme="minorBidi" w:hAnsiTheme="minorBidi" w:cstheme="minorBidi"/>
          <w:sz w:val="18"/>
          <w:szCs w:val="18"/>
          <w:lang w:eastAsia="fr-FR"/>
        </w:rPr>
      </w:pPr>
    </w:p>
    <w:p w14:paraId="53BEF015" w14:textId="39446033" w:rsidR="00E02313" w:rsidRPr="00862C6F" w:rsidRDefault="00E02313" w:rsidP="00C32DB4">
      <w:pPr>
        <w:pStyle w:val="Paragraphedeliste"/>
        <w:numPr>
          <w:ilvl w:val="0"/>
          <w:numId w:val="127"/>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Protection du patrimoine architectural et urbain (histoire des attitudes vis-à-vis du patrimoine ; transformations historiques du patrimoine ; réutilisation de matériaux anciens - spoliations)</w:t>
      </w:r>
    </w:p>
    <w:p w14:paraId="1B07BC0F" w14:textId="41380D13" w:rsidR="00E02313" w:rsidRPr="00862C6F" w:rsidRDefault="00E02313" w:rsidP="00C32DB4">
      <w:pPr>
        <w:pStyle w:val="Paragraphedeliste"/>
        <w:numPr>
          <w:ilvl w:val="0"/>
          <w:numId w:val="127"/>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Paysage et paysage culturel ; comprendre les spécificités locales en termes de relation de l'habitat humain avec l'environnement et le paysage ; évolution locale, urbaine et territoriale.</w:t>
      </w:r>
    </w:p>
    <w:p w14:paraId="59E4A1B8" w14:textId="24A6B20A" w:rsidR="00E02313" w:rsidRPr="00862C6F" w:rsidRDefault="00E02313" w:rsidP="00C32DB4">
      <w:pPr>
        <w:pStyle w:val="Paragraphedeliste"/>
        <w:numPr>
          <w:ilvl w:val="0"/>
          <w:numId w:val="127"/>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Architecture du logement moderne et contemporain (histoire du logement moderne ; logement sous régime communiste ; développements sous régime néolibéral ; logement social et politiques de logement public ; logement moderne en tant que patrimoine architectural) </w:t>
      </w:r>
    </w:p>
    <w:p w14:paraId="76D634E6" w14:textId="083FF4F9" w:rsidR="00E02313" w:rsidRPr="00862C6F" w:rsidRDefault="00E02313" w:rsidP="00C32DB4">
      <w:pPr>
        <w:pStyle w:val="Paragraphedeliste"/>
        <w:numPr>
          <w:ilvl w:val="0"/>
          <w:numId w:val="127"/>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Architecture - temps - habitudes (architecture en relation avec la culture des sociétés, mode de vie et </w:t>
      </w:r>
      <w:proofErr w:type="gramStart"/>
      <w:r w:rsidRPr="00862C6F">
        <w:rPr>
          <w:rFonts w:asciiTheme="minorBidi" w:hAnsiTheme="minorBidi" w:cstheme="minorBidi"/>
          <w:sz w:val="18"/>
          <w:szCs w:val="18"/>
          <w:lang w:eastAsia="fr-FR"/>
        </w:rPr>
        <w:t>identité;</w:t>
      </w:r>
      <w:proofErr w:type="gramEnd"/>
      <w:r w:rsidRPr="00862C6F">
        <w:rPr>
          <w:rFonts w:asciiTheme="minorBidi" w:hAnsiTheme="minorBidi" w:cstheme="minorBidi"/>
          <w:sz w:val="18"/>
          <w:szCs w:val="18"/>
          <w:lang w:eastAsia="fr-FR"/>
        </w:rPr>
        <w:t xml:space="preserve"> micro-histoires architecturales entre influences et confluences locales ; études ethnoculturelles et architecturales)</w:t>
      </w:r>
    </w:p>
    <w:p w14:paraId="12B85637" w14:textId="77777777" w:rsidR="00E02313" w:rsidRPr="00862C6F" w:rsidRDefault="00E02313" w:rsidP="00C32DB4">
      <w:pPr>
        <w:pStyle w:val="Paragraphedeliste"/>
        <w:numPr>
          <w:ilvl w:val="0"/>
          <w:numId w:val="127"/>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Moyens d'évaluer la qualité de l'espace bâti : du bâtiment - local, à la ville et au territoire - global ; aspects de la lisibilité de l'espace bâti.</w:t>
      </w:r>
    </w:p>
    <w:p w14:paraId="61154447" w14:textId="07E953CE" w:rsidR="00E02313" w:rsidRPr="00862C6F" w:rsidRDefault="00E02313" w:rsidP="007A0141">
      <w:pPr>
        <w:spacing w:after="0"/>
        <w:ind w:left="360"/>
        <w:jc w:val="both"/>
        <w:rPr>
          <w:rFonts w:asciiTheme="minorBidi" w:hAnsiTheme="minorBidi" w:cstheme="minorBidi"/>
          <w:sz w:val="18"/>
          <w:szCs w:val="18"/>
          <w:lang w:eastAsia="fr-FR"/>
        </w:rPr>
      </w:pPr>
    </w:p>
    <w:p w14:paraId="007676F0" w14:textId="77777777" w:rsidR="00683685" w:rsidRPr="00862C6F" w:rsidRDefault="00683685" w:rsidP="00764BDB">
      <w:pPr>
        <w:rPr>
          <w:rFonts w:asciiTheme="minorBidi" w:hAnsiTheme="minorBidi" w:cstheme="minorBidi"/>
          <w:color w:val="4472C4" w:themeColor="accent1"/>
          <w:sz w:val="18"/>
          <w:szCs w:val="18"/>
        </w:rPr>
      </w:pPr>
    </w:p>
    <w:p w14:paraId="5BBD72B5" w14:textId="5631E4D1" w:rsidR="00683685" w:rsidRPr="00862C6F" w:rsidRDefault="00764BDB" w:rsidP="00CA5078">
      <w:pPr>
        <w:pStyle w:val="Titre2"/>
      </w:pPr>
      <w:bookmarkStart w:id="182" w:name="_Toc87461615"/>
      <w:r w:rsidRPr="00862C6F">
        <w:t xml:space="preserve">30.2 </w:t>
      </w:r>
      <w:r w:rsidR="00683685" w:rsidRPr="00862C6F">
        <w:t>Faculté d’Automatique et Génie Informatique</w:t>
      </w:r>
      <w:bookmarkEnd w:id="182"/>
    </w:p>
    <w:p w14:paraId="25483C38" w14:textId="5F3AF700" w:rsidR="00320052" w:rsidRPr="00862C6F" w:rsidRDefault="00320052" w:rsidP="00320052">
      <w:pPr>
        <w:spacing w:after="0"/>
      </w:pPr>
    </w:p>
    <w:p w14:paraId="1CCCD642" w14:textId="336EAF1A" w:rsidR="00320052" w:rsidRPr="00862C6F" w:rsidRDefault="00320052" w:rsidP="00C32DB4">
      <w:pPr>
        <w:pStyle w:val="Paragraphedeliste"/>
        <w:numPr>
          <w:ilvl w:val="0"/>
          <w:numId w:val="12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Intelligence artificielle pour l'automatique</w:t>
      </w:r>
    </w:p>
    <w:p w14:paraId="5171A811" w14:textId="0C4D48A2" w:rsidR="00320052" w:rsidRPr="00862C6F" w:rsidRDefault="00320052" w:rsidP="00C32DB4">
      <w:pPr>
        <w:pStyle w:val="Paragraphedeliste"/>
        <w:numPr>
          <w:ilvl w:val="0"/>
          <w:numId w:val="12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Apprentissage profond en robotique</w:t>
      </w:r>
    </w:p>
    <w:p w14:paraId="74229FDA" w14:textId="10496720" w:rsidR="00320052" w:rsidRPr="00862C6F" w:rsidRDefault="00320052" w:rsidP="00C32DB4">
      <w:pPr>
        <w:pStyle w:val="Paragraphedeliste"/>
        <w:numPr>
          <w:ilvl w:val="0"/>
          <w:numId w:val="128"/>
        </w:numPr>
        <w:spacing w:after="0"/>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Commande et observation des systèmes non-linéaires</w:t>
      </w:r>
    </w:p>
    <w:p w14:paraId="1EB5F2B0" w14:textId="77777777" w:rsidR="00320052" w:rsidRPr="00862C6F" w:rsidRDefault="00320052" w:rsidP="00320052">
      <w:pPr>
        <w:spacing w:after="0"/>
        <w:rPr>
          <w:rFonts w:asciiTheme="minorBidi" w:hAnsiTheme="minorBidi" w:cstheme="minorBidi"/>
          <w:sz w:val="18"/>
          <w:szCs w:val="18"/>
          <w:lang w:eastAsia="fr-FR"/>
        </w:rPr>
      </w:pPr>
    </w:p>
    <w:p w14:paraId="6ED5A709" w14:textId="77777777" w:rsidR="00683685" w:rsidRPr="00862C6F" w:rsidRDefault="00683685" w:rsidP="00683685">
      <w:pPr>
        <w:pStyle w:val="Paragraphedeliste"/>
        <w:spacing w:after="0"/>
        <w:ind w:left="426"/>
        <w:rPr>
          <w:rFonts w:asciiTheme="minorBidi" w:hAnsiTheme="minorBidi" w:cstheme="minorBidi"/>
          <w:color w:val="4472C4" w:themeColor="accent1"/>
        </w:rPr>
      </w:pPr>
    </w:p>
    <w:p w14:paraId="1575E54E" w14:textId="6F4B571C" w:rsidR="00683685" w:rsidRPr="00862C6F" w:rsidRDefault="00764BDB" w:rsidP="00CA5078">
      <w:pPr>
        <w:pStyle w:val="Titre2"/>
      </w:pPr>
      <w:bookmarkStart w:id="183" w:name="_Toc87461616"/>
      <w:r w:rsidRPr="00862C6F">
        <w:t xml:space="preserve">30.3 </w:t>
      </w:r>
      <w:r w:rsidR="00683685" w:rsidRPr="00862C6F">
        <w:t>Faculté d'Électronique, Télécommunications et Technologie de l'Information</w:t>
      </w:r>
      <w:bookmarkEnd w:id="183"/>
    </w:p>
    <w:p w14:paraId="30B43260" w14:textId="3AAB7C8A" w:rsidR="00683685" w:rsidRPr="00862C6F" w:rsidRDefault="00683685" w:rsidP="00913A85">
      <w:pPr>
        <w:spacing w:after="0"/>
        <w:rPr>
          <w:rFonts w:asciiTheme="minorBidi" w:hAnsiTheme="minorBidi" w:cstheme="minorBidi"/>
          <w:sz w:val="18"/>
          <w:szCs w:val="18"/>
          <w:lang w:eastAsia="fr-FR"/>
        </w:rPr>
      </w:pPr>
    </w:p>
    <w:p w14:paraId="00DB63E7" w14:textId="0B1C9142"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Techniques de cryptage et tatouage </w:t>
      </w:r>
    </w:p>
    <w:p w14:paraId="017F29D2" w14:textId="645FF494"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Traitement statistique du signal </w:t>
      </w:r>
    </w:p>
    <w:p w14:paraId="2A9AA492" w14:textId="777CB2A9"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Analyse, filtrage et classification d'images multispectrales et </w:t>
      </w:r>
      <w:proofErr w:type="spellStart"/>
      <w:r w:rsidRPr="00862C6F">
        <w:rPr>
          <w:rFonts w:asciiTheme="minorBidi" w:hAnsiTheme="minorBidi" w:cstheme="minorBidi"/>
          <w:sz w:val="18"/>
          <w:szCs w:val="18"/>
          <w:lang w:eastAsia="fr-FR"/>
        </w:rPr>
        <w:t>hyperspectrales</w:t>
      </w:r>
      <w:proofErr w:type="spellEnd"/>
      <w:r w:rsidRPr="00862C6F">
        <w:rPr>
          <w:rFonts w:asciiTheme="minorBidi" w:hAnsiTheme="minorBidi" w:cstheme="minorBidi"/>
          <w:sz w:val="18"/>
          <w:szCs w:val="18"/>
          <w:lang w:eastAsia="fr-FR"/>
        </w:rPr>
        <w:t xml:space="preserve"> </w:t>
      </w:r>
    </w:p>
    <w:p w14:paraId="09A84C71" w14:textId="77777777"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Amélioration et restauration d'images en utilisant des techniques d'intelligence artificielle</w:t>
      </w:r>
    </w:p>
    <w:p w14:paraId="6540367E" w14:textId="7E28EC38"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 reconnaissance automatique des locuteurs parlant en français avec les réseaux neuronaux approfondis</w:t>
      </w:r>
    </w:p>
    <w:p w14:paraId="5EA5875C" w14:textId="3231D45B"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 reconnaissance automatique des émotions en langage parlé</w:t>
      </w:r>
    </w:p>
    <w:p w14:paraId="27B479B3" w14:textId="357A8D2C"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Identification automatique des émotions, sentiments et opinions exprimés dans les textes en français. </w:t>
      </w:r>
    </w:p>
    <w:p w14:paraId="0BF6E108" w14:textId="762C6FF6"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Technologies de traitement de texte en français utilisant l'apprentissage automatique </w:t>
      </w:r>
    </w:p>
    <w:p w14:paraId="09679F72" w14:textId="1DC2E5B0"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Technologies de traitement du signal vocal avec applications dans le diagnostic médical automatique</w:t>
      </w:r>
    </w:p>
    <w:p w14:paraId="66862371" w14:textId="6E49059F"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Évaluation des performances de générateurs de trafic réalistes pour les réseaux basés sur le cloud </w:t>
      </w:r>
    </w:p>
    <w:p w14:paraId="0AA45CC5" w14:textId="7DE695E3"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Déploiement automatique de </w:t>
      </w:r>
      <w:proofErr w:type="spellStart"/>
      <w:r w:rsidRPr="00862C6F">
        <w:rPr>
          <w:rFonts w:asciiTheme="minorBidi" w:hAnsiTheme="minorBidi" w:cstheme="minorBidi"/>
          <w:sz w:val="18"/>
          <w:szCs w:val="18"/>
          <w:lang w:eastAsia="fr-FR"/>
        </w:rPr>
        <w:t>clouds</w:t>
      </w:r>
      <w:proofErr w:type="spellEnd"/>
      <w:r w:rsidRPr="00862C6F">
        <w:rPr>
          <w:rFonts w:asciiTheme="minorBidi" w:hAnsiTheme="minorBidi" w:cstheme="minorBidi"/>
          <w:sz w:val="18"/>
          <w:szCs w:val="18"/>
          <w:lang w:eastAsia="fr-FR"/>
        </w:rPr>
        <w:t xml:space="preserve"> privés virtuels et des applications basées sur des conteneurs </w:t>
      </w:r>
    </w:p>
    <w:p w14:paraId="180983AF" w14:textId="5339375B"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Caractérisation du canal radio spatial à 40 GHz à l'aide de données météorologiques déterminées localement (dans l'expérience </w:t>
      </w:r>
      <w:proofErr w:type="spellStart"/>
      <w:r w:rsidRPr="00862C6F">
        <w:rPr>
          <w:rFonts w:asciiTheme="minorBidi" w:hAnsiTheme="minorBidi" w:cstheme="minorBidi"/>
          <w:sz w:val="18"/>
          <w:szCs w:val="18"/>
          <w:lang w:eastAsia="fr-FR"/>
        </w:rPr>
        <w:t>Alphasat</w:t>
      </w:r>
      <w:proofErr w:type="spellEnd"/>
      <w:r w:rsidRPr="00862C6F">
        <w:rPr>
          <w:rFonts w:asciiTheme="minorBidi" w:hAnsiTheme="minorBidi" w:cstheme="minorBidi"/>
          <w:sz w:val="18"/>
          <w:szCs w:val="18"/>
          <w:lang w:eastAsia="fr-FR"/>
        </w:rPr>
        <w:t>)</w:t>
      </w:r>
    </w:p>
    <w:p w14:paraId="6316A6CE" w14:textId="75DEEBDC"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Conception et réalisation d'un système d'antennes à commande de phase pour applications sans fil</w:t>
      </w:r>
    </w:p>
    <w:p w14:paraId="58DC936E" w14:textId="7F23ACBD"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Planification radio d'un réseau sans fil dans une zone géographique donnée à l'aide du simulateur HTZ Communications d'ATDI</w:t>
      </w:r>
    </w:p>
    <w:p w14:paraId="1B024C51" w14:textId="7178039A"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Détermination du diagramme de rayonnement d'une antenne à l'aide de l'équipement de mesure monté sur l'UAV</w:t>
      </w:r>
    </w:p>
    <w:p w14:paraId="42369285" w14:textId="77777777" w:rsidR="00913A85" w:rsidRPr="00862C6F" w:rsidRDefault="00913A85" w:rsidP="00C32DB4">
      <w:pPr>
        <w:pStyle w:val="Paragraphedeliste"/>
        <w:numPr>
          <w:ilvl w:val="0"/>
          <w:numId w:val="129"/>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L'implémentation des protocoles de distribution de clés quantiques</w:t>
      </w:r>
    </w:p>
    <w:p w14:paraId="6EA0D9A6" w14:textId="2BCA967D" w:rsidR="00913A85" w:rsidRPr="00862C6F" w:rsidRDefault="00913A85" w:rsidP="00913A85">
      <w:pPr>
        <w:spacing w:after="0"/>
        <w:rPr>
          <w:rFonts w:asciiTheme="minorBidi" w:hAnsiTheme="minorBidi" w:cstheme="minorBidi"/>
          <w:sz w:val="18"/>
          <w:szCs w:val="18"/>
          <w:lang w:eastAsia="fr-FR"/>
        </w:rPr>
      </w:pPr>
    </w:p>
    <w:p w14:paraId="2C3E51C2" w14:textId="77777777" w:rsidR="00683685" w:rsidRPr="00862C6F" w:rsidRDefault="00683685" w:rsidP="00764BDB">
      <w:pPr>
        <w:rPr>
          <w:rFonts w:asciiTheme="minorBidi" w:hAnsiTheme="minorBidi" w:cstheme="minorBidi"/>
          <w:color w:val="4472C4" w:themeColor="accent1"/>
          <w:sz w:val="18"/>
          <w:szCs w:val="18"/>
        </w:rPr>
      </w:pPr>
    </w:p>
    <w:p w14:paraId="6DD33725" w14:textId="21321F1C" w:rsidR="00683685" w:rsidRPr="00862C6F" w:rsidRDefault="00764BDB" w:rsidP="00CA5078">
      <w:pPr>
        <w:pStyle w:val="Titre2"/>
      </w:pPr>
      <w:bookmarkStart w:id="184" w:name="_Toc87461617"/>
      <w:r w:rsidRPr="00862C6F">
        <w:t xml:space="preserve">30.4 </w:t>
      </w:r>
      <w:r w:rsidR="00683685" w:rsidRPr="00862C6F">
        <w:t>Faculté de Génie Civil</w:t>
      </w:r>
      <w:bookmarkEnd w:id="184"/>
    </w:p>
    <w:p w14:paraId="08EE8994" w14:textId="4220ADBC" w:rsidR="00A1469E" w:rsidRPr="00862C6F" w:rsidRDefault="00A1469E" w:rsidP="00A1469E">
      <w:pPr>
        <w:rPr>
          <w:rFonts w:asciiTheme="minorBidi" w:hAnsiTheme="minorBidi" w:cstheme="minorBidi"/>
          <w:sz w:val="18"/>
          <w:szCs w:val="18"/>
          <w:lang w:eastAsia="fr-FR"/>
        </w:rPr>
      </w:pPr>
    </w:p>
    <w:p w14:paraId="364769C6" w14:textId="645ECCD9" w:rsidR="00A1469E" w:rsidRPr="00862C6F" w:rsidRDefault="00A1469E" w:rsidP="00C32DB4">
      <w:pPr>
        <w:pStyle w:val="Paragraphedeliste"/>
        <w:numPr>
          <w:ilvl w:val="0"/>
          <w:numId w:val="13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Soutenabilité des structures acier ou mixtes acier-béton </w:t>
      </w:r>
    </w:p>
    <w:p w14:paraId="747E756E" w14:textId="54130F58" w:rsidR="00A1469E" w:rsidRPr="00862C6F" w:rsidRDefault="00A1469E" w:rsidP="00C32DB4">
      <w:pPr>
        <w:pStyle w:val="Paragraphedeliste"/>
        <w:numPr>
          <w:ilvl w:val="0"/>
          <w:numId w:val="13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L'impact des bâtiments sur l'environnement </w:t>
      </w:r>
    </w:p>
    <w:p w14:paraId="70722D51" w14:textId="25F82C76" w:rsidR="00A1469E" w:rsidRPr="00862C6F" w:rsidRDefault="00A1469E" w:rsidP="00C32DB4">
      <w:pPr>
        <w:pStyle w:val="Paragraphedeliste"/>
        <w:numPr>
          <w:ilvl w:val="0"/>
          <w:numId w:val="13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L'efficacité énergétique des bâtiments </w:t>
      </w:r>
    </w:p>
    <w:p w14:paraId="555729D2" w14:textId="288CC0AD" w:rsidR="00A1469E" w:rsidRPr="00862C6F" w:rsidRDefault="00A1469E" w:rsidP="00C32DB4">
      <w:pPr>
        <w:pStyle w:val="Paragraphedeliste"/>
        <w:numPr>
          <w:ilvl w:val="0"/>
          <w:numId w:val="13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Bâtiments à haute performance énergétique </w:t>
      </w:r>
    </w:p>
    <w:p w14:paraId="7F8A647A" w14:textId="37762386" w:rsidR="00A1469E" w:rsidRPr="00862C6F" w:rsidRDefault="00A1469E" w:rsidP="00C32DB4">
      <w:pPr>
        <w:pStyle w:val="Paragraphedeliste"/>
        <w:numPr>
          <w:ilvl w:val="0"/>
          <w:numId w:val="13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L'étude des Ponts Thermiques dans les bâtiments </w:t>
      </w:r>
    </w:p>
    <w:p w14:paraId="04A4FE20" w14:textId="56DEA695" w:rsidR="00A1469E" w:rsidRPr="00862C6F" w:rsidRDefault="00A1469E" w:rsidP="00C32DB4">
      <w:pPr>
        <w:pStyle w:val="Paragraphedeliste"/>
        <w:numPr>
          <w:ilvl w:val="0"/>
          <w:numId w:val="13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Modélisation numérique des transferts thermiques et massiques </w:t>
      </w:r>
    </w:p>
    <w:p w14:paraId="0207F0F1" w14:textId="471ADD79" w:rsidR="00A1469E" w:rsidRPr="00862C6F" w:rsidRDefault="00A1469E" w:rsidP="00C32DB4">
      <w:pPr>
        <w:pStyle w:val="Paragraphedeliste"/>
        <w:numPr>
          <w:ilvl w:val="0"/>
          <w:numId w:val="130"/>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Évaluation hygrothermique des éléments de l'enveloppe du bâtiment </w:t>
      </w:r>
    </w:p>
    <w:p w14:paraId="1A6D8A7F" w14:textId="77777777" w:rsidR="00683685" w:rsidRPr="00862C6F" w:rsidRDefault="00683685" w:rsidP="00E413E2">
      <w:pPr>
        <w:spacing w:after="0"/>
        <w:rPr>
          <w:rFonts w:asciiTheme="minorBidi" w:hAnsiTheme="minorBidi" w:cstheme="minorBidi"/>
          <w:color w:val="4472C4" w:themeColor="accent1"/>
        </w:rPr>
      </w:pPr>
    </w:p>
    <w:p w14:paraId="7766F6C9" w14:textId="6E254F0D" w:rsidR="00683685" w:rsidRPr="00862C6F" w:rsidRDefault="00764BDB" w:rsidP="00CA5078">
      <w:pPr>
        <w:pStyle w:val="Titre2"/>
      </w:pPr>
      <w:bookmarkStart w:id="185" w:name="_Toc87461618"/>
      <w:r w:rsidRPr="00862C6F">
        <w:lastRenderedPageBreak/>
        <w:t xml:space="preserve">30.5 </w:t>
      </w:r>
      <w:r w:rsidR="00683685" w:rsidRPr="00862C6F">
        <w:t>Faculté de Génie Électrique</w:t>
      </w:r>
      <w:bookmarkEnd w:id="185"/>
    </w:p>
    <w:p w14:paraId="1C8D0529" w14:textId="690BBD73" w:rsidR="00A1469E" w:rsidRPr="00862C6F" w:rsidRDefault="00A1469E" w:rsidP="00A1469E">
      <w:pPr>
        <w:rPr>
          <w:rFonts w:asciiTheme="minorBidi" w:hAnsiTheme="minorBidi" w:cstheme="minorBidi"/>
          <w:sz w:val="18"/>
          <w:szCs w:val="18"/>
          <w:lang w:eastAsia="fr-FR"/>
        </w:rPr>
      </w:pPr>
    </w:p>
    <w:p w14:paraId="489BC65B" w14:textId="58117BEC" w:rsidR="00A1469E" w:rsidRPr="00862C6F" w:rsidRDefault="00A1469E" w:rsidP="00C32DB4">
      <w:pPr>
        <w:pStyle w:val="Paragraphedeliste"/>
        <w:numPr>
          <w:ilvl w:val="0"/>
          <w:numId w:val="13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Analyse de bobinages de machines électriques pour machines électriques à courant alternatif tolérantes aux défauts</w:t>
      </w:r>
    </w:p>
    <w:p w14:paraId="22D1E747" w14:textId="018C9AE0" w:rsidR="00A1469E" w:rsidRPr="00862C6F" w:rsidRDefault="00A1469E" w:rsidP="00C32DB4">
      <w:pPr>
        <w:pStyle w:val="Paragraphedeliste"/>
        <w:numPr>
          <w:ilvl w:val="0"/>
          <w:numId w:val="13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Topologies spéciales pour machines électriques avec applications dans les énergies renouvelables</w:t>
      </w:r>
    </w:p>
    <w:p w14:paraId="026FD087" w14:textId="68A23C2F" w:rsidR="00A1469E" w:rsidRPr="00862C6F" w:rsidRDefault="00A1469E" w:rsidP="00C32DB4">
      <w:pPr>
        <w:pStyle w:val="Paragraphedeliste"/>
        <w:numPr>
          <w:ilvl w:val="0"/>
          <w:numId w:val="13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Actuateurs pour applications médicales - topologies et matériaux avancés</w:t>
      </w:r>
    </w:p>
    <w:p w14:paraId="399C092E" w14:textId="77777777" w:rsidR="00A1469E" w:rsidRPr="00862C6F" w:rsidRDefault="00A1469E" w:rsidP="00A1469E">
      <w:pPr>
        <w:rPr>
          <w:rFonts w:asciiTheme="minorBidi" w:hAnsiTheme="minorBidi" w:cstheme="minorBidi"/>
          <w:sz w:val="18"/>
          <w:szCs w:val="18"/>
          <w:lang w:eastAsia="fr-FR"/>
        </w:rPr>
      </w:pPr>
    </w:p>
    <w:p w14:paraId="066B65F3" w14:textId="4EA386CF" w:rsidR="00701E2E" w:rsidRPr="00862C6F" w:rsidRDefault="00764BDB" w:rsidP="00CA5078">
      <w:pPr>
        <w:pStyle w:val="Titre2"/>
      </w:pPr>
      <w:bookmarkStart w:id="186" w:name="_Toc87461619"/>
      <w:r w:rsidRPr="00862C6F">
        <w:t xml:space="preserve">30.6 </w:t>
      </w:r>
      <w:r w:rsidR="00683685" w:rsidRPr="00862C6F">
        <w:t>Faculté de Génie des Matériaux et de l'Environnement</w:t>
      </w:r>
      <w:bookmarkEnd w:id="186"/>
    </w:p>
    <w:p w14:paraId="72916383" w14:textId="77777777" w:rsidR="00764BDB" w:rsidRPr="00862C6F" w:rsidRDefault="00764BDB" w:rsidP="00764BDB">
      <w:pPr>
        <w:spacing w:after="0"/>
        <w:rPr>
          <w:rFonts w:asciiTheme="minorBidi" w:hAnsiTheme="minorBidi" w:cstheme="minorBidi"/>
          <w:color w:val="4472C4" w:themeColor="accent1"/>
        </w:rPr>
      </w:pPr>
    </w:p>
    <w:p w14:paraId="5E180BFD" w14:textId="3A9ACAAC" w:rsidR="00701E2E" w:rsidRPr="00862C6F" w:rsidRDefault="00701E2E" w:rsidP="00C32DB4">
      <w:pPr>
        <w:pStyle w:val="Paragraphedeliste"/>
        <w:numPr>
          <w:ilvl w:val="0"/>
          <w:numId w:val="13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Réhabilitation écologique des sites pollués</w:t>
      </w:r>
    </w:p>
    <w:p w14:paraId="5C55485E" w14:textId="230C10FD" w:rsidR="00701E2E" w:rsidRPr="00862C6F" w:rsidRDefault="00701E2E" w:rsidP="00C32DB4">
      <w:pPr>
        <w:pStyle w:val="Paragraphedeliste"/>
        <w:numPr>
          <w:ilvl w:val="0"/>
          <w:numId w:val="13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Technologies propres pour augmenter la résistance à la corrosion des aciers inoxydables utilisés dans l'industrie alimentaire</w:t>
      </w:r>
    </w:p>
    <w:p w14:paraId="4EC629F8" w14:textId="77777777" w:rsidR="00701E2E" w:rsidRPr="00862C6F" w:rsidRDefault="00701E2E" w:rsidP="00C32DB4">
      <w:pPr>
        <w:pStyle w:val="Paragraphedeliste"/>
        <w:numPr>
          <w:ilvl w:val="0"/>
          <w:numId w:val="13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Systèmes </w:t>
      </w:r>
      <w:proofErr w:type="spellStart"/>
      <w:r w:rsidRPr="00862C6F">
        <w:rPr>
          <w:rFonts w:asciiTheme="minorBidi" w:hAnsiTheme="minorBidi" w:cstheme="minorBidi"/>
          <w:sz w:val="18"/>
          <w:szCs w:val="18"/>
          <w:lang w:eastAsia="fr-FR"/>
        </w:rPr>
        <w:t>microfluidiques</w:t>
      </w:r>
      <w:proofErr w:type="spellEnd"/>
      <w:r w:rsidRPr="00862C6F">
        <w:rPr>
          <w:rFonts w:asciiTheme="minorBidi" w:hAnsiTheme="minorBidi" w:cstheme="minorBidi"/>
          <w:sz w:val="18"/>
          <w:szCs w:val="18"/>
          <w:lang w:eastAsia="fr-FR"/>
        </w:rPr>
        <w:t xml:space="preserve"> avec électrodes intégrés pour l’étude du comportement en flux des cellules vivants.</w:t>
      </w:r>
    </w:p>
    <w:p w14:paraId="2344F78C" w14:textId="77777777" w:rsidR="00701E2E" w:rsidRPr="00862C6F" w:rsidRDefault="00701E2E" w:rsidP="00C32DB4">
      <w:pPr>
        <w:pStyle w:val="Paragraphedeliste"/>
        <w:numPr>
          <w:ilvl w:val="0"/>
          <w:numId w:val="13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Stimulation par traitements de surface et thérapie laser de l'</w:t>
      </w:r>
      <w:proofErr w:type="spellStart"/>
      <w:r w:rsidRPr="00862C6F">
        <w:rPr>
          <w:rFonts w:asciiTheme="minorBidi" w:hAnsiTheme="minorBidi" w:cstheme="minorBidi"/>
          <w:sz w:val="18"/>
          <w:szCs w:val="18"/>
          <w:lang w:eastAsia="fr-FR"/>
        </w:rPr>
        <w:t>ostéointégration</w:t>
      </w:r>
      <w:proofErr w:type="spellEnd"/>
    </w:p>
    <w:p w14:paraId="5BDB8C34" w14:textId="6907D355" w:rsidR="00701E2E" w:rsidRPr="00862C6F" w:rsidRDefault="00701E2E" w:rsidP="00C32DB4">
      <w:pPr>
        <w:pStyle w:val="Paragraphedeliste"/>
        <w:numPr>
          <w:ilvl w:val="0"/>
          <w:numId w:val="132"/>
        </w:numPr>
        <w:spacing w:after="0"/>
        <w:ind w:left="360"/>
        <w:jc w:val="both"/>
        <w:rPr>
          <w:rFonts w:asciiTheme="minorBidi" w:hAnsiTheme="minorBidi" w:cstheme="minorBidi"/>
          <w:sz w:val="18"/>
          <w:szCs w:val="18"/>
          <w:lang w:eastAsia="fr-FR"/>
        </w:rPr>
      </w:pPr>
      <w:proofErr w:type="gramStart"/>
      <w:r w:rsidRPr="00862C6F">
        <w:rPr>
          <w:rFonts w:asciiTheme="minorBidi" w:hAnsiTheme="minorBidi" w:cstheme="minorBidi"/>
          <w:sz w:val="18"/>
          <w:szCs w:val="18"/>
          <w:lang w:eastAsia="fr-FR"/>
        </w:rPr>
        <w:t>des</w:t>
      </w:r>
      <w:proofErr w:type="gramEnd"/>
      <w:r w:rsidRPr="00862C6F">
        <w:rPr>
          <w:rFonts w:asciiTheme="minorBidi" w:hAnsiTheme="minorBidi" w:cstheme="minorBidi"/>
          <w:sz w:val="18"/>
          <w:szCs w:val="18"/>
          <w:lang w:eastAsia="fr-FR"/>
        </w:rPr>
        <w:t xml:space="preserve"> implants en titane</w:t>
      </w:r>
    </w:p>
    <w:p w14:paraId="2F32AFC6" w14:textId="3E82ACF9" w:rsidR="00701E2E" w:rsidRPr="00862C6F" w:rsidRDefault="00701E2E" w:rsidP="00C32DB4">
      <w:pPr>
        <w:pStyle w:val="Paragraphedeliste"/>
        <w:numPr>
          <w:ilvl w:val="0"/>
          <w:numId w:val="13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Nouveaux éco-matériaux de type composite utilisant des fibres naturelles</w:t>
      </w:r>
    </w:p>
    <w:p w14:paraId="53C955B4" w14:textId="11D58BF6" w:rsidR="00701E2E" w:rsidRPr="00862C6F" w:rsidRDefault="00701E2E" w:rsidP="00C32DB4">
      <w:pPr>
        <w:pStyle w:val="Paragraphedeliste"/>
        <w:numPr>
          <w:ilvl w:val="0"/>
          <w:numId w:val="13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Nouveaux matériaux composites utilisant des déchets d'emballage</w:t>
      </w:r>
    </w:p>
    <w:p w14:paraId="3BC4F54F" w14:textId="23F02776" w:rsidR="00701E2E" w:rsidRPr="00862C6F" w:rsidRDefault="00701E2E" w:rsidP="00C32DB4">
      <w:pPr>
        <w:pStyle w:val="Paragraphedeliste"/>
        <w:numPr>
          <w:ilvl w:val="0"/>
          <w:numId w:val="13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Études sur l'utilisation des déchets végétaux</w:t>
      </w:r>
    </w:p>
    <w:p w14:paraId="400C3DCE" w14:textId="725213D9" w:rsidR="00701E2E" w:rsidRPr="00862C6F" w:rsidRDefault="00701E2E" w:rsidP="00C32DB4">
      <w:pPr>
        <w:pStyle w:val="Paragraphedeliste"/>
        <w:numPr>
          <w:ilvl w:val="0"/>
          <w:numId w:val="13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Poudres et compactes magnétiques douces </w:t>
      </w:r>
      <w:proofErr w:type="spellStart"/>
      <w:r w:rsidRPr="00862C6F">
        <w:rPr>
          <w:rFonts w:asciiTheme="minorBidi" w:hAnsiTheme="minorBidi" w:cstheme="minorBidi"/>
          <w:sz w:val="18"/>
          <w:szCs w:val="18"/>
          <w:lang w:eastAsia="fr-FR"/>
        </w:rPr>
        <w:t>nanostructurées</w:t>
      </w:r>
      <w:proofErr w:type="spellEnd"/>
      <w:r w:rsidRPr="00862C6F">
        <w:rPr>
          <w:rFonts w:asciiTheme="minorBidi" w:hAnsiTheme="minorBidi" w:cstheme="minorBidi"/>
          <w:sz w:val="18"/>
          <w:szCs w:val="18"/>
          <w:lang w:eastAsia="fr-FR"/>
        </w:rPr>
        <w:t xml:space="preserve"> de type métal-ferrite obtenus par broyage mécanique et frittage flash. </w:t>
      </w:r>
    </w:p>
    <w:p w14:paraId="4A45DAD1" w14:textId="00BA4046" w:rsidR="00701E2E" w:rsidRPr="00862C6F" w:rsidRDefault="00701E2E" w:rsidP="00C32DB4">
      <w:pPr>
        <w:pStyle w:val="Paragraphedeliste"/>
        <w:numPr>
          <w:ilvl w:val="0"/>
          <w:numId w:val="13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Poudres magnétiques douces pseudo “cœur–coquille” de type </w:t>
      </w:r>
      <w:proofErr w:type="spellStart"/>
      <w:r w:rsidRPr="00862C6F">
        <w:rPr>
          <w:rFonts w:asciiTheme="minorBidi" w:hAnsiTheme="minorBidi" w:cstheme="minorBidi"/>
          <w:sz w:val="18"/>
          <w:szCs w:val="18"/>
          <w:lang w:eastAsia="fr-FR"/>
        </w:rPr>
        <w:t>métal@ferrite</w:t>
      </w:r>
      <w:proofErr w:type="spellEnd"/>
      <w:r w:rsidRPr="00862C6F">
        <w:rPr>
          <w:rFonts w:asciiTheme="minorBidi" w:hAnsiTheme="minorBidi" w:cstheme="minorBidi"/>
          <w:sz w:val="18"/>
          <w:szCs w:val="18"/>
          <w:lang w:eastAsia="fr-FR"/>
        </w:rPr>
        <w:t xml:space="preserve"> </w:t>
      </w:r>
    </w:p>
    <w:p w14:paraId="114AFAEA" w14:textId="22229221" w:rsidR="00701E2E" w:rsidRPr="00862C6F" w:rsidRDefault="00701E2E" w:rsidP="00C32DB4">
      <w:pPr>
        <w:pStyle w:val="Paragraphedeliste"/>
        <w:numPr>
          <w:ilvl w:val="0"/>
          <w:numId w:val="13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Matériaux magnétiques douces de haute performance obtenus par mécanosynthèse et frittage flash</w:t>
      </w:r>
    </w:p>
    <w:p w14:paraId="048890CB" w14:textId="77777777" w:rsidR="00701E2E" w:rsidRPr="00862C6F" w:rsidRDefault="00701E2E" w:rsidP="00C32DB4">
      <w:pPr>
        <w:pStyle w:val="Paragraphedeliste"/>
        <w:numPr>
          <w:ilvl w:val="0"/>
          <w:numId w:val="132"/>
        </w:numPr>
        <w:spacing w:after="0"/>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Matériaux composites de type métal-céramique obtenus par broyage mécanique et frittage flash </w:t>
      </w:r>
    </w:p>
    <w:p w14:paraId="49DE52AA" w14:textId="7261E7F0" w:rsidR="00E413E2" w:rsidRPr="00862C6F" w:rsidRDefault="00E413E2" w:rsidP="00F4565C">
      <w:pPr>
        <w:spacing w:after="0"/>
      </w:pPr>
    </w:p>
    <w:p w14:paraId="310BD3DB" w14:textId="77777777" w:rsidR="00B9487F" w:rsidRPr="00862C6F" w:rsidRDefault="00B9487F" w:rsidP="00F4565C">
      <w:pPr>
        <w:spacing w:after="0"/>
      </w:pPr>
    </w:p>
    <w:p w14:paraId="3C2EDA4F" w14:textId="11C3AF68" w:rsidR="00F4565C" w:rsidRPr="00862C6F" w:rsidRDefault="005C5F9F" w:rsidP="00342AF0">
      <w:pPr>
        <w:pStyle w:val="Titre1"/>
        <w:rPr>
          <w:lang w:eastAsia="fr-FR"/>
        </w:rPr>
      </w:pPr>
      <w:bookmarkStart w:id="187" w:name="_Toc87461620"/>
      <w:r w:rsidRPr="00862C6F">
        <w:rPr>
          <w:lang w:eastAsia="fr-FR"/>
        </w:rPr>
        <w:t>31</w:t>
      </w:r>
      <w:r w:rsidR="00E413E2" w:rsidRPr="00862C6F">
        <w:rPr>
          <w:lang w:eastAsia="fr-FR"/>
        </w:rPr>
        <w:t>.</w:t>
      </w:r>
      <w:r w:rsidRPr="00862C6F">
        <w:rPr>
          <w:lang w:eastAsia="fr-FR"/>
        </w:rPr>
        <w:t xml:space="preserve"> </w:t>
      </w:r>
      <w:r w:rsidR="00F4565C" w:rsidRPr="00862C6F">
        <w:rPr>
          <w:lang w:eastAsia="fr-FR"/>
        </w:rPr>
        <w:t>UNIVERSITÉ TECHNIQUE DE CONSTRUCTIONS DE BUCAREST</w:t>
      </w:r>
      <w:bookmarkEnd w:id="187"/>
    </w:p>
    <w:p w14:paraId="7E6411F2" w14:textId="77777777" w:rsidR="00E413E2" w:rsidRPr="00862C6F" w:rsidRDefault="00E413E2" w:rsidP="00F4565C">
      <w:pPr>
        <w:spacing w:after="0" w:line="240" w:lineRule="auto"/>
        <w:rPr>
          <w:rFonts w:asciiTheme="minorBidi" w:hAnsiTheme="minorBidi" w:cstheme="minorBidi"/>
          <w:b/>
          <w:bCs/>
          <w:i/>
          <w:iCs/>
          <w:lang w:eastAsia="fr-FR"/>
        </w:rPr>
      </w:pPr>
    </w:p>
    <w:p w14:paraId="17FDBBF3" w14:textId="6709CF56" w:rsidR="00F4565C" w:rsidRPr="00862C6F" w:rsidRDefault="00F4565C" w:rsidP="00F4565C">
      <w:pPr>
        <w:spacing w:after="0" w:line="240" w:lineRule="auto"/>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Adresse : </w:t>
      </w:r>
      <w:proofErr w:type="spellStart"/>
      <w:r w:rsidRPr="00862C6F">
        <w:rPr>
          <w:rFonts w:asciiTheme="minorBidi" w:hAnsiTheme="minorBidi" w:cstheme="minorBidi"/>
          <w:sz w:val="18"/>
          <w:szCs w:val="18"/>
          <w:lang w:eastAsia="fr-FR"/>
        </w:rPr>
        <w:t>Bulevardul</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Lacul</w:t>
      </w:r>
      <w:proofErr w:type="spellEnd"/>
      <w:r w:rsidRPr="00862C6F">
        <w:rPr>
          <w:rFonts w:asciiTheme="minorBidi" w:hAnsiTheme="minorBidi" w:cstheme="minorBidi"/>
          <w:sz w:val="18"/>
          <w:szCs w:val="18"/>
          <w:lang w:eastAsia="fr-FR"/>
        </w:rPr>
        <w:t xml:space="preserve"> </w:t>
      </w:r>
      <w:proofErr w:type="spellStart"/>
      <w:r w:rsidRPr="00862C6F">
        <w:rPr>
          <w:rFonts w:asciiTheme="minorBidi" w:hAnsiTheme="minorBidi" w:cstheme="minorBidi"/>
          <w:sz w:val="18"/>
          <w:szCs w:val="18"/>
          <w:lang w:eastAsia="fr-FR"/>
        </w:rPr>
        <w:t>Tei</w:t>
      </w:r>
      <w:proofErr w:type="spellEnd"/>
      <w:r w:rsidRPr="00862C6F">
        <w:rPr>
          <w:rFonts w:asciiTheme="minorBidi" w:hAnsiTheme="minorBidi" w:cstheme="minorBidi"/>
          <w:sz w:val="18"/>
          <w:szCs w:val="18"/>
          <w:lang w:eastAsia="fr-FR"/>
        </w:rPr>
        <w:t xml:space="preserve"> nr. 122 – 124, 020396, </w:t>
      </w:r>
      <w:proofErr w:type="spellStart"/>
      <w:r w:rsidRPr="00862C6F">
        <w:rPr>
          <w:rFonts w:asciiTheme="minorBidi" w:hAnsiTheme="minorBidi" w:cstheme="minorBidi"/>
          <w:sz w:val="18"/>
          <w:szCs w:val="18"/>
          <w:lang w:eastAsia="fr-FR"/>
        </w:rPr>
        <w:t>sector</w:t>
      </w:r>
      <w:proofErr w:type="spellEnd"/>
      <w:r w:rsidRPr="00862C6F">
        <w:rPr>
          <w:rFonts w:asciiTheme="minorBidi" w:hAnsiTheme="minorBidi" w:cstheme="minorBidi"/>
          <w:sz w:val="18"/>
          <w:szCs w:val="18"/>
          <w:lang w:eastAsia="fr-FR"/>
        </w:rPr>
        <w:t xml:space="preserve"> 2, Bucuresti</w:t>
      </w:r>
    </w:p>
    <w:p w14:paraId="7C201A3D" w14:textId="77777777" w:rsidR="00F4565C" w:rsidRPr="00862C6F" w:rsidRDefault="00F4565C" w:rsidP="00F4565C">
      <w:pPr>
        <w:spacing w:after="0" w:line="240" w:lineRule="auto"/>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Site web : </w:t>
      </w:r>
      <w:hyperlink r:id="rId41" w:history="1">
        <w:r w:rsidRPr="00862C6F">
          <w:rPr>
            <w:rFonts w:asciiTheme="minorBidi" w:hAnsiTheme="minorBidi" w:cstheme="minorBidi"/>
            <w:sz w:val="18"/>
            <w:szCs w:val="18"/>
            <w:lang w:eastAsia="fr-FR"/>
          </w:rPr>
          <w:t>www.utcb.ro</w:t>
        </w:r>
      </w:hyperlink>
    </w:p>
    <w:p w14:paraId="17898518" w14:textId="77777777" w:rsidR="00E413E2" w:rsidRPr="00862C6F" w:rsidRDefault="00E413E2" w:rsidP="00F4565C">
      <w:pPr>
        <w:spacing w:after="0" w:line="240" w:lineRule="auto"/>
        <w:rPr>
          <w:rFonts w:asciiTheme="minorBidi" w:hAnsiTheme="minorBidi" w:cstheme="minorBidi"/>
          <w:sz w:val="18"/>
          <w:szCs w:val="18"/>
          <w:lang w:eastAsia="fr-FR"/>
        </w:rPr>
      </w:pPr>
    </w:p>
    <w:p w14:paraId="46EA81E1" w14:textId="34E7C4BB" w:rsidR="00F4565C" w:rsidRPr="00862C6F" w:rsidRDefault="00E413E2" w:rsidP="00F4565C">
      <w:pPr>
        <w:spacing w:after="0" w:line="240" w:lineRule="auto"/>
        <w:rPr>
          <w:rFonts w:asciiTheme="minorBidi" w:hAnsiTheme="minorBidi" w:cstheme="minorBidi"/>
          <w:sz w:val="18"/>
          <w:szCs w:val="18"/>
          <w:lang w:eastAsia="fr-FR"/>
        </w:rPr>
      </w:pPr>
      <w:r w:rsidRPr="00862C6F">
        <w:rPr>
          <w:rFonts w:asciiTheme="minorBidi" w:hAnsiTheme="minorBidi" w:cstheme="minorBidi"/>
          <w:sz w:val="18"/>
          <w:szCs w:val="18"/>
          <w:lang w:eastAsia="fr-FR"/>
        </w:rPr>
        <w:t>Responsable universitaire</w:t>
      </w:r>
      <w:r w:rsidR="000B566C" w:rsidRPr="00862C6F">
        <w:rPr>
          <w:rFonts w:asciiTheme="minorBidi" w:hAnsiTheme="minorBidi" w:cstheme="minorBidi"/>
          <w:sz w:val="18"/>
          <w:szCs w:val="18"/>
          <w:lang w:eastAsia="fr-FR"/>
        </w:rPr>
        <w:t xml:space="preserve"> </w:t>
      </w:r>
      <w:r w:rsidR="00F4565C" w:rsidRPr="00862C6F">
        <w:rPr>
          <w:rFonts w:asciiTheme="minorBidi" w:hAnsiTheme="minorBidi" w:cstheme="minorBidi"/>
          <w:sz w:val="18"/>
          <w:szCs w:val="18"/>
          <w:lang w:eastAsia="fr-FR"/>
        </w:rPr>
        <w:t xml:space="preserve">: </w:t>
      </w:r>
      <w:proofErr w:type="spellStart"/>
      <w:r w:rsidR="00F4565C" w:rsidRPr="00862C6F">
        <w:rPr>
          <w:rFonts w:asciiTheme="minorBidi" w:hAnsiTheme="minorBidi" w:cstheme="minorBidi"/>
          <w:sz w:val="18"/>
          <w:szCs w:val="18"/>
          <w:lang w:eastAsia="fr-FR"/>
        </w:rPr>
        <w:t>Iolanda</w:t>
      </w:r>
      <w:proofErr w:type="spellEnd"/>
      <w:r w:rsidR="00F4565C" w:rsidRPr="00862C6F">
        <w:rPr>
          <w:rFonts w:asciiTheme="minorBidi" w:hAnsiTheme="minorBidi" w:cstheme="minorBidi"/>
          <w:sz w:val="18"/>
          <w:szCs w:val="18"/>
          <w:lang w:eastAsia="fr-FR"/>
        </w:rPr>
        <w:t xml:space="preserve"> CRAIFALEANU, </w:t>
      </w:r>
      <w:hyperlink r:id="rId42" w:tgtFrame="_blank" w:history="1">
        <w:r w:rsidR="00F4565C" w:rsidRPr="00862C6F">
          <w:rPr>
            <w:rFonts w:asciiTheme="minorBidi" w:hAnsiTheme="minorBidi" w:cstheme="minorBidi"/>
            <w:sz w:val="18"/>
            <w:szCs w:val="18"/>
            <w:lang w:eastAsia="fr-FR"/>
          </w:rPr>
          <w:t>i.craifaleanu@gmail.com</w:t>
        </w:r>
      </w:hyperlink>
    </w:p>
    <w:p w14:paraId="71E78155" w14:textId="77777777" w:rsidR="00F4565C" w:rsidRPr="00862C6F" w:rsidRDefault="00F4565C" w:rsidP="00F4565C">
      <w:pPr>
        <w:rPr>
          <w:rFonts w:asciiTheme="minorBidi" w:hAnsiTheme="minorBidi" w:cstheme="minorBidi"/>
          <w:color w:val="4472C4" w:themeColor="accent1"/>
          <w:sz w:val="18"/>
          <w:szCs w:val="18"/>
        </w:rPr>
      </w:pPr>
    </w:p>
    <w:p w14:paraId="59599522" w14:textId="2063F6BA" w:rsidR="00F4565C" w:rsidRPr="00862C6F" w:rsidRDefault="00E413E2" w:rsidP="004A4FC9">
      <w:pPr>
        <w:pStyle w:val="Titre2"/>
      </w:pPr>
      <w:bookmarkStart w:id="188" w:name="_Toc87461621"/>
      <w:r w:rsidRPr="00862C6F">
        <w:t xml:space="preserve">31.1 </w:t>
      </w:r>
      <w:r w:rsidR="00F4565C" w:rsidRPr="00862C6F">
        <w:t>Faculté de l’Ingénierie des Installations</w:t>
      </w:r>
      <w:bookmarkEnd w:id="188"/>
    </w:p>
    <w:p w14:paraId="14769B74" w14:textId="39791AD8" w:rsidR="00F4565C" w:rsidRPr="00862C6F" w:rsidRDefault="00F4565C" w:rsidP="00F4565C">
      <w:pPr>
        <w:rPr>
          <w:rFonts w:asciiTheme="minorBidi" w:hAnsiTheme="minorBidi" w:cstheme="minorBidi"/>
          <w:sz w:val="18"/>
          <w:szCs w:val="18"/>
          <w:lang w:eastAsia="fr-FR"/>
        </w:rPr>
      </w:pPr>
    </w:p>
    <w:p w14:paraId="035A0DCC" w14:textId="77777777" w:rsidR="00701E2E" w:rsidRPr="00862C6F" w:rsidRDefault="00701E2E" w:rsidP="00C32DB4">
      <w:pPr>
        <w:pStyle w:val="Paragraphedeliste"/>
        <w:numPr>
          <w:ilvl w:val="0"/>
          <w:numId w:val="13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Qualité de l'air et solutions fondées sur la nature en milieu urbain</w:t>
      </w:r>
    </w:p>
    <w:p w14:paraId="30D002EF" w14:textId="39F65EA4" w:rsidR="00701E2E" w:rsidRPr="00862C6F" w:rsidRDefault="00701E2E" w:rsidP="00C32DB4">
      <w:pPr>
        <w:pStyle w:val="Paragraphedeliste"/>
        <w:numPr>
          <w:ilvl w:val="0"/>
          <w:numId w:val="13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Efficacité énergétique des bâtiments du point de vue </w:t>
      </w:r>
      <w:r w:rsidR="00681844" w:rsidRPr="00862C6F">
        <w:rPr>
          <w:rFonts w:asciiTheme="minorBidi" w:hAnsiTheme="minorBidi" w:cstheme="minorBidi"/>
          <w:sz w:val="18"/>
          <w:szCs w:val="18"/>
          <w:lang w:eastAsia="fr-FR"/>
        </w:rPr>
        <w:t>zéro</w:t>
      </w:r>
      <w:r w:rsidRPr="00862C6F">
        <w:rPr>
          <w:rFonts w:asciiTheme="minorBidi" w:hAnsiTheme="minorBidi" w:cstheme="minorBidi"/>
          <w:sz w:val="18"/>
          <w:szCs w:val="18"/>
          <w:lang w:eastAsia="fr-FR"/>
        </w:rPr>
        <w:t xml:space="preserve"> énergie</w:t>
      </w:r>
    </w:p>
    <w:p w14:paraId="370D4AAA" w14:textId="77777777" w:rsidR="00701E2E" w:rsidRPr="00862C6F" w:rsidRDefault="00701E2E" w:rsidP="00C32DB4">
      <w:pPr>
        <w:pStyle w:val="Paragraphedeliste"/>
        <w:numPr>
          <w:ilvl w:val="0"/>
          <w:numId w:val="13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Stratégies de ventilation pour un environnement sain et confortable</w:t>
      </w:r>
    </w:p>
    <w:p w14:paraId="13F62C4F" w14:textId="77777777" w:rsidR="00701E2E" w:rsidRPr="00862C6F" w:rsidRDefault="00701E2E" w:rsidP="00C32DB4">
      <w:pPr>
        <w:pStyle w:val="Paragraphedeliste"/>
        <w:numPr>
          <w:ilvl w:val="0"/>
          <w:numId w:val="13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Modélisation et optimisation des procédés dans les séchoirs solaires</w:t>
      </w:r>
    </w:p>
    <w:p w14:paraId="660E904A" w14:textId="77777777" w:rsidR="00701E2E" w:rsidRPr="00862C6F" w:rsidRDefault="00701E2E" w:rsidP="00C32DB4">
      <w:pPr>
        <w:pStyle w:val="Paragraphedeliste"/>
        <w:numPr>
          <w:ilvl w:val="0"/>
          <w:numId w:val="13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Modélisation et caractérisation de systèmes de stockage d'énergie solaire</w:t>
      </w:r>
    </w:p>
    <w:p w14:paraId="76079626" w14:textId="57C24C8F" w:rsidR="00701E2E" w:rsidRPr="00862C6F" w:rsidRDefault="00701E2E" w:rsidP="00C32DB4">
      <w:pPr>
        <w:pStyle w:val="Paragraphedeliste"/>
        <w:numPr>
          <w:ilvl w:val="0"/>
          <w:numId w:val="133"/>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Modélisation et dimensionnement d'équipements de captage d'énergie solaire</w:t>
      </w:r>
    </w:p>
    <w:p w14:paraId="61666A30" w14:textId="77777777" w:rsidR="00F4565C" w:rsidRPr="00862C6F" w:rsidRDefault="00F4565C" w:rsidP="00F4565C">
      <w:pPr>
        <w:rPr>
          <w:rFonts w:asciiTheme="minorBidi" w:hAnsiTheme="minorBidi" w:cstheme="minorBidi"/>
          <w:sz w:val="18"/>
          <w:szCs w:val="18"/>
          <w:lang w:eastAsia="fr-FR"/>
        </w:rPr>
      </w:pPr>
    </w:p>
    <w:p w14:paraId="31048CAE" w14:textId="28C04B2D" w:rsidR="00F4565C" w:rsidRPr="00862C6F" w:rsidRDefault="00E413E2" w:rsidP="004A4FC9">
      <w:pPr>
        <w:pStyle w:val="Titre2"/>
      </w:pPr>
      <w:bookmarkStart w:id="189" w:name="_Toc87461622"/>
      <w:r w:rsidRPr="00862C6F">
        <w:t>31.2</w:t>
      </w:r>
      <w:r w:rsidR="000B566C" w:rsidRPr="00862C6F">
        <w:t xml:space="preserve"> </w:t>
      </w:r>
      <w:r w:rsidR="00F4565C" w:rsidRPr="00862C6F">
        <w:t>Faculté d'</w:t>
      </w:r>
      <w:r w:rsidR="00AB25CF">
        <w:t>I</w:t>
      </w:r>
      <w:r w:rsidR="00F4565C" w:rsidRPr="00862C6F">
        <w:t xml:space="preserve">ngénierie en </w:t>
      </w:r>
      <w:r w:rsidR="00AB25CF">
        <w:t>L</w:t>
      </w:r>
      <w:r w:rsidR="00F4565C" w:rsidRPr="00862C6F">
        <w:t>angues étrangères</w:t>
      </w:r>
      <w:bookmarkEnd w:id="189"/>
    </w:p>
    <w:p w14:paraId="5FF5A2BF" w14:textId="77777777" w:rsidR="00D00747" w:rsidRPr="00862C6F" w:rsidRDefault="00D00747" w:rsidP="00D00747">
      <w:pPr>
        <w:rPr>
          <w:rFonts w:asciiTheme="minorBidi" w:hAnsiTheme="minorBidi" w:cstheme="minorBidi"/>
          <w:sz w:val="18"/>
          <w:szCs w:val="18"/>
          <w:lang w:eastAsia="fr-FR"/>
        </w:rPr>
      </w:pPr>
    </w:p>
    <w:p w14:paraId="738C9C75" w14:textId="3AB8D5FA" w:rsidR="00D00747" w:rsidRPr="00862C6F" w:rsidRDefault="00D00747" w:rsidP="00C32DB4">
      <w:pPr>
        <w:pStyle w:val="Paragraphedeliste"/>
        <w:numPr>
          <w:ilvl w:val="0"/>
          <w:numId w:val="13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Effets de site / réponse sismique du sol</w:t>
      </w:r>
    </w:p>
    <w:p w14:paraId="077A9580" w14:textId="745B1E13" w:rsidR="00F4565C" w:rsidRPr="00862C6F" w:rsidRDefault="00D00747" w:rsidP="00C32DB4">
      <w:pPr>
        <w:pStyle w:val="Paragraphedeliste"/>
        <w:numPr>
          <w:ilvl w:val="0"/>
          <w:numId w:val="134"/>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Vibrations sismiques et/ou ambiantes des structures</w:t>
      </w:r>
    </w:p>
    <w:p w14:paraId="218B036E" w14:textId="77777777" w:rsidR="00F4565C" w:rsidRPr="00862C6F" w:rsidRDefault="00F4565C" w:rsidP="00F4565C">
      <w:pPr>
        <w:rPr>
          <w:rFonts w:asciiTheme="minorBidi" w:hAnsiTheme="minorBidi" w:cstheme="minorBidi"/>
          <w:color w:val="4472C4" w:themeColor="accent1"/>
          <w:sz w:val="18"/>
          <w:szCs w:val="18"/>
        </w:rPr>
      </w:pPr>
    </w:p>
    <w:p w14:paraId="6D0F4CF4" w14:textId="035E0FA0" w:rsidR="00F4565C" w:rsidRPr="00862C6F" w:rsidRDefault="000B566C" w:rsidP="004A4FC9">
      <w:pPr>
        <w:pStyle w:val="Titre2"/>
      </w:pPr>
      <w:bookmarkStart w:id="190" w:name="_Toc87461623"/>
      <w:r w:rsidRPr="00862C6F">
        <w:t xml:space="preserve">31.3 </w:t>
      </w:r>
      <w:r w:rsidR="00F4565C" w:rsidRPr="00862C6F">
        <w:t>Faculté d'Hydrotechnique</w:t>
      </w:r>
      <w:bookmarkEnd w:id="190"/>
    </w:p>
    <w:p w14:paraId="7551875F" w14:textId="6D716BCD" w:rsidR="00F4565C" w:rsidRPr="00862C6F" w:rsidRDefault="00F4565C" w:rsidP="00D00747">
      <w:pPr>
        <w:rPr>
          <w:rFonts w:asciiTheme="minorBidi" w:hAnsiTheme="minorBidi" w:cstheme="minorBidi"/>
          <w:sz w:val="18"/>
          <w:szCs w:val="18"/>
          <w:lang w:eastAsia="fr-FR"/>
        </w:rPr>
      </w:pPr>
    </w:p>
    <w:p w14:paraId="4861FAA8" w14:textId="2070E68B" w:rsidR="00D00747" w:rsidRPr="00862C6F" w:rsidRDefault="00D00747" w:rsidP="00C32DB4">
      <w:pPr>
        <w:pStyle w:val="Paragraphedeliste"/>
        <w:numPr>
          <w:ilvl w:val="0"/>
          <w:numId w:val="13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L'ingénie</w:t>
      </w:r>
      <w:r w:rsidR="00192A85">
        <w:rPr>
          <w:rFonts w:asciiTheme="minorBidi" w:hAnsiTheme="minorBidi" w:cstheme="minorBidi"/>
          <w:sz w:val="18"/>
          <w:szCs w:val="18"/>
          <w:lang w:eastAsia="fr-FR"/>
        </w:rPr>
        <w:t>rie</w:t>
      </w:r>
      <w:r w:rsidRPr="00862C6F">
        <w:rPr>
          <w:rFonts w:asciiTheme="minorBidi" w:hAnsiTheme="minorBidi" w:cstheme="minorBidi"/>
          <w:sz w:val="18"/>
          <w:szCs w:val="18"/>
          <w:lang w:eastAsia="fr-FR"/>
        </w:rPr>
        <w:t xml:space="preserve"> des Eaux Souterraines</w:t>
      </w:r>
    </w:p>
    <w:p w14:paraId="71D9D220" w14:textId="77777777" w:rsidR="00D00747" w:rsidRPr="00862C6F" w:rsidRDefault="00D00747" w:rsidP="00C32DB4">
      <w:pPr>
        <w:pStyle w:val="Paragraphedeliste"/>
        <w:numPr>
          <w:ilvl w:val="0"/>
          <w:numId w:val="13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Efficacité des procédés de traitement des eaux dans la dégradation et la rétention des composés de type PFAS (substances per et poly-</w:t>
      </w:r>
      <w:proofErr w:type="spellStart"/>
      <w:r w:rsidRPr="00862C6F">
        <w:rPr>
          <w:rFonts w:asciiTheme="minorBidi" w:hAnsiTheme="minorBidi" w:cstheme="minorBidi"/>
          <w:sz w:val="18"/>
          <w:szCs w:val="18"/>
          <w:lang w:eastAsia="fr-FR"/>
        </w:rPr>
        <w:t>fluoroalkylées</w:t>
      </w:r>
      <w:proofErr w:type="spellEnd"/>
      <w:r w:rsidRPr="00862C6F">
        <w:rPr>
          <w:rFonts w:asciiTheme="minorBidi" w:hAnsiTheme="minorBidi" w:cstheme="minorBidi"/>
          <w:sz w:val="18"/>
          <w:szCs w:val="18"/>
          <w:lang w:eastAsia="fr-FR"/>
        </w:rPr>
        <w:t>) dans les eaux destinées à la consommation humaine.</w:t>
      </w:r>
    </w:p>
    <w:p w14:paraId="7D74B328" w14:textId="2A9D95A2" w:rsidR="00D00747" w:rsidRPr="00862C6F" w:rsidRDefault="00D00747" w:rsidP="00C32DB4">
      <w:pPr>
        <w:pStyle w:val="Paragraphedeliste"/>
        <w:numPr>
          <w:ilvl w:val="0"/>
          <w:numId w:val="135"/>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Efficacité des procédés de traitement des eaux usées utilisant la technologie MABR - réacteurs biologiques à membranes aérées.</w:t>
      </w:r>
    </w:p>
    <w:p w14:paraId="1F51331C" w14:textId="77777777" w:rsidR="00F4565C" w:rsidRPr="00862C6F" w:rsidRDefault="00F4565C" w:rsidP="00F4565C">
      <w:pPr>
        <w:rPr>
          <w:rFonts w:asciiTheme="minorBidi" w:hAnsiTheme="minorBidi" w:cstheme="minorBidi"/>
          <w:color w:val="4472C4" w:themeColor="accent1"/>
          <w:sz w:val="18"/>
          <w:szCs w:val="18"/>
        </w:rPr>
      </w:pPr>
    </w:p>
    <w:p w14:paraId="09226FF3" w14:textId="3BA9D505" w:rsidR="00F4565C" w:rsidRPr="00862C6F" w:rsidRDefault="000B566C" w:rsidP="004A4FC9">
      <w:pPr>
        <w:pStyle w:val="Titre2"/>
      </w:pPr>
      <w:bookmarkStart w:id="191" w:name="_Toc87461624"/>
      <w:r w:rsidRPr="00862C6F">
        <w:t xml:space="preserve">31.4 </w:t>
      </w:r>
      <w:r w:rsidR="00F4565C" w:rsidRPr="00862C6F">
        <w:t>Faculté de chemins de fer, routes et ponts</w:t>
      </w:r>
      <w:bookmarkEnd w:id="191"/>
    </w:p>
    <w:p w14:paraId="2E069C66" w14:textId="7A823D31" w:rsidR="00F4565C" w:rsidRPr="00862C6F" w:rsidRDefault="00F4565C" w:rsidP="00D00747">
      <w:pPr>
        <w:rPr>
          <w:rFonts w:asciiTheme="minorBidi" w:hAnsiTheme="minorBidi" w:cstheme="minorBidi"/>
          <w:sz w:val="18"/>
          <w:szCs w:val="18"/>
          <w:lang w:eastAsia="fr-FR"/>
        </w:rPr>
      </w:pPr>
    </w:p>
    <w:p w14:paraId="71727CBB" w14:textId="182D8D08" w:rsidR="00D00747" w:rsidRPr="00862C6F" w:rsidRDefault="00D00747" w:rsidP="00C32DB4">
      <w:pPr>
        <w:pStyle w:val="Paragraphedeliste"/>
        <w:numPr>
          <w:ilvl w:val="0"/>
          <w:numId w:val="136"/>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Utilisation des déchets industriels dans les bétons et mortiers</w:t>
      </w:r>
    </w:p>
    <w:p w14:paraId="46E1838B" w14:textId="77777777" w:rsidR="000B566C" w:rsidRPr="00862C6F" w:rsidRDefault="000B566C" w:rsidP="006007A0">
      <w:pPr>
        <w:spacing w:after="0"/>
      </w:pPr>
    </w:p>
    <w:p w14:paraId="37BF8311" w14:textId="0A5F3267" w:rsidR="006007A0" w:rsidRPr="00862C6F" w:rsidRDefault="005C5F9F" w:rsidP="00342AF0">
      <w:pPr>
        <w:pStyle w:val="Titre1"/>
        <w:rPr>
          <w:lang w:eastAsia="fr-FR"/>
        </w:rPr>
      </w:pPr>
      <w:bookmarkStart w:id="192" w:name="_Toc87461625"/>
      <w:r w:rsidRPr="00862C6F">
        <w:rPr>
          <w:lang w:eastAsia="fr-FR"/>
        </w:rPr>
        <w:t>32</w:t>
      </w:r>
      <w:r w:rsidR="001E178C" w:rsidRPr="00862C6F">
        <w:rPr>
          <w:lang w:eastAsia="fr-FR"/>
        </w:rPr>
        <w:t>.</w:t>
      </w:r>
      <w:r w:rsidRPr="00862C6F">
        <w:rPr>
          <w:lang w:eastAsia="fr-FR"/>
        </w:rPr>
        <w:t xml:space="preserve"> </w:t>
      </w:r>
      <w:r w:rsidR="006007A0" w:rsidRPr="00862C6F">
        <w:rPr>
          <w:lang w:eastAsia="fr-FR"/>
        </w:rPr>
        <w:t>UNIVERSITÉ TRANSILVANIA DE BRAŞOV</w:t>
      </w:r>
      <w:bookmarkEnd w:id="192"/>
    </w:p>
    <w:p w14:paraId="03FA3950" w14:textId="77777777" w:rsidR="001E178C" w:rsidRPr="00862C6F" w:rsidRDefault="001E178C" w:rsidP="002B0AFA">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1D5765B7" w14:textId="5EFA1371" w:rsidR="006007A0" w:rsidRPr="00862C6F" w:rsidRDefault="00B9487F" w:rsidP="002B0AFA">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Adresse :</w:t>
      </w:r>
      <w:r w:rsidR="006007A0" w:rsidRPr="00862C6F">
        <w:rPr>
          <w:rFonts w:asciiTheme="minorBidi" w:eastAsia="Calibri" w:hAnsiTheme="minorBidi" w:cstheme="minorBidi"/>
          <w:kern w:val="0"/>
          <w:sz w:val="18"/>
          <w:szCs w:val="18"/>
          <w:lang w:val="fr-FR" w:eastAsia="fr-FR" w:bidi="ar-SA"/>
        </w:rPr>
        <w:t xml:space="preserve"> B-</w:t>
      </w:r>
      <w:proofErr w:type="spellStart"/>
      <w:r w:rsidR="006007A0" w:rsidRPr="00862C6F">
        <w:rPr>
          <w:rFonts w:asciiTheme="minorBidi" w:eastAsia="Calibri" w:hAnsiTheme="minorBidi" w:cstheme="minorBidi"/>
          <w:kern w:val="0"/>
          <w:sz w:val="18"/>
          <w:szCs w:val="18"/>
          <w:lang w:val="fr-FR" w:eastAsia="fr-FR" w:bidi="ar-SA"/>
        </w:rPr>
        <w:t>dul</w:t>
      </w:r>
      <w:proofErr w:type="spellEnd"/>
      <w:r w:rsidR="006007A0" w:rsidRPr="00862C6F">
        <w:rPr>
          <w:rFonts w:asciiTheme="minorBidi" w:eastAsia="Calibri" w:hAnsiTheme="minorBidi" w:cstheme="minorBidi"/>
          <w:kern w:val="0"/>
          <w:sz w:val="18"/>
          <w:szCs w:val="18"/>
          <w:lang w:val="fr-FR" w:eastAsia="fr-FR" w:bidi="ar-SA"/>
        </w:rPr>
        <w:t xml:space="preserve"> </w:t>
      </w:r>
      <w:proofErr w:type="spellStart"/>
      <w:r w:rsidR="006007A0" w:rsidRPr="00862C6F">
        <w:rPr>
          <w:rFonts w:asciiTheme="minorBidi" w:eastAsia="Calibri" w:hAnsiTheme="minorBidi" w:cstheme="minorBidi"/>
          <w:kern w:val="0"/>
          <w:sz w:val="18"/>
          <w:szCs w:val="18"/>
          <w:lang w:val="fr-FR" w:eastAsia="fr-FR" w:bidi="ar-SA"/>
        </w:rPr>
        <w:t>Eroilor</w:t>
      </w:r>
      <w:proofErr w:type="spellEnd"/>
      <w:r w:rsidR="006007A0" w:rsidRPr="00862C6F">
        <w:rPr>
          <w:rFonts w:asciiTheme="minorBidi" w:eastAsia="Calibri" w:hAnsiTheme="minorBidi" w:cstheme="minorBidi"/>
          <w:kern w:val="0"/>
          <w:sz w:val="18"/>
          <w:szCs w:val="18"/>
          <w:lang w:val="fr-FR" w:eastAsia="fr-FR" w:bidi="ar-SA"/>
        </w:rPr>
        <w:t xml:space="preserve"> nr. 29, Braşov</w:t>
      </w:r>
      <w:r w:rsidRPr="00862C6F">
        <w:rPr>
          <w:rFonts w:asciiTheme="minorBidi" w:eastAsia="Calibri" w:hAnsiTheme="minorBidi" w:cstheme="minorBidi"/>
          <w:kern w:val="0"/>
          <w:sz w:val="18"/>
          <w:szCs w:val="18"/>
          <w:lang w:val="fr-FR" w:eastAsia="fr-FR" w:bidi="ar-SA"/>
        </w:rPr>
        <w:t>, Romania</w:t>
      </w:r>
    </w:p>
    <w:p w14:paraId="3CE5E7E3" w14:textId="4B246A1B" w:rsidR="006007A0" w:rsidRPr="00862C6F" w:rsidRDefault="006007A0" w:rsidP="002B0AFA">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Site </w:t>
      </w:r>
      <w:r w:rsidR="00B9487F" w:rsidRPr="00862C6F">
        <w:rPr>
          <w:rFonts w:asciiTheme="minorBidi" w:eastAsia="Calibri" w:hAnsiTheme="minorBidi" w:cstheme="minorBidi"/>
          <w:kern w:val="0"/>
          <w:sz w:val="18"/>
          <w:szCs w:val="18"/>
          <w:lang w:val="fr-FR" w:eastAsia="fr-FR" w:bidi="ar-SA"/>
        </w:rPr>
        <w:t>web :</w:t>
      </w:r>
      <w:r w:rsidRPr="00862C6F">
        <w:rPr>
          <w:rFonts w:asciiTheme="minorBidi" w:eastAsia="Calibri" w:hAnsiTheme="minorBidi" w:cstheme="minorBidi"/>
          <w:kern w:val="0"/>
          <w:sz w:val="18"/>
          <w:szCs w:val="18"/>
          <w:lang w:val="fr-FR" w:eastAsia="fr-FR" w:bidi="ar-SA"/>
        </w:rPr>
        <w:t xml:space="preserve"> </w:t>
      </w:r>
      <w:hyperlink r:id="rId43" w:history="1">
        <w:r w:rsidRPr="00862C6F">
          <w:rPr>
            <w:rFonts w:asciiTheme="minorBidi" w:hAnsiTheme="minorBidi" w:cstheme="minorBidi"/>
            <w:sz w:val="18"/>
            <w:szCs w:val="18"/>
            <w:lang w:val="fr-FR" w:eastAsia="fr-FR"/>
          </w:rPr>
          <w:t>www.unitbv.ro</w:t>
        </w:r>
      </w:hyperlink>
    </w:p>
    <w:p w14:paraId="19E864E7" w14:textId="77777777" w:rsidR="001E178C" w:rsidRPr="00862C6F" w:rsidRDefault="001E178C" w:rsidP="006007A0">
      <w:pPr>
        <w:rPr>
          <w:rFonts w:asciiTheme="minorBidi" w:hAnsiTheme="minorBidi" w:cstheme="minorBidi"/>
          <w:sz w:val="18"/>
          <w:szCs w:val="18"/>
          <w:lang w:eastAsia="fr-FR"/>
        </w:rPr>
      </w:pPr>
    </w:p>
    <w:p w14:paraId="3910966F" w14:textId="3540FDED" w:rsidR="006007A0" w:rsidRPr="00862C6F" w:rsidRDefault="001E178C" w:rsidP="006007A0">
      <w:pPr>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Responsable universitaire </w:t>
      </w:r>
      <w:r w:rsidR="006007A0" w:rsidRPr="00862C6F">
        <w:rPr>
          <w:rFonts w:asciiTheme="minorBidi" w:hAnsiTheme="minorBidi" w:cstheme="minorBidi"/>
          <w:sz w:val="18"/>
          <w:szCs w:val="18"/>
          <w:lang w:eastAsia="fr-FR"/>
        </w:rPr>
        <w:t xml:space="preserve">: </w:t>
      </w:r>
      <w:proofErr w:type="spellStart"/>
      <w:r w:rsidR="006007A0" w:rsidRPr="00862C6F">
        <w:rPr>
          <w:rFonts w:asciiTheme="minorBidi" w:hAnsiTheme="minorBidi" w:cstheme="minorBidi"/>
          <w:sz w:val="18"/>
          <w:szCs w:val="18"/>
          <w:lang w:eastAsia="fr-FR"/>
        </w:rPr>
        <w:t>Luminita</w:t>
      </w:r>
      <w:proofErr w:type="spellEnd"/>
      <w:r w:rsidR="006007A0" w:rsidRPr="00862C6F">
        <w:rPr>
          <w:rFonts w:asciiTheme="minorBidi" w:hAnsiTheme="minorBidi" w:cstheme="minorBidi"/>
          <w:sz w:val="18"/>
          <w:szCs w:val="18"/>
          <w:lang w:eastAsia="fr-FR"/>
        </w:rPr>
        <w:t xml:space="preserve"> P</w:t>
      </w:r>
      <w:r w:rsidRPr="00862C6F">
        <w:rPr>
          <w:rFonts w:asciiTheme="minorBidi" w:hAnsiTheme="minorBidi" w:cstheme="minorBidi"/>
          <w:sz w:val="18"/>
          <w:szCs w:val="18"/>
          <w:lang w:eastAsia="fr-FR"/>
        </w:rPr>
        <w:t>Â</w:t>
      </w:r>
      <w:r w:rsidR="006007A0" w:rsidRPr="00862C6F">
        <w:rPr>
          <w:rFonts w:asciiTheme="minorBidi" w:hAnsiTheme="minorBidi" w:cstheme="minorBidi"/>
          <w:sz w:val="18"/>
          <w:szCs w:val="18"/>
          <w:lang w:eastAsia="fr-FR"/>
        </w:rPr>
        <w:t xml:space="preserve">RV, </w:t>
      </w:r>
      <w:hyperlink r:id="rId44" w:history="1">
        <w:r w:rsidR="006007A0" w:rsidRPr="00862C6F">
          <w:rPr>
            <w:rFonts w:asciiTheme="minorBidi" w:hAnsiTheme="minorBidi" w:cstheme="minorBidi"/>
            <w:sz w:val="18"/>
            <w:szCs w:val="18"/>
            <w:lang w:eastAsia="fr-FR"/>
          </w:rPr>
          <w:t>luminita.parv@unitbv.ro</w:t>
        </w:r>
      </w:hyperlink>
    </w:p>
    <w:p w14:paraId="4C67E8A1" w14:textId="77777777" w:rsidR="006007A0" w:rsidRPr="00862C6F" w:rsidRDefault="006007A0" w:rsidP="006007A0">
      <w:pPr>
        <w:rPr>
          <w:rFonts w:asciiTheme="minorBidi" w:hAnsiTheme="minorBidi" w:cstheme="minorBidi"/>
          <w:sz w:val="18"/>
          <w:szCs w:val="18"/>
          <w:lang w:eastAsia="fr-FR"/>
        </w:rPr>
      </w:pPr>
    </w:p>
    <w:p w14:paraId="49544D31" w14:textId="0D4CA7B3" w:rsidR="006007A0" w:rsidRPr="00862C6F" w:rsidRDefault="001E178C" w:rsidP="004A4FC9">
      <w:pPr>
        <w:pStyle w:val="Titre2"/>
      </w:pPr>
      <w:bookmarkStart w:id="193" w:name="_Toc87461626"/>
      <w:r w:rsidRPr="00862C6F">
        <w:t>32.1</w:t>
      </w:r>
      <w:r w:rsidR="00CA3511" w:rsidRPr="00862C6F">
        <w:t xml:space="preserve"> </w:t>
      </w:r>
      <w:r w:rsidR="006007A0" w:rsidRPr="00862C6F">
        <w:t xml:space="preserve">Faculté de Génie mécanique / Centre de </w:t>
      </w:r>
      <w:r w:rsidR="00AB25CF">
        <w:t>R</w:t>
      </w:r>
      <w:r w:rsidR="006007A0" w:rsidRPr="00862C6F">
        <w:t xml:space="preserve">echerche en Simulation numérique, </w:t>
      </w:r>
      <w:r w:rsidR="00AB25CF">
        <w:t>E</w:t>
      </w:r>
      <w:r w:rsidR="006007A0" w:rsidRPr="00862C6F">
        <w:t xml:space="preserve">ssais et </w:t>
      </w:r>
      <w:r w:rsidR="00AB25CF">
        <w:t>M</w:t>
      </w:r>
      <w:r w:rsidR="006007A0" w:rsidRPr="00862C6F">
        <w:t xml:space="preserve">écaniques des </w:t>
      </w:r>
      <w:r w:rsidR="00AB25CF">
        <w:t>M</w:t>
      </w:r>
      <w:r w:rsidR="006007A0" w:rsidRPr="00862C6F">
        <w:t>atériaux composites</w:t>
      </w:r>
      <w:bookmarkEnd w:id="193"/>
    </w:p>
    <w:p w14:paraId="34829EF9" w14:textId="22DE90FC" w:rsidR="006007A0" w:rsidRPr="00862C6F" w:rsidRDefault="006007A0" w:rsidP="006007A0">
      <w:pPr>
        <w:rPr>
          <w:rFonts w:asciiTheme="minorBidi" w:hAnsiTheme="minorBidi" w:cstheme="minorBidi"/>
          <w:sz w:val="18"/>
          <w:szCs w:val="18"/>
          <w:lang w:eastAsia="fr-FR"/>
        </w:rPr>
      </w:pPr>
    </w:p>
    <w:p w14:paraId="5A6FD3C8" w14:textId="3D327156" w:rsidR="0016611F" w:rsidRPr="00862C6F" w:rsidRDefault="0016611F" w:rsidP="00C32DB4">
      <w:pPr>
        <w:pStyle w:val="Paragraphedeliste"/>
        <w:numPr>
          <w:ilvl w:val="0"/>
          <w:numId w:val="136"/>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Développement de modèles analytiques et numériques pour les structures cellulaires périodiques en matériaux composites thermoplastiques PET - PET renforcé</w:t>
      </w:r>
    </w:p>
    <w:p w14:paraId="0F1C8689" w14:textId="77777777" w:rsidR="0016611F" w:rsidRPr="00862C6F" w:rsidRDefault="0016611F" w:rsidP="00C32DB4">
      <w:pPr>
        <w:pStyle w:val="Paragraphedeliste"/>
        <w:numPr>
          <w:ilvl w:val="0"/>
          <w:numId w:val="136"/>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L'optimisation multifonction des structures sandwich avec des noyaux cellulaires périodiques</w:t>
      </w:r>
    </w:p>
    <w:p w14:paraId="0027DA13" w14:textId="77777777" w:rsidR="006007A0" w:rsidRPr="00862C6F" w:rsidRDefault="006007A0" w:rsidP="006007A0">
      <w:pPr>
        <w:rPr>
          <w:rFonts w:asciiTheme="minorBidi" w:hAnsiTheme="minorBidi" w:cstheme="minorBidi"/>
          <w:color w:val="4472C4" w:themeColor="accent1"/>
          <w:sz w:val="18"/>
          <w:szCs w:val="18"/>
        </w:rPr>
      </w:pPr>
    </w:p>
    <w:p w14:paraId="13E5CBE8" w14:textId="05F673EA" w:rsidR="006007A0" w:rsidRPr="00862C6F" w:rsidRDefault="00CA3511" w:rsidP="004A4FC9">
      <w:pPr>
        <w:pStyle w:val="Titre2"/>
      </w:pPr>
      <w:bookmarkStart w:id="194" w:name="_Toc87461627"/>
      <w:r w:rsidRPr="00862C6F">
        <w:t xml:space="preserve">32.2 </w:t>
      </w:r>
      <w:r w:rsidR="006007A0" w:rsidRPr="00862C6F">
        <w:t>Faculté de Génie technologique et Management industriel / École Doctorale Interdisciplinaire</w:t>
      </w:r>
      <w:bookmarkEnd w:id="194"/>
    </w:p>
    <w:p w14:paraId="42C95BAB" w14:textId="0EBDE07D" w:rsidR="006007A0" w:rsidRPr="00862C6F" w:rsidRDefault="006007A0" w:rsidP="006007A0">
      <w:pPr>
        <w:rPr>
          <w:rFonts w:asciiTheme="minorBidi" w:hAnsiTheme="minorBidi" w:cstheme="minorBidi"/>
          <w:sz w:val="18"/>
          <w:szCs w:val="18"/>
          <w:lang w:eastAsia="fr-FR"/>
        </w:rPr>
      </w:pPr>
    </w:p>
    <w:p w14:paraId="11B40E0F" w14:textId="24843803" w:rsidR="0016611F" w:rsidRPr="00862C6F" w:rsidRDefault="0016611F" w:rsidP="00C32DB4">
      <w:pPr>
        <w:pStyle w:val="Paragraphedeliste"/>
        <w:numPr>
          <w:ilvl w:val="0"/>
          <w:numId w:val="137"/>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Modélisation et simulation des systèmes de production (</w:t>
      </w:r>
      <w:proofErr w:type="spellStart"/>
      <w:r w:rsidRPr="00862C6F">
        <w:rPr>
          <w:rFonts w:asciiTheme="minorBidi" w:hAnsiTheme="minorBidi" w:cstheme="minorBidi"/>
          <w:sz w:val="18"/>
          <w:szCs w:val="18"/>
          <w:lang w:eastAsia="fr-FR"/>
        </w:rPr>
        <w:t>SdPs</w:t>
      </w:r>
      <w:proofErr w:type="spellEnd"/>
      <w:r w:rsidRPr="00862C6F">
        <w:rPr>
          <w:rFonts w:asciiTheme="minorBidi" w:hAnsiTheme="minorBidi" w:cstheme="minorBidi"/>
          <w:sz w:val="18"/>
          <w:szCs w:val="18"/>
          <w:lang w:eastAsia="fr-FR"/>
        </w:rPr>
        <w:t>)</w:t>
      </w:r>
    </w:p>
    <w:p w14:paraId="2559E6A4" w14:textId="7F659989" w:rsidR="0016611F" w:rsidRPr="00862C6F" w:rsidRDefault="0016611F" w:rsidP="00C32DB4">
      <w:pPr>
        <w:pStyle w:val="Paragraphedeliste"/>
        <w:numPr>
          <w:ilvl w:val="0"/>
          <w:numId w:val="137"/>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Modèles de simulation des flux de production et application du concept Lean </w:t>
      </w:r>
      <w:proofErr w:type="spellStart"/>
      <w:r w:rsidRPr="00862C6F">
        <w:rPr>
          <w:rFonts w:asciiTheme="minorBidi" w:hAnsiTheme="minorBidi" w:cstheme="minorBidi"/>
          <w:sz w:val="18"/>
          <w:szCs w:val="18"/>
          <w:lang w:eastAsia="fr-FR"/>
        </w:rPr>
        <w:t>Manufacturing</w:t>
      </w:r>
      <w:proofErr w:type="spellEnd"/>
    </w:p>
    <w:p w14:paraId="28FD0841" w14:textId="77777777" w:rsidR="006007A0" w:rsidRPr="00862C6F" w:rsidRDefault="006007A0" w:rsidP="006007A0">
      <w:pPr>
        <w:rPr>
          <w:rFonts w:asciiTheme="minorBidi" w:hAnsiTheme="minorBidi" w:cstheme="minorBidi"/>
          <w:color w:val="4472C4" w:themeColor="accent1"/>
          <w:sz w:val="18"/>
          <w:szCs w:val="18"/>
        </w:rPr>
      </w:pPr>
    </w:p>
    <w:p w14:paraId="0E326AC7" w14:textId="3908DDC4" w:rsidR="006007A0" w:rsidRPr="00862C6F" w:rsidRDefault="00D6645A" w:rsidP="004A4FC9">
      <w:pPr>
        <w:pStyle w:val="Titre2"/>
      </w:pPr>
      <w:bookmarkStart w:id="195" w:name="_Toc87461628"/>
      <w:r w:rsidRPr="00862C6F">
        <w:t xml:space="preserve">32.3 </w:t>
      </w:r>
      <w:r w:rsidR="005810C0" w:rsidRPr="00862C6F">
        <w:t>Faculté</w:t>
      </w:r>
      <w:r w:rsidR="006007A0" w:rsidRPr="00862C6F">
        <w:t xml:space="preserve"> de Conception de produit et environnement/ Centre de </w:t>
      </w:r>
      <w:r w:rsidR="00AB25CF">
        <w:t>R</w:t>
      </w:r>
      <w:r w:rsidR="006007A0" w:rsidRPr="00862C6F">
        <w:t>echerche Systèmes d'</w:t>
      </w:r>
      <w:r w:rsidR="00AB25CF">
        <w:rPr>
          <w:rFonts w:cs="Calibri Light"/>
        </w:rPr>
        <w:t>É</w:t>
      </w:r>
      <w:r w:rsidR="006007A0" w:rsidRPr="00862C6F">
        <w:t xml:space="preserve">nergie renouvelable et de </w:t>
      </w:r>
      <w:r w:rsidR="00AB25CF">
        <w:t>R</w:t>
      </w:r>
      <w:r w:rsidR="006007A0" w:rsidRPr="00862C6F">
        <w:t>ecyclage</w:t>
      </w:r>
      <w:bookmarkEnd w:id="195"/>
    </w:p>
    <w:p w14:paraId="1245575B" w14:textId="77777777" w:rsidR="00D6645A" w:rsidRPr="00862C6F" w:rsidRDefault="00D6645A" w:rsidP="00365E75">
      <w:pPr>
        <w:spacing w:after="0"/>
        <w:rPr>
          <w:rFonts w:asciiTheme="minorBidi" w:hAnsiTheme="minorBidi" w:cstheme="minorBidi"/>
          <w:sz w:val="18"/>
          <w:szCs w:val="18"/>
          <w:lang w:eastAsia="fr-FR"/>
        </w:rPr>
      </w:pPr>
    </w:p>
    <w:p w14:paraId="3B351921" w14:textId="66E8F67F" w:rsidR="006007A0" w:rsidRPr="00862C6F" w:rsidRDefault="00E87702" w:rsidP="00C32DB4">
      <w:pPr>
        <w:pStyle w:val="Paragraphedeliste"/>
        <w:numPr>
          <w:ilvl w:val="0"/>
          <w:numId w:val="138"/>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Vis-actif photo catalytique couches minces avec TiO2 - dérivé du graphène</w:t>
      </w:r>
    </w:p>
    <w:p w14:paraId="6DF0F19D" w14:textId="77777777" w:rsidR="006007A0" w:rsidRPr="00862C6F" w:rsidRDefault="006007A0" w:rsidP="006007A0">
      <w:pPr>
        <w:rPr>
          <w:rFonts w:asciiTheme="minorBidi" w:hAnsiTheme="minorBidi" w:cstheme="minorBidi"/>
          <w:sz w:val="18"/>
          <w:szCs w:val="18"/>
          <w:lang w:eastAsia="fr-FR"/>
        </w:rPr>
      </w:pPr>
    </w:p>
    <w:p w14:paraId="4F72167C" w14:textId="391A1B79" w:rsidR="006007A0" w:rsidRPr="00862C6F" w:rsidRDefault="00D6645A" w:rsidP="004A4FC9">
      <w:pPr>
        <w:pStyle w:val="Titre2"/>
      </w:pPr>
      <w:bookmarkStart w:id="196" w:name="_Toc87461629"/>
      <w:r w:rsidRPr="00862C6F">
        <w:t xml:space="preserve">32.4 </w:t>
      </w:r>
      <w:r w:rsidR="006007A0" w:rsidRPr="00862C6F">
        <w:t>Faculté de Génie électrique et Informatique / École Doctorale Interdisciplinaire</w:t>
      </w:r>
      <w:bookmarkEnd w:id="196"/>
    </w:p>
    <w:p w14:paraId="261DC25C" w14:textId="3FF72A42" w:rsidR="006007A0" w:rsidRPr="00862C6F" w:rsidRDefault="006007A0" w:rsidP="006007A0">
      <w:pPr>
        <w:rPr>
          <w:rFonts w:asciiTheme="minorBidi" w:hAnsiTheme="minorBidi" w:cstheme="minorBidi"/>
          <w:sz w:val="18"/>
          <w:szCs w:val="18"/>
          <w:lang w:eastAsia="fr-FR"/>
        </w:rPr>
      </w:pPr>
    </w:p>
    <w:p w14:paraId="3C200AA2" w14:textId="3544D8A7" w:rsidR="00E87702" w:rsidRPr="00862C6F" w:rsidRDefault="00E87702" w:rsidP="00C32DB4">
      <w:pPr>
        <w:pStyle w:val="Paragraphedeliste"/>
        <w:numPr>
          <w:ilvl w:val="0"/>
          <w:numId w:val="138"/>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Augmentation des performances des systèmes hybrides basés sur des modules photovoltaïques et des générateurs thermoélectriques</w:t>
      </w:r>
    </w:p>
    <w:p w14:paraId="4A9DAC9D" w14:textId="1CFB6586" w:rsidR="00E87702" w:rsidRPr="00862C6F" w:rsidRDefault="00E87702" w:rsidP="00C32DB4">
      <w:pPr>
        <w:pStyle w:val="Paragraphedeliste"/>
        <w:numPr>
          <w:ilvl w:val="0"/>
          <w:numId w:val="138"/>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Dispositifs électroniques pour la caractérisation des systèmes hybrides PVT-TEG</w:t>
      </w:r>
    </w:p>
    <w:p w14:paraId="3019C74A" w14:textId="7312C323" w:rsidR="00E87702" w:rsidRPr="00862C6F" w:rsidRDefault="00E87702" w:rsidP="00C32DB4">
      <w:pPr>
        <w:pStyle w:val="Paragraphedeliste"/>
        <w:numPr>
          <w:ilvl w:val="0"/>
          <w:numId w:val="138"/>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Systèmes d'instrumentation virtuelle avec applications dans l'industrie</w:t>
      </w:r>
    </w:p>
    <w:p w14:paraId="43025824" w14:textId="2917894C" w:rsidR="00E87702" w:rsidRPr="00862C6F" w:rsidRDefault="00E87702" w:rsidP="00C32DB4">
      <w:pPr>
        <w:pStyle w:val="Paragraphedeliste"/>
        <w:numPr>
          <w:ilvl w:val="0"/>
          <w:numId w:val="138"/>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Acquisition et analyse d'images textures couleur et multispectrales</w:t>
      </w:r>
    </w:p>
    <w:p w14:paraId="268B9EC5" w14:textId="4C8F3400" w:rsidR="00E87702" w:rsidRPr="00862C6F" w:rsidRDefault="00E87702" w:rsidP="00C32DB4">
      <w:pPr>
        <w:pStyle w:val="Paragraphedeliste"/>
        <w:numPr>
          <w:ilvl w:val="0"/>
          <w:numId w:val="138"/>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Analyse d'images </w:t>
      </w:r>
      <w:proofErr w:type="spellStart"/>
      <w:r w:rsidRPr="00862C6F">
        <w:rPr>
          <w:rFonts w:asciiTheme="minorBidi" w:hAnsiTheme="minorBidi" w:cstheme="minorBidi"/>
          <w:sz w:val="18"/>
          <w:szCs w:val="18"/>
          <w:lang w:eastAsia="fr-FR"/>
        </w:rPr>
        <w:t>hyperspectrales</w:t>
      </w:r>
      <w:proofErr w:type="spellEnd"/>
    </w:p>
    <w:p w14:paraId="77C6F32A" w14:textId="5F9EB3DD" w:rsidR="00E87702" w:rsidRPr="00862C6F" w:rsidRDefault="00E87702" w:rsidP="00C32DB4">
      <w:pPr>
        <w:pStyle w:val="Paragraphedeliste"/>
        <w:numPr>
          <w:ilvl w:val="0"/>
          <w:numId w:val="138"/>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Analyse d'images satellitaires Sentinel-2</w:t>
      </w:r>
    </w:p>
    <w:p w14:paraId="266B892C" w14:textId="77777777" w:rsidR="00E87702" w:rsidRPr="00862C6F" w:rsidRDefault="00E87702" w:rsidP="00C32DB4">
      <w:pPr>
        <w:pStyle w:val="Paragraphedeliste"/>
        <w:numPr>
          <w:ilvl w:val="0"/>
          <w:numId w:val="138"/>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Systèmes électroniques d'acquisition basés FPGA ou ASIC pour les détecteurs de particules de l'Expérience ATLAS au CERN, Genève</w:t>
      </w:r>
    </w:p>
    <w:p w14:paraId="632F5180" w14:textId="77777777" w:rsidR="006007A0" w:rsidRPr="00862C6F" w:rsidRDefault="006007A0" w:rsidP="000C6717">
      <w:pPr>
        <w:spacing w:after="0"/>
        <w:rPr>
          <w:rFonts w:asciiTheme="minorBidi" w:hAnsiTheme="minorBidi" w:cstheme="minorBidi"/>
          <w:color w:val="4472C4" w:themeColor="accent1"/>
        </w:rPr>
      </w:pPr>
    </w:p>
    <w:p w14:paraId="29567A70" w14:textId="00876744" w:rsidR="006007A0" w:rsidRPr="00862C6F" w:rsidRDefault="00D6645A" w:rsidP="004A4FC9">
      <w:pPr>
        <w:pStyle w:val="Titre2"/>
      </w:pPr>
      <w:bookmarkStart w:id="197" w:name="_Toc87461630"/>
      <w:r w:rsidRPr="00862C6F">
        <w:t xml:space="preserve">32.5 </w:t>
      </w:r>
      <w:r w:rsidR="006007A0" w:rsidRPr="00862C6F">
        <w:t>Faculté de Silviculture et Exploitation du Bois / École Doctorale Interdisciplinaire</w:t>
      </w:r>
      <w:bookmarkEnd w:id="197"/>
    </w:p>
    <w:p w14:paraId="28F509C0" w14:textId="79D3E657" w:rsidR="006007A0" w:rsidRPr="00862C6F" w:rsidRDefault="006007A0" w:rsidP="006007A0">
      <w:pPr>
        <w:rPr>
          <w:rFonts w:asciiTheme="minorBidi" w:hAnsiTheme="minorBidi" w:cstheme="minorBidi"/>
          <w:b/>
          <w:bCs/>
          <w:color w:val="767171" w:themeColor="background2" w:themeShade="80"/>
        </w:rPr>
      </w:pPr>
    </w:p>
    <w:p w14:paraId="22579282" w14:textId="77777777" w:rsidR="006A1FD2" w:rsidRPr="00862C6F" w:rsidRDefault="006A1FD2" w:rsidP="00C32DB4">
      <w:pPr>
        <w:pStyle w:val="Paragraphedeliste"/>
        <w:numPr>
          <w:ilvl w:val="0"/>
          <w:numId w:val="139"/>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Conservation du patrimoine forestier : implications sociales et économiques </w:t>
      </w:r>
    </w:p>
    <w:p w14:paraId="294F7453" w14:textId="77777777" w:rsidR="006007A0" w:rsidRPr="00862C6F" w:rsidRDefault="006007A0" w:rsidP="006007A0">
      <w:pPr>
        <w:rPr>
          <w:rFonts w:asciiTheme="minorBidi" w:hAnsiTheme="minorBidi" w:cstheme="minorBidi"/>
          <w:color w:val="4472C4" w:themeColor="accent1"/>
          <w:sz w:val="18"/>
          <w:szCs w:val="18"/>
        </w:rPr>
      </w:pPr>
    </w:p>
    <w:p w14:paraId="682E4F0B" w14:textId="74446E4D" w:rsidR="006007A0" w:rsidRPr="00862C6F" w:rsidRDefault="00D6645A" w:rsidP="004A4FC9">
      <w:pPr>
        <w:pStyle w:val="Titre2"/>
      </w:pPr>
      <w:bookmarkStart w:id="198" w:name="_Toc87461631"/>
      <w:r w:rsidRPr="00862C6F">
        <w:t xml:space="preserve">32.6 </w:t>
      </w:r>
      <w:r w:rsidR="006007A0" w:rsidRPr="00862C6F">
        <w:t>Faculté de Génie Civil / Institut de Recherche et Développement de l'Université de Bra</w:t>
      </w:r>
      <w:r w:rsidR="00AB25CF">
        <w:rPr>
          <w:rFonts w:cs="Calibri Light"/>
        </w:rPr>
        <w:t>ş</w:t>
      </w:r>
      <w:r w:rsidR="006007A0" w:rsidRPr="00862C6F">
        <w:t>ov</w:t>
      </w:r>
      <w:bookmarkEnd w:id="198"/>
    </w:p>
    <w:p w14:paraId="08669A77" w14:textId="36A9CA40" w:rsidR="006007A0" w:rsidRPr="00862C6F" w:rsidRDefault="006007A0" w:rsidP="00D65239">
      <w:pPr>
        <w:rPr>
          <w:rFonts w:asciiTheme="minorBidi" w:hAnsiTheme="minorBidi" w:cstheme="minorBidi"/>
          <w:sz w:val="18"/>
          <w:szCs w:val="18"/>
          <w:lang w:eastAsia="fr-FR"/>
        </w:rPr>
      </w:pPr>
    </w:p>
    <w:p w14:paraId="60EA1973" w14:textId="2E4DE143" w:rsidR="00D65239" w:rsidRPr="00862C6F" w:rsidRDefault="00D65239" w:rsidP="00C32DB4">
      <w:pPr>
        <w:pStyle w:val="Paragraphedeliste"/>
        <w:numPr>
          <w:ilvl w:val="0"/>
          <w:numId w:val="139"/>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Hazard et Risque naturels (inondation, sècheresse)</w:t>
      </w:r>
    </w:p>
    <w:p w14:paraId="057DDD71" w14:textId="54538213" w:rsidR="00D65239" w:rsidRPr="00862C6F" w:rsidRDefault="00D65239" w:rsidP="00C32DB4">
      <w:pPr>
        <w:pStyle w:val="Paragraphedeliste"/>
        <w:numPr>
          <w:ilvl w:val="0"/>
          <w:numId w:val="139"/>
        </w:numPr>
        <w:ind w:left="360"/>
        <w:rPr>
          <w:rFonts w:asciiTheme="minorBidi" w:hAnsiTheme="minorBidi" w:cstheme="minorBidi"/>
          <w:sz w:val="18"/>
          <w:szCs w:val="18"/>
          <w:lang w:eastAsia="fr-FR"/>
        </w:rPr>
      </w:pPr>
      <w:r w:rsidRPr="00862C6F">
        <w:rPr>
          <w:rFonts w:asciiTheme="minorBidi" w:hAnsiTheme="minorBidi" w:cstheme="minorBidi"/>
          <w:sz w:val="18"/>
          <w:szCs w:val="18"/>
          <w:lang w:eastAsia="fr-FR"/>
        </w:rPr>
        <w:t>Matériaux construction soutenable</w:t>
      </w:r>
    </w:p>
    <w:p w14:paraId="2B9DDF41" w14:textId="77777777" w:rsidR="00817A10" w:rsidRPr="00862C6F" w:rsidRDefault="00817A10" w:rsidP="00C2264E">
      <w:pPr>
        <w:spacing w:after="0"/>
      </w:pPr>
    </w:p>
    <w:p w14:paraId="2D9CAACD" w14:textId="628A9D86" w:rsidR="00C2264E" w:rsidRPr="00862C6F" w:rsidRDefault="005C5F9F" w:rsidP="00342AF0">
      <w:pPr>
        <w:pStyle w:val="Titre1"/>
        <w:rPr>
          <w:lang w:eastAsia="fr-FR"/>
        </w:rPr>
      </w:pPr>
      <w:bookmarkStart w:id="199" w:name="_Toc87461632"/>
      <w:r w:rsidRPr="00862C6F">
        <w:rPr>
          <w:lang w:eastAsia="fr-FR"/>
        </w:rPr>
        <w:t>33</w:t>
      </w:r>
      <w:r w:rsidR="00817A10" w:rsidRPr="00862C6F">
        <w:rPr>
          <w:lang w:eastAsia="fr-FR"/>
        </w:rPr>
        <w:t>.</w:t>
      </w:r>
      <w:r w:rsidRPr="00862C6F">
        <w:rPr>
          <w:lang w:eastAsia="fr-FR"/>
        </w:rPr>
        <w:t xml:space="preserve"> </w:t>
      </w:r>
      <w:r w:rsidR="00C2264E" w:rsidRPr="00862C6F">
        <w:rPr>
          <w:lang w:eastAsia="fr-FR"/>
        </w:rPr>
        <w:t>UNIVERSITÉ VALAHIA DE TÂRGOVIŞTE</w:t>
      </w:r>
      <w:bookmarkEnd w:id="199"/>
    </w:p>
    <w:p w14:paraId="0F891AE8" w14:textId="77777777" w:rsidR="00817A10" w:rsidRPr="00862C6F" w:rsidRDefault="00817A10" w:rsidP="00D65239">
      <w:pPr>
        <w:pStyle w:val="Textbody"/>
        <w:spacing w:after="0" w:line="240" w:lineRule="auto"/>
        <w:ind w:left="0"/>
        <w:jc w:val="both"/>
        <w:rPr>
          <w:rFonts w:asciiTheme="minorBidi" w:eastAsia="Calibri" w:hAnsiTheme="minorBidi" w:cstheme="minorBidi"/>
          <w:kern w:val="0"/>
          <w:sz w:val="18"/>
          <w:szCs w:val="18"/>
          <w:lang w:val="fr-FR" w:eastAsia="fr-FR" w:bidi="ar-SA"/>
        </w:rPr>
      </w:pPr>
    </w:p>
    <w:p w14:paraId="413BF150" w14:textId="15BD0582" w:rsidR="00C2264E" w:rsidRPr="00862C6F" w:rsidRDefault="00C2264E" w:rsidP="00D65239">
      <w:pPr>
        <w:pStyle w:val="Textbody"/>
        <w:spacing w:after="0" w:line="240" w:lineRule="auto"/>
        <w:ind w:left="0"/>
        <w:jc w:val="both"/>
        <w:rPr>
          <w:rFonts w:asciiTheme="minorBidi" w:eastAsia="Calibri" w:hAnsiTheme="minorBidi" w:cstheme="minorBidi"/>
          <w:kern w:val="0"/>
          <w:sz w:val="18"/>
          <w:szCs w:val="18"/>
          <w:lang w:val="fr-FR" w:eastAsia="fr-FR" w:bidi="ar-SA"/>
        </w:rPr>
      </w:pPr>
      <w:r w:rsidRPr="00862C6F">
        <w:rPr>
          <w:rFonts w:asciiTheme="minorBidi" w:eastAsia="Calibri" w:hAnsiTheme="minorBidi" w:cstheme="minorBidi"/>
          <w:kern w:val="0"/>
          <w:sz w:val="18"/>
          <w:szCs w:val="18"/>
          <w:lang w:val="fr-FR" w:eastAsia="fr-FR" w:bidi="ar-SA"/>
        </w:rPr>
        <w:t xml:space="preserve">Adresse : Rue Carol I, no. 2, </w:t>
      </w:r>
      <w:proofErr w:type="spellStart"/>
      <w:r w:rsidRPr="00862C6F">
        <w:rPr>
          <w:rFonts w:asciiTheme="minorBidi" w:eastAsia="Calibri" w:hAnsiTheme="minorBidi" w:cstheme="minorBidi"/>
          <w:kern w:val="0"/>
          <w:sz w:val="18"/>
          <w:szCs w:val="18"/>
          <w:lang w:val="fr-FR" w:eastAsia="fr-FR" w:bidi="ar-SA"/>
        </w:rPr>
        <w:t>Târgoviște</w:t>
      </w:r>
      <w:proofErr w:type="spellEnd"/>
      <w:r w:rsidRPr="00862C6F">
        <w:rPr>
          <w:rFonts w:asciiTheme="minorBidi" w:eastAsia="Calibri" w:hAnsiTheme="minorBidi" w:cstheme="minorBidi"/>
          <w:kern w:val="0"/>
          <w:sz w:val="18"/>
          <w:szCs w:val="18"/>
          <w:lang w:val="fr-FR" w:eastAsia="fr-FR" w:bidi="ar-SA"/>
        </w:rPr>
        <w:t xml:space="preserve">, </w:t>
      </w:r>
      <w:proofErr w:type="spellStart"/>
      <w:r w:rsidRPr="00862C6F">
        <w:rPr>
          <w:rFonts w:asciiTheme="minorBidi" w:eastAsia="Calibri" w:hAnsiTheme="minorBidi" w:cstheme="minorBidi"/>
          <w:kern w:val="0"/>
          <w:sz w:val="18"/>
          <w:szCs w:val="18"/>
          <w:lang w:val="fr-FR" w:eastAsia="fr-FR" w:bidi="ar-SA"/>
        </w:rPr>
        <w:t>Dâmbovița</w:t>
      </w:r>
      <w:proofErr w:type="spellEnd"/>
      <w:r w:rsidRPr="00862C6F">
        <w:rPr>
          <w:rFonts w:asciiTheme="minorBidi" w:eastAsia="Calibri" w:hAnsiTheme="minorBidi" w:cstheme="minorBidi"/>
          <w:kern w:val="0"/>
          <w:sz w:val="18"/>
          <w:szCs w:val="18"/>
          <w:lang w:val="fr-FR" w:eastAsia="fr-FR" w:bidi="ar-SA"/>
        </w:rPr>
        <w:t>, Roumanie</w:t>
      </w:r>
    </w:p>
    <w:p w14:paraId="33A55C8F" w14:textId="77777777" w:rsidR="00C2264E" w:rsidRPr="005B5433" w:rsidRDefault="00C2264E" w:rsidP="00D65239">
      <w:pPr>
        <w:pStyle w:val="Textbody"/>
        <w:spacing w:after="0" w:line="240" w:lineRule="auto"/>
        <w:ind w:left="0"/>
        <w:jc w:val="both"/>
        <w:rPr>
          <w:rFonts w:asciiTheme="minorBidi" w:hAnsiTheme="minorBidi" w:cstheme="minorBidi"/>
          <w:sz w:val="18"/>
          <w:szCs w:val="18"/>
          <w:lang w:val="en-US" w:eastAsia="fr-FR"/>
        </w:rPr>
      </w:pPr>
      <w:r w:rsidRPr="005B5433">
        <w:rPr>
          <w:rFonts w:asciiTheme="minorBidi" w:eastAsia="Calibri" w:hAnsiTheme="minorBidi" w:cstheme="minorBidi"/>
          <w:kern w:val="0"/>
          <w:sz w:val="18"/>
          <w:szCs w:val="18"/>
          <w:lang w:val="en-US" w:eastAsia="fr-FR" w:bidi="ar-SA"/>
        </w:rPr>
        <w:t xml:space="preserve">Site </w:t>
      </w:r>
      <w:proofErr w:type="gramStart"/>
      <w:r w:rsidRPr="005B5433">
        <w:rPr>
          <w:rFonts w:asciiTheme="minorBidi" w:eastAsia="Calibri" w:hAnsiTheme="minorBidi" w:cstheme="minorBidi"/>
          <w:kern w:val="0"/>
          <w:sz w:val="18"/>
          <w:szCs w:val="18"/>
          <w:lang w:val="en-US" w:eastAsia="fr-FR" w:bidi="ar-SA"/>
        </w:rPr>
        <w:t>web :</w:t>
      </w:r>
      <w:proofErr w:type="gramEnd"/>
      <w:r w:rsidRPr="005B5433">
        <w:rPr>
          <w:rFonts w:asciiTheme="minorBidi" w:eastAsia="Calibri" w:hAnsiTheme="minorBidi" w:cstheme="minorBidi"/>
          <w:kern w:val="0"/>
          <w:sz w:val="18"/>
          <w:szCs w:val="18"/>
          <w:lang w:val="en-US" w:eastAsia="fr-FR" w:bidi="ar-SA"/>
        </w:rPr>
        <w:t xml:space="preserve"> </w:t>
      </w:r>
      <w:hyperlink r:id="rId45" w:history="1">
        <w:r w:rsidRPr="005B5433">
          <w:rPr>
            <w:rFonts w:asciiTheme="minorBidi" w:hAnsiTheme="minorBidi" w:cstheme="minorBidi"/>
            <w:sz w:val="18"/>
            <w:szCs w:val="18"/>
            <w:lang w:val="en-US" w:eastAsia="fr-FR"/>
          </w:rPr>
          <w:t>www.valahia.ro/</w:t>
        </w:r>
      </w:hyperlink>
    </w:p>
    <w:p w14:paraId="4EE6B8E4" w14:textId="77777777" w:rsidR="00817A10" w:rsidRPr="005B5433" w:rsidRDefault="00817A10" w:rsidP="00D65239">
      <w:pPr>
        <w:pStyle w:val="Textbody"/>
        <w:spacing w:after="0" w:line="240" w:lineRule="auto"/>
        <w:ind w:left="0"/>
        <w:rPr>
          <w:rFonts w:asciiTheme="minorBidi" w:hAnsiTheme="minorBidi" w:cstheme="minorBidi"/>
          <w:sz w:val="18"/>
          <w:szCs w:val="18"/>
          <w:lang w:val="en-US" w:eastAsia="fr-FR"/>
        </w:rPr>
      </w:pPr>
    </w:p>
    <w:p w14:paraId="5B3B3CE5" w14:textId="77777777" w:rsidR="00817A10" w:rsidRPr="00862C6F" w:rsidRDefault="00817A10" w:rsidP="00D65239">
      <w:pPr>
        <w:pStyle w:val="Textbody"/>
        <w:spacing w:after="0" w:line="240" w:lineRule="auto"/>
        <w:ind w:left="0"/>
        <w:rPr>
          <w:rFonts w:asciiTheme="minorBidi" w:eastAsia="Calibri" w:hAnsiTheme="minorBidi" w:cstheme="minorBidi"/>
          <w:kern w:val="0"/>
          <w:sz w:val="18"/>
          <w:szCs w:val="18"/>
          <w:lang w:val="fr-FR" w:eastAsia="fr-FR" w:bidi="ar-SA"/>
        </w:rPr>
      </w:pPr>
      <w:r w:rsidRPr="00862C6F">
        <w:rPr>
          <w:rFonts w:asciiTheme="minorBidi" w:hAnsiTheme="minorBidi" w:cstheme="minorBidi"/>
          <w:sz w:val="18"/>
          <w:szCs w:val="18"/>
          <w:lang w:val="fr-FR" w:eastAsia="fr-FR"/>
        </w:rPr>
        <w:t xml:space="preserve">Responsables </w:t>
      </w:r>
      <w:proofErr w:type="gramStart"/>
      <w:r w:rsidRPr="00862C6F">
        <w:rPr>
          <w:rFonts w:asciiTheme="minorBidi" w:hAnsiTheme="minorBidi" w:cstheme="minorBidi"/>
          <w:sz w:val="18"/>
          <w:szCs w:val="18"/>
          <w:lang w:val="fr-FR" w:eastAsia="fr-FR"/>
        </w:rPr>
        <w:t>universitaires</w:t>
      </w:r>
      <w:r w:rsidR="00C2264E" w:rsidRPr="00862C6F">
        <w:rPr>
          <w:rFonts w:asciiTheme="minorBidi" w:eastAsia="Calibri" w:hAnsiTheme="minorBidi" w:cstheme="minorBidi"/>
          <w:kern w:val="0"/>
          <w:sz w:val="18"/>
          <w:szCs w:val="18"/>
          <w:lang w:val="fr-FR" w:eastAsia="fr-FR" w:bidi="ar-SA"/>
        </w:rPr>
        <w:t>:</w:t>
      </w:r>
      <w:proofErr w:type="gramEnd"/>
      <w:r w:rsidR="00C2264E" w:rsidRPr="00862C6F">
        <w:rPr>
          <w:rFonts w:asciiTheme="minorBidi" w:eastAsia="Calibri" w:hAnsiTheme="minorBidi" w:cstheme="minorBidi"/>
          <w:kern w:val="0"/>
          <w:sz w:val="18"/>
          <w:szCs w:val="18"/>
          <w:lang w:val="fr-FR" w:eastAsia="fr-FR" w:bidi="ar-SA"/>
        </w:rPr>
        <w:t xml:space="preserve"> </w:t>
      </w:r>
    </w:p>
    <w:p w14:paraId="1BB44757" w14:textId="19EC8298" w:rsidR="00817A10" w:rsidRPr="00862C6F" w:rsidRDefault="00C2264E" w:rsidP="00D65239">
      <w:pPr>
        <w:pStyle w:val="Textbody"/>
        <w:spacing w:after="0" w:line="240" w:lineRule="auto"/>
        <w:ind w:left="0"/>
        <w:rPr>
          <w:rFonts w:asciiTheme="minorBidi" w:hAnsiTheme="minorBidi" w:cstheme="minorBidi"/>
          <w:sz w:val="18"/>
          <w:szCs w:val="18"/>
          <w:lang w:val="fr-FR" w:eastAsia="fr-FR"/>
        </w:rPr>
      </w:pPr>
      <w:proofErr w:type="spellStart"/>
      <w:r w:rsidRPr="00862C6F">
        <w:rPr>
          <w:rFonts w:asciiTheme="minorBidi" w:eastAsia="Calibri" w:hAnsiTheme="minorBidi" w:cstheme="minorBidi"/>
          <w:kern w:val="0"/>
          <w:sz w:val="18"/>
          <w:szCs w:val="18"/>
          <w:lang w:val="fr-FR" w:eastAsia="fr-FR" w:bidi="ar-SA"/>
        </w:rPr>
        <w:t>Silviu</w:t>
      </w:r>
      <w:proofErr w:type="spellEnd"/>
      <w:r w:rsidRPr="00862C6F">
        <w:rPr>
          <w:rFonts w:asciiTheme="minorBidi" w:eastAsia="Calibri" w:hAnsiTheme="minorBidi" w:cstheme="minorBidi"/>
          <w:kern w:val="0"/>
          <w:sz w:val="18"/>
          <w:szCs w:val="18"/>
          <w:lang w:val="fr-FR" w:eastAsia="fr-FR" w:bidi="ar-SA"/>
        </w:rPr>
        <w:t xml:space="preserve"> MILOIU, </w:t>
      </w:r>
      <w:hyperlink r:id="rId46" w:history="1">
        <w:r w:rsidRPr="00862C6F">
          <w:rPr>
            <w:rFonts w:asciiTheme="minorBidi" w:hAnsiTheme="minorBidi" w:cstheme="minorBidi"/>
            <w:sz w:val="18"/>
            <w:szCs w:val="18"/>
            <w:lang w:val="fr-FR" w:eastAsia="fr-FR"/>
          </w:rPr>
          <w:t>silviu.miloiu@valahia.ro</w:t>
        </w:r>
      </w:hyperlink>
    </w:p>
    <w:p w14:paraId="76A2F33D" w14:textId="0A9BF28A" w:rsidR="00C2264E" w:rsidRPr="00862C6F" w:rsidRDefault="00C2264E" w:rsidP="00D65239">
      <w:pPr>
        <w:pStyle w:val="Textbody"/>
        <w:spacing w:after="0" w:line="240" w:lineRule="auto"/>
        <w:ind w:left="0"/>
        <w:rPr>
          <w:rFonts w:asciiTheme="minorBidi" w:hAnsiTheme="minorBidi" w:cstheme="minorBidi"/>
          <w:sz w:val="18"/>
          <w:szCs w:val="18"/>
          <w:lang w:val="fr-FR" w:eastAsia="fr-FR"/>
        </w:rPr>
      </w:pPr>
      <w:proofErr w:type="spellStart"/>
      <w:r w:rsidRPr="00862C6F">
        <w:rPr>
          <w:rFonts w:asciiTheme="minorBidi" w:hAnsiTheme="minorBidi" w:cstheme="minorBidi"/>
          <w:sz w:val="18"/>
          <w:szCs w:val="18"/>
          <w:lang w:val="fr-FR" w:eastAsia="fr-FR"/>
        </w:rPr>
        <w:t>Loredana</w:t>
      </w:r>
      <w:proofErr w:type="spellEnd"/>
      <w:r w:rsidRPr="00862C6F">
        <w:rPr>
          <w:rFonts w:asciiTheme="minorBidi" w:hAnsiTheme="minorBidi" w:cstheme="minorBidi"/>
          <w:sz w:val="18"/>
          <w:szCs w:val="18"/>
          <w:lang w:val="fr-FR" w:eastAsia="fr-FR"/>
        </w:rPr>
        <w:t xml:space="preserve"> TANASE, loredanatanase80@yahoo.com</w:t>
      </w:r>
    </w:p>
    <w:p w14:paraId="645A5D20" w14:textId="77777777" w:rsidR="00C2264E" w:rsidRPr="00862C6F" w:rsidRDefault="00C2264E" w:rsidP="00C2264E">
      <w:pPr>
        <w:spacing w:after="0" w:line="240" w:lineRule="auto"/>
        <w:rPr>
          <w:rFonts w:asciiTheme="minorBidi" w:hAnsiTheme="minorBidi" w:cstheme="minorBidi"/>
          <w:sz w:val="18"/>
          <w:szCs w:val="18"/>
          <w:lang w:eastAsia="fr-FR"/>
        </w:rPr>
      </w:pPr>
    </w:p>
    <w:p w14:paraId="79B3791A" w14:textId="77777777" w:rsidR="00C2264E" w:rsidRPr="00862C6F" w:rsidRDefault="00C2264E" w:rsidP="00C2264E">
      <w:pPr>
        <w:rPr>
          <w:rFonts w:asciiTheme="minorBidi" w:hAnsiTheme="minorBidi" w:cstheme="minorBidi"/>
          <w:sz w:val="18"/>
          <w:szCs w:val="18"/>
          <w:lang w:eastAsia="fr-FR"/>
        </w:rPr>
      </w:pPr>
    </w:p>
    <w:p w14:paraId="7539CA89" w14:textId="4282FAD3" w:rsidR="00C2264E" w:rsidRPr="00862C6F" w:rsidRDefault="00817A10" w:rsidP="00B017D4">
      <w:pPr>
        <w:pStyle w:val="Titre2"/>
      </w:pPr>
      <w:bookmarkStart w:id="200" w:name="_Toc87461633"/>
      <w:r w:rsidRPr="00862C6F">
        <w:t xml:space="preserve">33.1 </w:t>
      </w:r>
      <w:r w:rsidR="00C2264E" w:rsidRPr="00862C6F">
        <w:t xml:space="preserve">École Doctorale Sciences </w:t>
      </w:r>
      <w:r w:rsidR="00E65345" w:rsidRPr="00862C6F">
        <w:t>de</w:t>
      </w:r>
      <w:r w:rsidR="00C2264E" w:rsidRPr="00862C6F">
        <w:t xml:space="preserve"> l’Ingénieur / Génie électrique</w:t>
      </w:r>
      <w:bookmarkEnd w:id="200"/>
    </w:p>
    <w:p w14:paraId="4F865BAF" w14:textId="77777777" w:rsidR="00817A10" w:rsidRPr="00862C6F" w:rsidRDefault="00817A10" w:rsidP="00D65239">
      <w:pPr>
        <w:rPr>
          <w:rFonts w:asciiTheme="minorBidi" w:hAnsiTheme="minorBidi" w:cstheme="minorBidi"/>
          <w:color w:val="4472C4" w:themeColor="accent1"/>
          <w:sz w:val="20"/>
          <w:szCs w:val="20"/>
        </w:rPr>
      </w:pPr>
    </w:p>
    <w:p w14:paraId="03EA6AF6" w14:textId="0FC9E5ED" w:rsidR="00D65239" w:rsidRPr="00862C6F" w:rsidRDefault="00D65239" w:rsidP="00C32DB4">
      <w:pPr>
        <w:pStyle w:val="Paragraphedeliste"/>
        <w:numPr>
          <w:ilvl w:val="0"/>
          <w:numId w:val="140"/>
        </w:numPr>
        <w:ind w:left="360"/>
        <w:jc w:val="both"/>
        <w:rPr>
          <w:rFonts w:asciiTheme="minorBidi" w:eastAsia="Arial" w:hAnsiTheme="minorBidi" w:cstheme="minorBidi"/>
          <w:kern w:val="3"/>
          <w:sz w:val="18"/>
          <w:szCs w:val="18"/>
          <w:lang w:eastAsia="fr-FR" w:bidi="hi-IN"/>
        </w:rPr>
      </w:pPr>
      <w:r w:rsidRPr="00862C6F">
        <w:rPr>
          <w:rFonts w:asciiTheme="minorBidi" w:eastAsia="Arial" w:hAnsiTheme="minorBidi" w:cstheme="minorBidi"/>
          <w:kern w:val="3"/>
          <w:sz w:val="18"/>
          <w:szCs w:val="18"/>
          <w:lang w:eastAsia="fr-FR" w:bidi="hi-IN"/>
        </w:rPr>
        <w:t>Développement de nouvelles techniques de tatouage réversible d’images</w:t>
      </w:r>
    </w:p>
    <w:p w14:paraId="5316007C" w14:textId="77777777" w:rsidR="00D65239" w:rsidRPr="00862C6F" w:rsidRDefault="00D65239" w:rsidP="00C32DB4">
      <w:pPr>
        <w:pStyle w:val="Paragraphedeliste"/>
        <w:numPr>
          <w:ilvl w:val="0"/>
          <w:numId w:val="140"/>
        </w:numPr>
        <w:ind w:left="360"/>
        <w:jc w:val="both"/>
        <w:rPr>
          <w:rFonts w:asciiTheme="minorBidi" w:eastAsia="Arial" w:hAnsiTheme="minorBidi" w:cstheme="minorBidi"/>
          <w:kern w:val="3"/>
          <w:sz w:val="18"/>
          <w:szCs w:val="18"/>
          <w:lang w:eastAsia="fr-FR" w:bidi="hi-IN"/>
        </w:rPr>
      </w:pPr>
      <w:r w:rsidRPr="00862C6F">
        <w:rPr>
          <w:rFonts w:asciiTheme="minorBidi" w:eastAsia="Arial" w:hAnsiTheme="minorBidi" w:cstheme="minorBidi"/>
          <w:kern w:val="3"/>
          <w:sz w:val="18"/>
          <w:szCs w:val="18"/>
          <w:lang w:eastAsia="fr-FR" w:bidi="hi-IN"/>
        </w:rPr>
        <w:t>Tatouage haute capacité dans des images chiffrées</w:t>
      </w:r>
    </w:p>
    <w:p w14:paraId="5964D8CA" w14:textId="0E1D79D4" w:rsidR="00C2264E" w:rsidRPr="00862C6F" w:rsidRDefault="00D65239" w:rsidP="00C32DB4">
      <w:pPr>
        <w:pStyle w:val="Paragraphedeliste"/>
        <w:numPr>
          <w:ilvl w:val="0"/>
          <w:numId w:val="140"/>
        </w:numPr>
        <w:ind w:left="360"/>
        <w:jc w:val="both"/>
        <w:rPr>
          <w:rFonts w:asciiTheme="minorBidi" w:eastAsia="Arial" w:hAnsiTheme="minorBidi" w:cstheme="minorBidi"/>
          <w:kern w:val="3"/>
          <w:sz w:val="18"/>
          <w:szCs w:val="18"/>
          <w:lang w:eastAsia="fr-FR" w:bidi="hi-IN"/>
        </w:rPr>
      </w:pPr>
      <w:r w:rsidRPr="00862C6F">
        <w:rPr>
          <w:rFonts w:asciiTheme="minorBidi" w:eastAsia="Arial" w:hAnsiTheme="minorBidi" w:cstheme="minorBidi"/>
          <w:kern w:val="3"/>
          <w:sz w:val="18"/>
          <w:szCs w:val="18"/>
          <w:lang w:eastAsia="fr-FR" w:bidi="hi-IN"/>
        </w:rPr>
        <w:t>Développement d'un modèle numérique et d'une méthode d'analyse du comportement d'éléments des circuits non linéaires</w:t>
      </w:r>
    </w:p>
    <w:p w14:paraId="00A093B2" w14:textId="0EB7FB78" w:rsidR="00C2264E" w:rsidRPr="00862C6F" w:rsidRDefault="00C2264E" w:rsidP="00C2264E">
      <w:pPr>
        <w:rPr>
          <w:rFonts w:asciiTheme="minorBidi" w:hAnsiTheme="minorBidi" w:cstheme="minorBidi"/>
          <w:color w:val="4472C4" w:themeColor="accent1"/>
          <w:sz w:val="18"/>
          <w:szCs w:val="18"/>
        </w:rPr>
      </w:pPr>
    </w:p>
    <w:p w14:paraId="28FB20D8" w14:textId="35D94926" w:rsidR="00B50730" w:rsidRPr="00862C6F" w:rsidRDefault="00817A10" w:rsidP="00B017D4">
      <w:pPr>
        <w:pStyle w:val="Titre2"/>
      </w:pPr>
      <w:bookmarkStart w:id="201" w:name="_Toc87461634"/>
      <w:r w:rsidRPr="00862C6F">
        <w:t xml:space="preserve">33.2 </w:t>
      </w:r>
      <w:r w:rsidR="00B50730" w:rsidRPr="00862C6F">
        <w:t xml:space="preserve">École Doctorale Sciences </w:t>
      </w:r>
      <w:r w:rsidR="00E65345" w:rsidRPr="00862C6F">
        <w:t>de</w:t>
      </w:r>
      <w:r w:rsidR="00B50730" w:rsidRPr="00862C6F">
        <w:t xml:space="preserve"> l’Ingénieur / Génie </w:t>
      </w:r>
      <w:r w:rsidR="00B4784E" w:rsidRPr="00862C6F">
        <w:t>des Matériaux</w:t>
      </w:r>
      <w:bookmarkEnd w:id="201"/>
    </w:p>
    <w:p w14:paraId="2368CE78" w14:textId="4A4D6F39" w:rsidR="00B50730" w:rsidRPr="00862C6F" w:rsidRDefault="00B50730" w:rsidP="00B50730">
      <w:pPr>
        <w:rPr>
          <w:rFonts w:asciiTheme="minorBidi" w:hAnsiTheme="minorBidi" w:cstheme="minorBidi"/>
          <w:sz w:val="18"/>
          <w:szCs w:val="18"/>
          <w:lang w:eastAsia="fr-FR"/>
        </w:rPr>
      </w:pPr>
    </w:p>
    <w:p w14:paraId="33DAB40C" w14:textId="25837A89" w:rsidR="00B50730" w:rsidRPr="00862C6F" w:rsidRDefault="009F272D" w:rsidP="00C32DB4">
      <w:pPr>
        <w:pStyle w:val="Paragraphedeliste"/>
        <w:numPr>
          <w:ilvl w:val="0"/>
          <w:numId w:val="143"/>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Développement de techniques et de méthodologies pour la conservation et la restauration des zones du patrimoine culturel</w:t>
      </w:r>
    </w:p>
    <w:p w14:paraId="4336D0F5" w14:textId="77777777" w:rsidR="00B50730" w:rsidRPr="00862C6F" w:rsidRDefault="00B50730" w:rsidP="00C2264E">
      <w:pPr>
        <w:rPr>
          <w:rFonts w:asciiTheme="minorBidi" w:hAnsiTheme="minorBidi" w:cstheme="minorBidi"/>
          <w:sz w:val="18"/>
          <w:szCs w:val="18"/>
          <w:lang w:eastAsia="fr-FR"/>
        </w:rPr>
      </w:pPr>
    </w:p>
    <w:p w14:paraId="2B4EB6A8" w14:textId="7C6177A5" w:rsidR="00C2264E" w:rsidRPr="00862C6F" w:rsidRDefault="00817A10" w:rsidP="00B017D4">
      <w:pPr>
        <w:pStyle w:val="Titre2"/>
      </w:pPr>
      <w:bookmarkStart w:id="202" w:name="_Toc87461635"/>
      <w:r w:rsidRPr="00862C6F">
        <w:t xml:space="preserve">33.3 </w:t>
      </w:r>
      <w:r w:rsidR="00C2264E" w:rsidRPr="00862C6F">
        <w:t xml:space="preserve">École Doctorale Sciences </w:t>
      </w:r>
      <w:r w:rsidR="00E65345" w:rsidRPr="00862C6F">
        <w:t>de</w:t>
      </w:r>
      <w:r w:rsidR="00C2264E" w:rsidRPr="00862C6F">
        <w:t xml:space="preserve"> l’Ingénieur / Génie mécanique</w:t>
      </w:r>
      <w:bookmarkEnd w:id="202"/>
    </w:p>
    <w:p w14:paraId="030D87B3" w14:textId="45CA3377" w:rsidR="00C2264E" w:rsidRPr="00862C6F" w:rsidRDefault="00C2264E" w:rsidP="00C2264E">
      <w:pPr>
        <w:rPr>
          <w:lang w:eastAsia="ro-RO" w:bidi="ro-RO"/>
        </w:rPr>
      </w:pPr>
    </w:p>
    <w:p w14:paraId="79253491" w14:textId="2EE78311" w:rsidR="009F272D" w:rsidRPr="00862C6F" w:rsidRDefault="009F272D" w:rsidP="00C32DB4">
      <w:pPr>
        <w:pStyle w:val="Paragraphedeliste"/>
        <w:numPr>
          <w:ilvl w:val="0"/>
          <w:numId w:val="142"/>
        </w:numPr>
        <w:ind w:left="360"/>
        <w:jc w:val="both"/>
        <w:rPr>
          <w:lang w:eastAsia="ro-RO" w:bidi="ro-RO"/>
        </w:rPr>
      </w:pPr>
      <w:r w:rsidRPr="00862C6F">
        <w:rPr>
          <w:rFonts w:asciiTheme="minorBidi" w:hAnsiTheme="minorBidi" w:cstheme="minorBidi"/>
          <w:sz w:val="18"/>
          <w:szCs w:val="18"/>
          <w:lang w:eastAsia="fr-FR"/>
        </w:rPr>
        <w:t>Recherche et expérimentation sur les systèmes Cyber-mécatroniques appliqués dans les processus intelligents de contrôle intégré dans l'industrie automobile</w:t>
      </w:r>
    </w:p>
    <w:p w14:paraId="5E5D7D71" w14:textId="4BD030F5" w:rsidR="00C2264E" w:rsidRPr="00862C6F" w:rsidRDefault="009F272D" w:rsidP="00C32DB4">
      <w:pPr>
        <w:pStyle w:val="Paragraphedeliste"/>
        <w:numPr>
          <w:ilvl w:val="0"/>
          <w:numId w:val="142"/>
        </w:numPr>
        <w:ind w:left="360"/>
        <w:jc w:val="both"/>
        <w:rPr>
          <w:lang w:eastAsia="ro-RO" w:bidi="ro-RO"/>
        </w:rPr>
      </w:pPr>
      <w:r w:rsidRPr="00862C6F">
        <w:rPr>
          <w:rFonts w:asciiTheme="minorBidi" w:hAnsiTheme="minorBidi" w:cstheme="minorBidi"/>
          <w:sz w:val="18"/>
          <w:szCs w:val="18"/>
          <w:lang w:eastAsia="fr-FR"/>
        </w:rPr>
        <w:t>L'Analyse théorique et expérimentale de la mécanique des implants orthopédiques</w:t>
      </w:r>
    </w:p>
    <w:p w14:paraId="43A22EE5" w14:textId="77777777" w:rsidR="00C2264E" w:rsidRPr="00862C6F" w:rsidRDefault="00C2264E" w:rsidP="00C2264E">
      <w:pPr>
        <w:rPr>
          <w:rFonts w:asciiTheme="minorBidi" w:hAnsiTheme="minorBidi" w:cstheme="minorBidi"/>
          <w:color w:val="4472C4" w:themeColor="accent1"/>
          <w:sz w:val="18"/>
          <w:szCs w:val="18"/>
        </w:rPr>
      </w:pPr>
    </w:p>
    <w:p w14:paraId="3FEDCEAC" w14:textId="7DDB3E1E" w:rsidR="00C2264E" w:rsidRPr="00862C6F" w:rsidRDefault="00817A10" w:rsidP="00B017D4">
      <w:pPr>
        <w:pStyle w:val="Titre2"/>
      </w:pPr>
      <w:bookmarkStart w:id="203" w:name="_Toc87461636"/>
      <w:r w:rsidRPr="00862C6F">
        <w:t>33.</w:t>
      </w:r>
      <w:r w:rsidR="0065513A" w:rsidRPr="00862C6F">
        <w:t xml:space="preserve">4 </w:t>
      </w:r>
      <w:r w:rsidR="00C2264E" w:rsidRPr="00862C6F">
        <w:t>École Doctorale Sciences Économiques et Humaines / Histoire</w:t>
      </w:r>
      <w:bookmarkEnd w:id="203"/>
    </w:p>
    <w:p w14:paraId="2A51CCF2" w14:textId="0CF308F0" w:rsidR="00C2264E" w:rsidRPr="00862C6F" w:rsidRDefault="00C2264E" w:rsidP="009F272D">
      <w:pPr>
        <w:rPr>
          <w:rFonts w:asciiTheme="minorBidi" w:hAnsiTheme="minorBidi" w:cstheme="minorBidi"/>
          <w:sz w:val="18"/>
          <w:szCs w:val="18"/>
          <w:lang w:eastAsia="fr-FR"/>
        </w:rPr>
      </w:pPr>
    </w:p>
    <w:p w14:paraId="1F03C277" w14:textId="594B6D3D" w:rsidR="009F272D" w:rsidRPr="00862C6F" w:rsidRDefault="009F272D" w:rsidP="00C32DB4">
      <w:pPr>
        <w:pStyle w:val="Paragraphedeliste"/>
        <w:numPr>
          <w:ilvl w:val="0"/>
          <w:numId w:val="14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lastRenderedPageBreak/>
        <w:t xml:space="preserve">L'industrie </w:t>
      </w:r>
      <w:r w:rsidR="00172B34" w:rsidRPr="00862C6F">
        <w:rPr>
          <w:rFonts w:asciiTheme="minorBidi" w:hAnsiTheme="minorBidi" w:cstheme="minorBidi"/>
          <w:sz w:val="18"/>
          <w:szCs w:val="18"/>
          <w:lang w:eastAsia="fr-FR"/>
        </w:rPr>
        <w:t>osseuse</w:t>
      </w:r>
      <w:r w:rsidRPr="00862C6F">
        <w:rPr>
          <w:rFonts w:asciiTheme="minorBidi" w:hAnsiTheme="minorBidi" w:cstheme="minorBidi"/>
          <w:sz w:val="18"/>
          <w:szCs w:val="18"/>
          <w:lang w:eastAsia="fr-FR"/>
        </w:rPr>
        <w:t xml:space="preserve"> préhistorique sur le territoire de la Roumanie</w:t>
      </w:r>
    </w:p>
    <w:p w14:paraId="6E47FFEE" w14:textId="77777777" w:rsidR="009F272D" w:rsidRPr="00862C6F" w:rsidRDefault="009F272D" w:rsidP="00C32DB4">
      <w:pPr>
        <w:pStyle w:val="Paragraphedeliste"/>
        <w:numPr>
          <w:ilvl w:val="0"/>
          <w:numId w:val="14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Les objets de parure préhistoriques sur le territoire de la Roumanie</w:t>
      </w:r>
    </w:p>
    <w:p w14:paraId="5B325036" w14:textId="554A22D8" w:rsidR="009F272D" w:rsidRPr="00862C6F" w:rsidRDefault="009F272D" w:rsidP="00C32DB4">
      <w:pPr>
        <w:pStyle w:val="Paragraphedeliste"/>
        <w:numPr>
          <w:ilvl w:val="0"/>
          <w:numId w:val="14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L’Histoire et l’</w:t>
      </w:r>
      <w:r w:rsidR="00172B34" w:rsidRPr="00862C6F">
        <w:rPr>
          <w:rFonts w:asciiTheme="minorBidi" w:hAnsiTheme="minorBidi" w:cstheme="minorBidi"/>
          <w:sz w:val="18"/>
          <w:szCs w:val="18"/>
          <w:lang w:eastAsia="fr-FR"/>
        </w:rPr>
        <w:t>évolution</w:t>
      </w:r>
      <w:r w:rsidRPr="00862C6F">
        <w:rPr>
          <w:rFonts w:asciiTheme="minorBidi" w:hAnsiTheme="minorBidi" w:cstheme="minorBidi"/>
          <w:sz w:val="18"/>
          <w:szCs w:val="18"/>
          <w:lang w:eastAsia="fr-FR"/>
        </w:rPr>
        <w:t xml:space="preserve"> des musés en Roumanie sous le rapport des concepts européens</w:t>
      </w:r>
    </w:p>
    <w:p w14:paraId="343C001C" w14:textId="77777777" w:rsidR="009F272D" w:rsidRPr="00862C6F" w:rsidRDefault="009F272D" w:rsidP="00C32DB4">
      <w:pPr>
        <w:pStyle w:val="Paragraphedeliste"/>
        <w:numPr>
          <w:ilvl w:val="0"/>
          <w:numId w:val="14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La muséographie de transition et d’anticipation</w:t>
      </w:r>
    </w:p>
    <w:p w14:paraId="7CDCF980" w14:textId="77777777" w:rsidR="009F272D" w:rsidRPr="00862C6F" w:rsidRDefault="009F272D" w:rsidP="00C32DB4">
      <w:pPr>
        <w:pStyle w:val="Paragraphedeliste"/>
        <w:numPr>
          <w:ilvl w:val="0"/>
          <w:numId w:val="14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w:t>
      </w:r>
      <w:proofErr w:type="spellStart"/>
      <w:r w:rsidRPr="00862C6F">
        <w:rPr>
          <w:rFonts w:asciiTheme="minorBidi" w:hAnsiTheme="minorBidi" w:cstheme="minorBidi"/>
          <w:sz w:val="18"/>
          <w:szCs w:val="18"/>
          <w:lang w:eastAsia="fr-FR"/>
        </w:rPr>
        <w:t>muséosophie</w:t>
      </w:r>
      <w:proofErr w:type="spellEnd"/>
      <w:r w:rsidRPr="00862C6F">
        <w:rPr>
          <w:rFonts w:asciiTheme="minorBidi" w:hAnsiTheme="minorBidi" w:cstheme="minorBidi"/>
          <w:sz w:val="18"/>
          <w:szCs w:val="18"/>
          <w:lang w:eastAsia="fr-FR"/>
        </w:rPr>
        <w:t xml:space="preserve"> et l’éducation on line- démarche européen et national</w:t>
      </w:r>
    </w:p>
    <w:p w14:paraId="445CA0B5" w14:textId="731A85BD" w:rsidR="009F272D" w:rsidRPr="00862C6F" w:rsidRDefault="009F272D" w:rsidP="00C32DB4">
      <w:pPr>
        <w:pStyle w:val="Paragraphedeliste"/>
        <w:numPr>
          <w:ilvl w:val="0"/>
          <w:numId w:val="14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La vieille ville vs la nouvelle </w:t>
      </w:r>
      <w:r w:rsidR="00172B34" w:rsidRPr="00862C6F">
        <w:rPr>
          <w:rFonts w:asciiTheme="minorBidi" w:hAnsiTheme="minorBidi" w:cstheme="minorBidi"/>
          <w:sz w:val="18"/>
          <w:szCs w:val="18"/>
          <w:lang w:eastAsia="fr-FR"/>
        </w:rPr>
        <w:t>ville :</w:t>
      </w:r>
      <w:r w:rsidRPr="00862C6F">
        <w:rPr>
          <w:rFonts w:asciiTheme="minorBidi" w:hAnsiTheme="minorBidi" w:cstheme="minorBidi"/>
          <w:sz w:val="18"/>
          <w:szCs w:val="18"/>
          <w:lang w:eastAsia="fr-FR"/>
        </w:rPr>
        <w:t xml:space="preserve"> identité et héritage urbaine au 21e siècle</w:t>
      </w:r>
    </w:p>
    <w:p w14:paraId="308E0750" w14:textId="77777777" w:rsidR="009F272D" w:rsidRPr="00862C6F" w:rsidRDefault="009F272D" w:rsidP="00C32DB4">
      <w:pPr>
        <w:pStyle w:val="Paragraphedeliste"/>
        <w:numPr>
          <w:ilvl w:val="0"/>
          <w:numId w:val="14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Eugen </w:t>
      </w:r>
      <w:proofErr w:type="spellStart"/>
      <w:r w:rsidRPr="00862C6F">
        <w:rPr>
          <w:rFonts w:asciiTheme="minorBidi" w:hAnsiTheme="minorBidi" w:cstheme="minorBidi"/>
          <w:sz w:val="18"/>
          <w:szCs w:val="18"/>
          <w:lang w:eastAsia="fr-FR"/>
        </w:rPr>
        <w:t>Ionescu</w:t>
      </w:r>
      <w:proofErr w:type="spellEnd"/>
      <w:r w:rsidRPr="00862C6F">
        <w:rPr>
          <w:rFonts w:asciiTheme="minorBidi" w:hAnsiTheme="minorBidi" w:cstheme="minorBidi"/>
          <w:sz w:val="18"/>
          <w:szCs w:val="18"/>
          <w:lang w:eastAsia="fr-FR"/>
        </w:rPr>
        <w:t xml:space="preserve"> et son rôle dans la diplomatie culturelle roumaine en France pendant la Seconde Guerre Mondiale </w:t>
      </w:r>
    </w:p>
    <w:p w14:paraId="53BB4D72" w14:textId="77777777" w:rsidR="009F272D" w:rsidRPr="00862C6F" w:rsidRDefault="009F272D" w:rsidP="00C32DB4">
      <w:pPr>
        <w:pStyle w:val="Paragraphedeliste"/>
        <w:numPr>
          <w:ilvl w:val="0"/>
          <w:numId w:val="14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Matilda </w:t>
      </w:r>
      <w:proofErr w:type="spellStart"/>
      <w:r w:rsidRPr="00862C6F">
        <w:rPr>
          <w:rFonts w:asciiTheme="minorBidi" w:hAnsiTheme="minorBidi" w:cstheme="minorBidi"/>
          <w:sz w:val="18"/>
          <w:szCs w:val="18"/>
          <w:lang w:eastAsia="fr-FR"/>
        </w:rPr>
        <w:t>Ghyka</w:t>
      </w:r>
      <w:proofErr w:type="spellEnd"/>
      <w:r w:rsidRPr="00862C6F">
        <w:rPr>
          <w:rFonts w:asciiTheme="minorBidi" w:hAnsiTheme="minorBidi" w:cstheme="minorBidi"/>
          <w:sz w:val="18"/>
          <w:szCs w:val="18"/>
          <w:lang w:eastAsia="fr-FR"/>
        </w:rPr>
        <w:t xml:space="preserve"> et les liens intellectuels roumain-français dans l'entre-deux-guerres</w:t>
      </w:r>
    </w:p>
    <w:p w14:paraId="5396EFE5" w14:textId="77777777" w:rsidR="009F272D" w:rsidRPr="00862C6F" w:rsidRDefault="009F272D" w:rsidP="00C32DB4">
      <w:pPr>
        <w:pStyle w:val="Paragraphedeliste"/>
        <w:numPr>
          <w:ilvl w:val="0"/>
          <w:numId w:val="14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Boursiers roumains en France dans l'entre-deux-guerres</w:t>
      </w:r>
    </w:p>
    <w:p w14:paraId="607E0A18" w14:textId="77777777" w:rsidR="009F272D" w:rsidRPr="00862C6F" w:rsidRDefault="009F272D" w:rsidP="00C32DB4">
      <w:pPr>
        <w:pStyle w:val="Paragraphedeliste"/>
        <w:numPr>
          <w:ilvl w:val="0"/>
          <w:numId w:val="14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 xml:space="preserve">Les intérêts stratégiques de la France et l'établissement des frontières du sud-est de l'Europe lors de la Conférence de Paix de Paris (1919-1920) </w:t>
      </w:r>
    </w:p>
    <w:p w14:paraId="5E5615C1" w14:textId="77777777" w:rsidR="009F272D" w:rsidRPr="00862C6F" w:rsidRDefault="009F272D" w:rsidP="00C32DB4">
      <w:pPr>
        <w:pStyle w:val="Paragraphedeliste"/>
        <w:numPr>
          <w:ilvl w:val="0"/>
          <w:numId w:val="14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École militaire spéciale de Saint-Cyr et la formation des élites roumaines avant la Grande Guerre</w:t>
      </w:r>
    </w:p>
    <w:p w14:paraId="62AAA22C" w14:textId="278D818E" w:rsidR="009F272D" w:rsidRPr="00862C6F" w:rsidRDefault="009F272D" w:rsidP="00C32DB4">
      <w:pPr>
        <w:pStyle w:val="Paragraphedeliste"/>
        <w:numPr>
          <w:ilvl w:val="0"/>
          <w:numId w:val="141"/>
        </w:numPr>
        <w:ind w:left="360"/>
        <w:jc w:val="both"/>
        <w:rPr>
          <w:rFonts w:asciiTheme="minorBidi" w:hAnsiTheme="minorBidi" w:cstheme="minorBidi"/>
          <w:sz w:val="18"/>
          <w:szCs w:val="18"/>
          <w:lang w:eastAsia="fr-FR"/>
        </w:rPr>
      </w:pPr>
      <w:r w:rsidRPr="00862C6F">
        <w:rPr>
          <w:rFonts w:asciiTheme="minorBidi" w:hAnsiTheme="minorBidi" w:cstheme="minorBidi"/>
          <w:sz w:val="18"/>
          <w:szCs w:val="18"/>
          <w:lang w:eastAsia="fr-FR"/>
        </w:rPr>
        <w:t>École militaire spéciale de Saint-Cyr et la formation des élites roumaines dans l'entre-deux-guerres</w:t>
      </w:r>
    </w:p>
    <w:p w14:paraId="50E64973" w14:textId="77777777" w:rsidR="00C2264E" w:rsidRPr="00862C6F" w:rsidRDefault="00C2264E" w:rsidP="00C2264E"/>
    <w:sectPr w:rsidR="00C2264E" w:rsidRPr="00862C6F">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8BBA" w14:textId="77777777" w:rsidR="00A1430E" w:rsidRDefault="00A1430E" w:rsidP="009C7107">
      <w:pPr>
        <w:spacing w:after="0" w:line="240" w:lineRule="auto"/>
      </w:pPr>
      <w:r>
        <w:separator/>
      </w:r>
    </w:p>
  </w:endnote>
  <w:endnote w:type="continuationSeparator" w:id="0">
    <w:p w14:paraId="2AB96E9D" w14:textId="77777777" w:rsidR="00A1430E" w:rsidRDefault="00A1430E" w:rsidP="009C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014050"/>
      <w:docPartObj>
        <w:docPartGallery w:val="Page Numbers (Bottom of Page)"/>
        <w:docPartUnique/>
      </w:docPartObj>
    </w:sdtPr>
    <w:sdtEndPr/>
    <w:sdtContent>
      <w:p w14:paraId="2C8D860D" w14:textId="0EBAA752" w:rsidR="00F8612B" w:rsidRDefault="00F8612B">
        <w:pPr>
          <w:pStyle w:val="Pieddepage"/>
          <w:jc w:val="right"/>
        </w:pPr>
        <w:r>
          <w:fldChar w:fldCharType="begin"/>
        </w:r>
        <w:r>
          <w:instrText>PAGE   \* MERGEFORMAT</w:instrText>
        </w:r>
        <w:r>
          <w:fldChar w:fldCharType="separate"/>
        </w:r>
        <w:r>
          <w:t>2</w:t>
        </w:r>
        <w:r>
          <w:fldChar w:fldCharType="end"/>
        </w:r>
      </w:p>
    </w:sdtContent>
  </w:sdt>
  <w:p w14:paraId="580E60EE" w14:textId="77777777" w:rsidR="00F8612B" w:rsidRDefault="00F861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AA36" w14:textId="77777777" w:rsidR="00A1430E" w:rsidRDefault="00A1430E" w:rsidP="009C7107">
      <w:pPr>
        <w:spacing w:after="0" w:line="240" w:lineRule="auto"/>
      </w:pPr>
      <w:r>
        <w:separator/>
      </w:r>
    </w:p>
  </w:footnote>
  <w:footnote w:type="continuationSeparator" w:id="0">
    <w:p w14:paraId="01F5DB6F" w14:textId="77777777" w:rsidR="00A1430E" w:rsidRDefault="00A1430E" w:rsidP="009C7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935"/>
    <w:multiLevelType w:val="hybridMultilevel"/>
    <w:tmpl w:val="79AC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2350"/>
    <w:multiLevelType w:val="hybridMultilevel"/>
    <w:tmpl w:val="B71A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15602"/>
    <w:multiLevelType w:val="hybridMultilevel"/>
    <w:tmpl w:val="C956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42D52"/>
    <w:multiLevelType w:val="hybridMultilevel"/>
    <w:tmpl w:val="A698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3129A"/>
    <w:multiLevelType w:val="hybridMultilevel"/>
    <w:tmpl w:val="A2BE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84AC3"/>
    <w:multiLevelType w:val="hybridMultilevel"/>
    <w:tmpl w:val="9A04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257AA"/>
    <w:multiLevelType w:val="hybridMultilevel"/>
    <w:tmpl w:val="C44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A060B"/>
    <w:multiLevelType w:val="hybridMultilevel"/>
    <w:tmpl w:val="1F28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BB0A12"/>
    <w:multiLevelType w:val="hybridMultilevel"/>
    <w:tmpl w:val="2144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4B16EE"/>
    <w:multiLevelType w:val="hybridMultilevel"/>
    <w:tmpl w:val="B2D2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90A33"/>
    <w:multiLevelType w:val="hybridMultilevel"/>
    <w:tmpl w:val="DD04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B22A5"/>
    <w:multiLevelType w:val="hybridMultilevel"/>
    <w:tmpl w:val="94C4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37AA0"/>
    <w:multiLevelType w:val="hybridMultilevel"/>
    <w:tmpl w:val="1DB4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5911F4"/>
    <w:multiLevelType w:val="hybridMultilevel"/>
    <w:tmpl w:val="DBAA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63EA6"/>
    <w:multiLevelType w:val="hybridMultilevel"/>
    <w:tmpl w:val="5D9E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764D04"/>
    <w:multiLevelType w:val="hybridMultilevel"/>
    <w:tmpl w:val="D34C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262EB"/>
    <w:multiLevelType w:val="hybridMultilevel"/>
    <w:tmpl w:val="2F0E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1B7BF4"/>
    <w:multiLevelType w:val="hybridMultilevel"/>
    <w:tmpl w:val="44F6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E525D0"/>
    <w:multiLevelType w:val="hybridMultilevel"/>
    <w:tmpl w:val="90A6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001C8E"/>
    <w:multiLevelType w:val="hybridMultilevel"/>
    <w:tmpl w:val="42A4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8B72B8"/>
    <w:multiLevelType w:val="hybridMultilevel"/>
    <w:tmpl w:val="ACE2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B944DD"/>
    <w:multiLevelType w:val="hybridMultilevel"/>
    <w:tmpl w:val="3D0A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FA121B"/>
    <w:multiLevelType w:val="hybridMultilevel"/>
    <w:tmpl w:val="9040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1F1FEB"/>
    <w:multiLevelType w:val="hybridMultilevel"/>
    <w:tmpl w:val="459C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C33227"/>
    <w:multiLevelType w:val="hybridMultilevel"/>
    <w:tmpl w:val="88C6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DC441D"/>
    <w:multiLevelType w:val="hybridMultilevel"/>
    <w:tmpl w:val="79A8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8E3E5E"/>
    <w:multiLevelType w:val="hybridMultilevel"/>
    <w:tmpl w:val="ADFE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FA419D"/>
    <w:multiLevelType w:val="hybridMultilevel"/>
    <w:tmpl w:val="D38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51352D"/>
    <w:multiLevelType w:val="multilevel"/>
    <w:tmpl w:val="9054872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E0675B7"/>
    <w:multiLevelType w:val="hybridMultilevel"/>
    <w:tmpl w:val="7C4C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637022"/>
    <w:multiLevelType w:val="hybridMultilevel"/>
    <w:tmpl w:val="100A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B40D0B"/>
    <w:multiLevelType w:val="hybridMultilevel"/>
    <w:tmpl w:val="278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42465F"/>
    <w:multiLevelType w:val="hybridMultilevel"/>
    <w:tmpl w:val="EC88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7E2EB9"/>
    <w:multiLevelType w:val="hybridMultilevel"/>
    <w:tmpl w:val="6E66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B017E6"/>
    <w:multiLevelType w:val="multilevel"/>
    <w:tmpl w:val="EC7003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1B02785"/>
    <w:multiLevelType w:val="hybridMultilevel"/>
    <w:tmpl w:val="8F46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0978B9"/>
    <w:multiLevelType w:val="hybridMultilevel"/>
    <w:tmpl w:val="44A8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AF4726"/>
    <w:multiLevelType w:val="hybridMultilevel"/>
    <w:tmpl w:val="7D3E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4C51F0"/>
    <w:multiLevelType w:val="hybridMultilevel"/>
    <w:tmpl w:val="4C1A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703DD"/>
    <w:multiLevelType w:val="hybridMultilevel"/>
    <w:tmpl w:val="EE36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2E40B9"/>
    <w:multiLevelType w:val="hybridMultilevel"/>
    <w:tmpl w:val="58C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9758C0"/>
    <w:multiLevelType w:val="hybridMultilevel"/>
    <w:tmpl w:val="219E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9F02C9"/>
    <w:multiLevelType w:val="hybridMultilevel"/>
    <w:tmpl w:val="08DA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2C680C"/>
    <w:multiLevelType w:val="hybridMultilevel"/>
    <w:tmpl w:val="D732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4B686F"/>
    <w:multiLevelType w:val="hybridMultilevel"/>
    <w:tmpl w:val="7148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8D2910"/>
    <w:multiLevelType w:val="hybridMultilevel"/>
    <w:tmpl w:val="16C2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C44EF3"/>
    <w:multiLevelType w:val="hybridMultilevel"/>
    <w:tmpl w:val="1ABE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CF6003"/>
    <w:multiLevelType w:val="hybridMultilevel"/>
    <w:tmpl w:val="A0AE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FF2FEE"/>
    <w:multiLevelType w:val="hybridMultilevel"/>
    <w:tmpl w:val="F77A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337675"/>
    <w:multiLevelType w:val="hybridMultilevel"/>
    <w:tmpl w:val="602C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784432"/>
    <w:multiLevelType w:val="hybridMultilevel"/>
    <w:tmpl w:val="02EA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16915"/>
    <w:multiLevelType w:val="hybridMultilevel"/>
    <w:tmpl w:val="51C2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9148D8"/>
    <w:multiLevelType w:val="hybridMultilevel"/>
    <w:tmpl w:val="82C0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FC484F"/>
    <w:multiLevelType w:val="hybridMultilevel"/>
    <w:tmpl w:val="73AC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BD1CE9"/>
    <w:multiLevelType w:val="hybridMultilevel"/>
    <w:tmpl w:val="82FC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BA19F4"/>
    <w:multiLevelType w:val="hybridMultilevel"/>
    <w:tmpl w:val="B9D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D650A9"/>
    <w:multiLevelType w:val="hybridMultilevel"/>
    <w:tmpl w:val="49FA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234F1"/>
    <w:multiLevelType w:val="hybridMultilevel"/>
    <w:tmpl w:val="8680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F815D8"/>
    <w:multiLevelType w:val="hybridMultilevel"/>
    <w:tmpl w:val="50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D1700B"/>
    <w:multiLevelType w:val="hybridMultilevel"/>
    <w:tmpl w:val="56CA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C505C6"/>
    <w:multiLevelType w:val="hybridMultilevel"/>
    <w:tmpl w:val="7220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2A77BA"/>
    <w:multiLevelType w:val="hybridMultilevel"/>
    <w:tmpl w:val="CF70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C40A11"/>
    <w:multiLevelType w:val="hybridMultilevel"/>
    <w:tmpl w:val="B2C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985176"/>
    <w:multiLevelType w:val="hybridMultilevel"/>
    <w:tmpl w:val="C9EA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F43C2E"/>
    <w:multiLevelType w:val="hybridMultilevel"/>
    <w:tmpl w:val="BC48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193069"/>
    <w:multiLevelType w:val="hybridMultilevel"/>
    <w:tmpl w:val="D5BE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5E1AA9"/>
    <w:multiLevelType w:val="hybridMultilevel"/>
    <w:tmpl w:val="F3A4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96610E"/>
    <w:multiLevelType w:val="hybridMultilevel"/>
    <w:tmpl w:val="62C4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D1251B"/>
    <w:multiLevelType w:val="hybridMultilevel"/>
    <w:tmpl w:val="7120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C10E18"/>
    <w:multiLevelType w:val="hybridMultilevel"/>
    <w:tmpl w:val="5788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0E1BD3"/>
    <w:multiLevelType w:val="hybridMultilevel"/>
    <w:tmpl w:val="08E8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11261A"/>
    <w:multiLevelType w:val="hybridMultilevel"/>
    <w:tmpl w:val="B526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506FBE"/>
    <w:multiLevelType w:val="hybridMultilevel"/>
    <w:tmpl w:val="516A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7619E8"/>
    <w:multiLevelType w:val="hybridMultilevel"/>
    <w:tmpl w:val="3B30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981163F"/>
    <w:multiLevelType w:val="hybridMultilevel"/>
    <w:tmpl w:val="44D2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B32091"/>
    <w:multiLevelType w:val="hybridMultilevel"/>
    <w:tmpl w:val="301C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874E9B"/>
    <w:multiLevelType w:val="hybridMultilevel"/>
    <w:tmpl w:val="C4B8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34419B"/>
    <w:multiLevelType w:val="hybridMultilevel"/>
    <w:tmpl w:val="526C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C006D3D"/>
    <w:multiLevelType w:val="hybridMultilevel"/>
    <w:tmpl w:val="16FE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C0E03D7"/>
    <w:multiLevelType w:val="hybridMultilevel"/>
    <w:tmpl w:val="1992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CEE12B7"/>
    <w:multiLevelType w:val="hybridMultilevel"/>
    <w:tmpl w:val="69A2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EE7D13"/>
    <w:multiLevelType w:val="hybridMultilevel"/>
    <w:tmpl w:val="4930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DBA1E3D"/>
    <w:multiLevelType w:val="hybridMultilevel"/>
    <w:tmpl w:val="8A2A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ECB0E71"/>
    <w:multiLevelType w:val="hybridMultilevel"/>
    <w:tmpl w:val="800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F5A0403"/>
    <w:multiLevelType w:val="hybridMultilevel"/>
    <w:tmpl w:val="2542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8747D4"/>
    <w:multiLevelType w:val="hybridMultilevel"/>
    <w:tmpl w:val="8D1E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A250E8"/>
    <w:multiLevelType w:val="hybridMultilevel"/>
    <w:tmpl w:val="16D6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42B40FD"/>
    <w:multiLevelType w:val="hybridMultilevel"/>
    <w:tmpl w:val="C2C0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43E0F80"/>
    <w:multiLevelType w:val="hybridMultilevel"/>
    <w:tmpl w:val="CB2C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484223E"/>
    <w:multiLevelType w:val="hybridMultilevel"/>
    <w:tmpl w:val="E6D6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9C1B9D"/>
    <w:multiLevelType w:val="multilevel"/>
    <w:tmpl w:val="1DBAD1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4A03EC1"/>
    <w:multiLevelType w:val="hybridMultilevel"/>
    <w:tmpl w:val="53A4208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92" w15:restartNumberingAfterBreak="0">
    <w:nsid w:val="54E771F2"/>
    <w:multiLevelType w:val="multilevel"/>
    <w:tmpl w:val="32F07E08"/>
    <w:lvl w:ilvl="0">
      <w:start w:val="4"/>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93" w15:restartNumberingAfterBreak="0">
    <w:nsid w:val="54F16E04"/>
    <w:multiLevelType w:val="hybridMultilevel"/>
    <w:tmpl w:val="DAE4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9F697C"/>
    <w:multiLevelType w:val="hybridMultilevel"/>
    <w:tmpl w:val="2E4E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EA26D5"/>
    <w:multiLevelType w:val="hybridMultilevel"/>
    <w:tmpl w:val="DA22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1C3C25"/>
    <w:multiLevelType w:val="hybridMultilevel"/>
    <w:tmpl w:val="4312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6776CFE"/>
    <w:multiLevelType w:val="hybridMultilevel"/>
    <w:tmpl w:val="302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406928"/>
    <w:multiLevelType w:val="hybridMultilevel"/>
    <w:tmpl w:val="8CCCF16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99" w15:restartNumberingAfterBreak="0">
    <w:nsid w:val="579C51A3"/>
    <w:multiLevelType w:val="hybridMultilevel"/>
    <w:tmpl w:val="5EE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884954"/>
    <w:multiLevelType w:val="hybridMultilevel"/>
    <w:tmpl w:val="AC66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BCD05A4"/>
    <w:multiLevelType w:val="hybridMultilevel"/>
    <w:tmpl w:val="3900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1673C1"/>
    <w:multiLevelType w:val="hybridMultilevel"/>
    <w:tmpl w:val="2308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690539"/>
    <w:multiLevelType w:val="hybridMultilevel"/>
    <w:tmpl w:val="322E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916EA2"/>
    <w:multiLevelType w:val="hybridMultilevel"/>
    <w:tmpl w:val="0FF0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DED1E9F"/>
    <w:multiLevelType w:val="hybridMultilevel"/>
    <w:tmpl w:val="F8E2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5611FA"/>
    <w:multiLevelType w:val="hybridMultilevel"/>
    <w:tmpl w:val="991E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C00000"/>
    <w:multiLevelType w:val="hybridMultilevel"/>
    <w:tmpl w:val="5816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AC4121"/>
    <w:multiLevelType w:val="hybridMultilevel"/>
    <w:tmpl w:val="8DCE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2116EA4"/>
    <w:multiLevelType w:val="hybridMultilevel"/>
    <w:tmpl w:val="8DA8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2A80EDA"/>
    <w:multiLevelType w:val="hybridMultilevel"/>
    <w:tmpl w:val="008E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2AF25A2"/>
    <w:multiLevelType w:val="hybridMultilevel"/>
    <w:tmpl w:val="ECA2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4E0021"/>
    <w:multiLevelType w:val="hybridMultilevel"/>
    <w:tmpl w:val="4E74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5C1AB7"/>
    <w:multiLevelType w:val="hybridMultilevel"/>
    <w:tmpl w:val="1BF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45A1364"/>
    <w:multiLevelType w:val="hybridMultilevel"/>
    <w:tmpl w:val="4822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4E4424E"/>
    <w:multiLevelType w:val="hybridMultilevel"/>
    <w:tmpl w:val="D652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F111E6"/>
    <w:multiLevelType w:val="hybridMultilevel"/>
    <w:tmpl w:val="8AF6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6383906"/>
    <w:multiLevelType w:val="hybridMultilevel"/>
    <w:tmpl w:val="949E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7917C39"/>
    <w:multiLevelType w:val="hybridMultilevel"/>
    <w:tmpl w:val="F63C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85C7015"/>
    <w:multiLevelType w:val="hybridMultilevel"/>
    <w:tmpl w:val="5476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8DD30E9"/>
    <w:multiLevelType w:val="hybridMultilevel"/>
    <w:tmpl w:val="1994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95B2609"/>
    <w:multiLevelType w:val="hybridMultilevel"/>
    <w:tmpl w:val="A4AE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B968AB"/>
    <w:multiLevelType w:val="hybridMultilevel"/>
    <w:tmpl w:val="5C42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C402E4D"/>
    <w:multiLevelType w:val="hybridMultilevel"/>
    <w:tmpl w:val="03E4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CDF70A8"/>
    <w:multiLevelType w:val="hybridMultilevel"/>
    <w:tmpl w:val="3730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524286"/>
    <w:multiLevelType w:val="hybridMultilevel"/>
    <w:tmpl w:val="B84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FE569E7"/>
    <w:multiLevelType w:val="hybridMultilevel"/>
    <w:tmpl w:val="09BA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002439A"/>
    <w:multiLevelType w:val="hybridMultilevel"/>
    <w:tmpl w:val="9A38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0716C63"/>
    <w:multiLevelType w:val="hybridMultilevel"/>
    <w:tmpl w:val="D8B6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1243CCD"/>
    <w:multiLevelType w:val="hybridMultilevel"/>
    <w:tmpl w:val="A98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1423DD3"/>
    <w:multiLevelType w:val="hybridMultilevel"/>
    <w:tmpl w:val="11EC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7F53D2"/>
    <w:multiLevelType w:val="hybridMultilevel"/>
    <w:tmpl w:val="A830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4E66A35"/>
    <w:multiLevelType w:val="hybridMultilevel"/>
    <w:tmpl w:val="8022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5F33E18"/>
    <w:multiLevelType w:val="hybridMultilevel"/>
    <w:tmpl w:val="CDC4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6AD2CFE"/>
    <w:multiLevelType w:val="hybridMultilevel"/>
    <w:tmpl w:val="990C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6D7584C"/>
    <w:multiLevelType w:val="hybridMultilevel"/>
    <w:tmpl w:val="5934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8424928"/>
    <w:multiLevelType w:val="hybridMultilevel"/>
    <w:tmpl w:val="8A26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8911201"/>
    <w:multiLevelType w:val="hybridMultilevel"/>
    <w:tmpl w:val="C3A6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8EA0251"/>
    <w:multiLevelType w:val="hybridMultilevel"/>
    <w:tmpl w:val="1516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9933EAA"/>
    <w:multiLevelType w:val="hybridMultilevel"/>
    <w:tmpl w:val="64C2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D32360D"/>
    <w:multiLevelType w:val="hybridMultilevel"/>
    <w:tmpl w:val="BC2C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DF320EA"/>
    <w:multiLevelType w:val="hybridMultilevel"/>
    <w:tmpl w:val="EF60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E666DFE"/>
    <w:multiLevelType w:val="hybridMultilevel"/>
    <w:tmpl w:val="D5E0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1"/>
  </w:num>
  <w:num w:numId="2">
    <w:abstractNumId w:val="142"/>
  </w:num>
  <w:num w:numId="3">
    <w:abstractNumId w:val="117"/>
  </w:num>
  <w:num w:numId="4">
    <w:abstractNumId w:val="112"/>
  </w:num>
  <w:num w:numId="5">
    <w:abstractNumId w:val="14"/>
  </w:num>
  <w:num w:numId="6">
    <w:abstractNumId w:val="105"/>
  </w:num>
  <w:num w:numId="7">
    <w:abstractNumId w:val="29"/>
  </w:num>
  <w:num w:numId="8">
    <w:abstractNumId w:val="41"/>
  </w:num>
  <w:num w:numId="9">
    <w:abstractNumId w:val="79"/>
  </w:num>
  <w:num w:numId="10">
    <w:abstractNumId w:val="119"/>
  </w:num>
  <w:num w:numId="11">
    <w:abstractNumId w:val="70"/>
  </w:num>
  <w:num w:numId="12">
    <w:abstractNumId w:val="92"/>
  </w:num>
  <w:num w:numId="13">
    <w:abstractNumId w:val="31"/>
  </w:num>
  <w:num w:numId="14">
    <w:abstractNumId w:val="55"/>
  </w:num>
  <w:num w:numId="15">
    <w:abstractNumId w:val="90"/>
  </w:num>
  <w:num w:numId="16">
    <w:abstractNumId w:val="66"/>
  </w:num>
  <w:num w:numId="17">
    <w:abstractNumId w:val="56"/>
  </w:num>
  <w:num w:numId="18">
    <w:abstractNumId w:val="54"/>
  </w:num>
  <w:num w:numId="19">
    <w:abstractNumId w:val="130"/>
  </w:num>
  <w:num w:numId="20">
    <w:abstractNumId w:val="20"/>
  </w:num>
  <w:num w:numId="21">
    <w:abstractNumId w:val="104"/>
  </w:num>
  <w:num w:numId="22">
    <w:abstractNumId w:val="4"/>
  </w:num>
  <w:num w:numId="23">
    <w:abstractNumId w:val="84"/>
  </w:num>
  <w:num w:numId="24">
    <w:abstractNumId w:val="126"/>
  </w:num>
  <w:num w:numId="25">
    <w:abstractNumId w:val="45"/>
  </w:num>
  <w:num w:numId="26">
    <w:abstractNumId w:val="106"/>
  </w:num>
  <w:num w:numId="27">
    <w:abstractNumId w:val="93"/>
  </w:num>
  <w:num w:numId="28">
    <w:abstractNumId w:val="2"/>
  </w:num>
  <w:num w:numId="29">
    <w:abstractNumId w:val="141"/>
  </w:num>
  <w:num w:numId="30">
    <w:abstractNumId w:val="81"/>
  </w:num>
  <w:num w:numId="31">
    <w:abstractNumId w:val="98"/>
  </w:num>
  <w:num w:numId="32">
    <w:abstractNumId w:val="5"/>
  </w:num>
  <w:num w:numId="33">
    <w:abstractNumId w:val="34"/>
  </w:num>
  <w:num w:numId="34">
    <w:abstractNumId w:val="83"/>
  </w:num>
  <w:num w:numId="35">
    <w:abstractNumId w:val="26"/>
  </w:num>
  <w:num w:numId="36">
    <w:abstractNumId w:val="28"/>
  </w:num>
  <w:num w:numId="37">
    <w:abstractNumId w:val="88"/>
  </w:num>
  <w:num w:numId="38">
    <w:abstractNumId w:val="23"/>
  </w:num>
  <w:num w:numId="39">
    <w:abstractNumId w:val="42"/>
  </w:num>
  <w:num w:numId="40">
    <w:abstractNumId w:val="85"/>
  </w:num>
  <w:num w:numId="41">
    <w:abstractNumId w:val="46"/>
  </w:num>
  <w:num w:numId="42">
    <w:abstractNumId w:val="123"/>
  </w:num>
  <w:num w:numId="43">
    <w:abstractNumId w:val="33"/>
  </w:num>
  <w:num w:numId="44">
    <w:abstractNumId w:val="127"/>
  </w:num>
  <w:num w:numId="45">
    <w:abstractNumId w:val="37"/>
  </w:num>
  <w:num w:numId="46">
    <w:abstractNumId w:val="120"/>
  </w:num>
  <w:num w:numId="47">
    <w:abstractNumId w:val="129"/>
  </w:num>
  <w:num w:numId="48">
    <w:abstractNumId w:val="16"/>
  </w:num>
  <w:num w:numId="49">
    <w:abstractNumId w:val="67"/>
  </w:num>
  <w:num w:numId="50">
    <w:abstractNumId w:val="108"/>
  </w:num>
  <w:num w:numId="51">
    <w:abstractNumId w:val="86"/>
  </w:num>
  <w:num w:numId="52">
    <w:abstractNumId w:val="17"/>
  </w:num>
  <w:num w:numId="53">
    <w:abstractNumId w:val="21"/>
  </w:num>
  <w:num w:numId="54">
    <w:abstractNumId w:val="39"/>
  </w:num>
  <w:num w:numId="55">
    <w:abstractNumId w:val="91"/>
  </w:num>
  <w:num w:numId="56">
    <w:abstractNumId w:val="44"/>
  </w:num>
  <w:num w:numId="57">
    <w:abstractNumId w:val="137"/>
  </w:num>
  <w:num w:numId="58">
    <w:abstractNumId w:val="32"/>
  </w:num>
  <w:num w:numId="59">
    <w:abstractNumId w:val="110"/>
  </w:num>
  <w:num w:numId="60">
    <w:abstractNumId w:val="69"/>
  </w:num>
  <w:num w:numId="61">
    <w:abstractNumId w:val="134"/>
  </w:num>
  <w:num w:numId="62">
    <w:abstractNumId w:val="8"/>
  </w:num>
  <w:num w:numId="63">
    <w:abstractNumId w:val="36"/>
  </w:num>
  <w:num w:numId="64">
    <w:abstractNumId w:val="96"/>
  </w:num>
  <w:num w:numId="65">
    <w:abstractNumId w:val="103"/>
  </w:num>
  <w:num w:numId="66">
    <w:abstractNumId w:val="59"/>
  </w:num>
  <w:num w:numId="67">
    <w:abstractNumId w:val="135"/>
  </w:num>
  <w:num w:numId="68">
    <w:abstractNumId w:val="0"/>
  </w:num>
  <w:num w:numId="69">
    <w:abstractNumId w:val="58"/>
  </w:num>
  <w:num w:numId="70">
    <w:abstractNumId w:val="114"/>
  </w:num>
  <w:num w:numId="71">
    <w:abstractNumId w:val="12"/>
  </w:num>
  <w:num w:numId="72">
    <w:abstractNumId w:val="24"/>
  </w:num>
  <w:num w:numId="73">
    <w:abstractNumId w:val="63"/>
  </w:num>
  <w:num w:numId="74">
    <w:abstractNumId w:val="57"/>
  </w:num>
  <w:num w:numId="75">
    <w:abstractNumId w:val="78"/>
  </w:num>
  <w:num w:numId="76">
    <w:abstractNumId w:val="94"/>
  </w:num>
  <w:num w:numId="77">
    <w:abstractNumId w:val="99"/>
  </w:num>
  <w:num w:numId="78">
    <w:abstractNumId w:val="113"/>
  </w:num>
  <w:num w:numId="79">
    <w:abstractNumId w:val="6"/>
  </w:num>
  <w:num w:numId="80">
    <w:abstractNumId w:val="15"/>
  </w:num>
  <w:num w:numId="81">
    <w:abstractNumId w:val="139"/>
  </w:num>
  <w:num w:numId="82">
    <w:abstractNumId w:val="11"/>
  </w:num>
  <w:num w:numId="83">
    <w:abstractNumId w:val="82"/>
  </w:num>
  <w:num w:numId="84">
    <w:abstractNumId w:val="22"/>
  </w:num>
  <w:num w:numId="85">
    <w:abstractNumId w:val="72"/>
  </w:num>
  <w:num w:numId="86">
    <w:abstractNumId w:val="13"/>
  </w:num>
  <w:num w:numId="87">
    <w:abstractNumId w:val="80"/>
  </w:num>
  <w:num w:numId="88">
    <w:abstractNumId w:val="47"/>
  </w:num>
  <w:num w:numId="89">
    <w:abstractNumId w:val="75"/>
  </w:num>
  <w:num w:numId="90">
    <w:abstractNumId w:val="95"/>
  </w:num>
  <w:num w:numId="91">
    <w:abstractNumId w:val="97"/>
  </w:num>
  <w:num w:numId="92">
    <w:abstractNumId w:val="118"/>
  </w:num>
  <w:num w:numId="93">
    <w:abstractNumId w:val="76"/>
  </w:num>
  <w:num w:numId="94">
    <w:abstractNumId w:val="132"/>
  </w:num>
  <w:num w:numId="95">
    <w:abstractNumId w:val="60"/>
  </w:num>
  <w:num w:numId="96">
    <w:abstractNumId w:val="102"/>
  </w:num>
  <w:num w:numId="97">
    <w:abstractNumId w:val="51"/>
  </w:num>
  <w:num w:numId="98">
    <w:abstractNumId w:val="138"/>
  </w:num>
  <w:num w:numId="99">
    <w:abstractNumId w:val="65"/>
  </w:num>
  <w:num w:numId="100">
    <w:abstractNumId w:val="74"/>
  </w:num>
  <w:num w:numId="101">
    <w:abstractNumId w:val="30"/>
  </w:num>
  <w:num w:numId="102">
    <w:abstractNumId w:val="1"/>
  </w:num>
  <w:num w:numId="103">
    <w:abstractNumId w:val="140"/>
  </w:num>
  <w:num w:numId="104">
    <w:abstractNumId w:val="62"/>
  </w:num>
  <w:num w:numId="105">
    <w:abstractNumId w:val="48"/>
  </w:num>
  <w:num w:numId="106">
    <w:abstractNumId w:val="87"/>
  </w:num>
  <w:num w:numId="107">
    <w:abstractNumId w:val="115"/>
  </w:num>
  <w:num w:numId="108">
    <w:abstractNumId w:val="25"/>
  </w:num>
  <w:num w:numId="109">
    <w:abstractNumId w:val="49"/>
  </w:num>
  <w:num w:numId="110">
    <w:abstractNumId w:val="116"/>
  </w:num>
  <w:num w:numId="111">
    <w:abstractNumId w:val="64"/>
  </w:num>
  <w:num w:numId="112">
    <w:abstractNumId w:val="128"/>
  </w:num>
  <w:num w:numId="113">
    <w:abstractNumId w:val="35"/>
  </w:num>
  <w:num w:numId="114">
    <w:abstractNumId w:val="10"/>
  </w:num>
  <w:num w:numId="115">
    <w:abstractNumId w:val="111"/>
  </w:num>
  <w:num w:numId="116">
    <w:abstractNumId w:val="136"/>
  </w:num>
  <w:num w:numId="117">
    <w:abstractNumId w:val="50"/>
  </w:num>
  <w:num w:numId="118">
    <w:abstractNumId w:val="107"/>
  </w:num>
  <w:num w:numId="119">
    <w:abstractNumId w:val="73"/>
  </w:num>
  <w:num w:numId="120">
    <w:abstractNumId w:val="77"/>
  </w:num>
  <w:num w:numId="121">
    <w:abstractNumId w:val="125"/>
  </w:num>
  <w:num w:numId="122">
    <w:abstractNumId w:val="27"/>
  </w:num>
  <w:num w:numId="123">
    <w:abstractNumId w:val="122"/>
  </w:num>
  <w:num w:numId="124">
    <w:abstractNumId w:val="52"/>
  </w:num>
  <w:num w:numId="125">
    <w:abstractNumId w:val="68"/>
  </w:num>
  <w:num w:numId="126">
    <w:abstractNumId w:val="121"/>
  </w:num>
  <w:num w:numId="127">
    <w:abstractNumId w:val="43"/>
  </w:num>
  <w:num w:numId="128">
    <w:abstractNumId w:val="19"/>
  </w:num>
  <w:num w:numId="129">
    <w:abstractNumId w:val="40"/>
  </w:num>
  <w:num w:numId="130">
    <w:abstractNumId w:val="124"/>
  </w:num>
  <w:num w:numId="131">
    <w:abstractNumId w:val="133"/>
  </w:num>
  <w:num w:numId="132">
    <w:abstractNumId w:val="38"/>
  </w:num>
  <w:num w:numId="133">
    <w:abstractNumId w:val="53"/>
  </w:num>
  <w:num w:numId="134">
    <w:abstractNumId w:val="131"/>
  </w:num>
  <w:num w:numId="135">
    <w:abstractNumId w:val="18"/>
  </w:num>
  <w:num w:numId="136">
    <w:abstractNumId w:val="61"/>
  </w:num>
  <w:num w:numId="137">
    <w:abstractNumId w:val="7"/>
  </w:num>
  <w:num w:numId="138">
    <w:abstractNumId w:val="9"/>
  </w:num>
  <w:num w:numId="139">
    <w:abstractNumId w:val="89"/>
  </w:num>
  <w:num w:numId="140">
    <w:abstractNumId w:val="109"/>
  </w:num>
  <w:num w:numId="141">
    <w:abstractNumId w:val="100"/>
  </w:num>
  <w:num w:numId="142">
    <w:abstractNumId w:val="71"/>
  </w:num>
  <w:num w:numId="143">
    <w:abstractNumId w:val="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A8"/>
    <w:rsid w:val="00003198"/>
    <w:rsid w:val="00003BC5"/>
    <w:rsid w:val="00006E1A"/>
    <w:rsid w:val="00013D66"/>
    <w:rsid w:val="00015DCE"/>
    <w:rsid w:val="00017CA8"/>
    <w:rsid w:val="00022111"/>
    <w:rsid w:val="000258FC"/>
    <w:rsid w:val="00031E33"/>
    <w:rsid w:val="0003424C"/>
    <w:rsid w:val="000348BC"/>
    <w:rsid w:val="00036461"/>
    <w:rsid w:val="000431C6"/>
    <w:rsid w:val="0005017A"/>
    <w:rsid w:val="0005188D"/>
    <w:rsid w:val="000539D9"/>
    <w:rsid w:val="00053DBD"/>
    <w:rsid w:val="000547FE"/>
    <w:rsid w:val="00056FAF"/>
    <w:rsid w:val="00063C9E"/>
    <w:rsid w:val="00067943"/>
    <w:rsid w:val="0007546F"/>
    <w:rsid w:val="00077076"/>
    <w:rsid w:val="00077215"/>
    <w:rsid w:val="00080C71"/>
    <w:rsid w:val="0008239B"/>
    <w:rsid w:val="00087A2A"/>
    <w:rsid w:val="00090319"/>
    <w:rsid w:val="00091F12"/>
    <w:rsid w:val="000A0EA5"/>
    <w:rsid w:val="000A177D"/>
    <w:rsid w:val="000A2A30"/>
    <w:rsid w:val="000B189E"/>
    <w:rsid w:val="000B566C"/>
    <w:rsid w:val="000C0BA2"/>
    <w:rsid w:val="000C2B9F"/>
    <w:rsid w:val="000C40B7"/>
    <w:rsid w:val="000C595F"/>
    <w:rsid w:val="000C5AA2"/>
    <w:rsid w:val="000C6380"/>
    <w:rsid w:val="000C6717"/>
    <w:rsid w:val="000D32EC"/>
    <w:rsid w:val="000D4E42"/>
    <w:rsid w:val="000E54DD"/>
    <w:rsid w:val="000F0316"/>
    <w:rsid w:val="000F6CA0"/>
    <w:rsid w:val="00101C27"/>
    <w:rsid w:val="001068F8"/>
    <w:rsid w:val="00110379"/>
    <w:rsid w:val="00112571"/>
    <w:rsid w:val="00130257"/>
    <w:rsid w:val="00130E01"/>
    <w:rsid w:val="00131171"/>
    <w:rsid w:val="00131652"/>
    <w:rsid w:val="00134280"/>
    <w:rsid w:val="00135786"/>
    <w:rsid w:val="00143FDD"/>
    <w:rsid w:val="00146DBE"/>
    <w:rsid w:val="0015359E"/>
    <w:rsid w:val="001557E7"/>
    <w:rsid w:val="00155E90"/>
    <w:rsid w:val="001620DA"/>
    <w:rsid w:val="00165115"/>
    <w:rsid w:val="00166022"/>
    <w:rsid w:val="0016611F"/>
    <w:rsid w:val="00171F7B"/>
    <w:rsid w:val="00172B34"/>
    <w:rsid w:val="00173AF0"/>
    <w:rsid w:val="00176783"/>
    <w:rsid w:val="00180181"/>
    <w:rsid w:val="00192A85"/>
    <w:rsid w:val="00192C94"/>
    <w:rsid w:val="001935E4"/>
    <w:rsid w:val="001941F8"/>
    <w:rsid w:val="001A3C2B"/>
    <w:rsid w:val="001A43CD"/>
    <w:rsid w:val="001B0497"/>
    <w:rsid w:val="001B59EC"/>
    <w:rsid w:val="001C4AE2"/>
    <w:rsid w:val="001D2BC0"/>
    <w:rsid w:val="001D2CFA"/>
    <w:rsid w:val="001D57E6"/>
    <w:rsid w:val="001D6ECA"/>
    <w:rsid w:val="001E030F"/>
    <w:rsid w:val="001E093E"/>
    <w:rsid w:val="001E178C"/>
    <w:rsid w:val="001E5BAA"/>
    <w:rsid w:val="00204F47"/>
    <w:rsid w:val="00206B12"/>
    <w:rsid w:val="0020768E"/>
    <w:rsid w:val="002079D9"/>
    <w:rsid w:val="00207B22"/>
    <w:rsid w:val="0021655B"/>
    <w:rsid w:val="002209F1"/>
    <w:rsid w:val="002249FE"/>
    <w:rsid w:val="00224BBA"/>
    <w:rsid w:val="00227FCE"/>
    <w:rsid w:val="00231D35"/>
    <w:rsid w:val="00232776"/>
    <w:rsid w:val="00232DED"/>
    <w:rsid w:val="00234C5A"/>
    <w:rsid w:val="00234E47"/>
    <w:rsid w:val="00235FC6"/>
    <w:rsid w:val="0024102E"/>
    <w:rsid w:val="0024178D"/>
    <w:rsid w:val="002420C0"/>
    <w:rsid w:val="002438D0"/>
    <w:rsid w:val="002473B5"/>
    <w:rsid w:val="00252365"/>
    <w:rsid w:val="00261A11"/>
    <w:rsid w:val="00262469"/>
    <w:rsid w:val="002646ED"/>
    <w:rsid w:val="00264F01"/>
    <w:rsid w:val="00265309"/>
    <w:rsid w:val="002775E8"/>
    <w:rsid w:val="00291B6F"/>
    <w:rsid w:val="002941BD"/>
    <w:rsid w:val="002A098D"/>
    <w:rsid w:val="002A1E92"/>
    <w:rsid w:val="002A33F9"/>
    <w:rsid w:val="002A4F08"/>
    <w:rsid w:val="002B02C3"/>
    <w:rsid w:val="002B0AFA"/>
    <w:rsid w:val="002B1A9D"/>
    <w:rsid w:val="002C2B8C"/>
    <w:rsid w:val="002C4970"/>
    <w:rsid w:val="002D28CA"/>
    <w:rsid w:val="002E061B"/>
    <w:rsid w:val="002E1D68"/>
    <w:rsid w:val="002E5FB6"/>
    <w:rsid w:val="002E667B"/>
    <w:rsid w:val="002F1838"/>
    <w:rsid w:val="002F2B87"/>
    <w:rsid w:val="002F72AC"/>
    <w:rsid w:val="00301182"/>
    <w:rsid w:val="00301AE1"/>
    <w:rsid w:val="00302847"/>
    <w:rsid w:val="00302E8B"/>
    <w:rsid w:val="00303F07"/>
    <w:rsid w:val="00303F3B"/>
    <w:rsid w:val="00304793"/>
    <w:rsid w:val="00306C89"/>
    <w:rsid w:val="0031066E"/>
    <w:rsid w:val="00312A3D"/>
    <w:rsid w:val="00314F30"/>
    <w:rsid w:val="00320052"/>
    <w:rsid w:val="0032137E"/>
    <w:rsid w:val="00323B3A"/>
    <w:rsid w:val="00325519"/>
    <w:rsid w:val="00327244"/>
    <w:rsid w:val="00327AAA"/>
    <w:rsid w:val="00334CB3"/>
    <w:rsid w:val="003350BA"/>
    <w:rsid w:val="00342988"/>
    <w:rsid w:val="00342AF0"/>
    <w:rsid w:val="00343145"/>
    <w:rsid w:val="00344BC2"/>
    <w:rsid w:val="003466EA"/>
    <w:rsid w:val="0035019B"/>
    <w:rsid w:val="00350AA6"/>
    <w:rsid w:val="0035120E"/>
    <w:rsid w:val="00353B9E"/>
    <w:rsid w:val="00355F48"/>
    <w:rsid w:val="003620C0"/>
    <w:rsid w:val="00363F4E"/>
    <w:rsid w:val="00365E75"/>
    <w:rsid w:val="00367CB2"/>
    <w:rsid w:val="0037131B"/>
    <w:rsid w:val="003807B6"/>
    <w:rsid w:val="00381A68"/>
    <w:rsid w:val="003839D9"/>
    <w:rsid w:val="003845EE"/>
    <w:rsid w:val="0038550A"/>
    <w:rsid w:val="003926FB"/>
    <w:rsid w:val="00392D57"/>
    <w:rsid w:val="00396A86"/>
    <w:rsid w:val="003A618B"/>
    <w:rsid w:val="003A6380"/>
    <w:rsid w:val="003B0275"/>
    <w:rsid w:val="003B119A"/>
    <w:rsid w:val="003B3E10"/>
    <w:rsid w:val="003B72E5"/>
    <w:rsid w:val="003B754A"/>
    <w:rsid w:val="003B774E"/>
    <w:rsid w:val="003B7F5C"/>
    <w:rsid w:val="003C00FC"/>
    <w:rsid w:val="003C12C1"/>
    <w:rsid w:val="003D1884"/>
    <w:rsid w:val="003D1F36"/>
    <w:rsid w:val="003D4BE6"/>
    <w:rsid w:val="003D5632"/>
    <w:rsid w:val="003D5EA8"/>
    <w:rsid w:val="003D60C0"/>
    <w:rsid w:val="003E0CEA"/>
    <w:rsid w:val="003E5DB7"/>
    <w:rsid w:val="003E60A5"/>
    <w:rsid w:val="003F23AE"/>
    <w:rsid w:val="003F376E"/>
    <w:rsid w:val="00403320"/>
    <w:rsid w:val="00403E1E"/>
    <w:rsid w:val="0040421A"/>
    <w:rsid w:val="004045C9"/>
    <w:rsid w:val="00405415"/>
    <w:rsid w:val="0040555E"/>
    <w:rsid w:val="00405E2C"/>
    <w:rsid w:val="004070BB"/>
    <w:rsid w:val="00410129"/>
    <w:rsid w:val="00411B03"/>
    <w:rsid w:val="00413611"/>
    <w:rsid w:val="004162AB"/>
    <w:rsid w:val="004179EB"/>
    <w:rsid w:val="00420AB2"/>
    <w:rsid w:val="0042130B"/>
    <w:rsid w:val="00435782"/>
    <w:rsid w:val="0044311C"/>
    <w:rsid w:val="00444FD6"/>
    <w:rsid w:val="00455DA7"/>
    <w:rsid w:val="00456B0A"/>
    <w:rsid w:val="00461422"/>
    <w:rsid w:val="00462300"/>
    <w:rsid w:val="004633D5"/>
    <w:rsid w:val="0047684B"/>
    <w:rsid w:val="0048540D"/>
    <w:rsid w:val="00486E1C"/>
    <w:rsid w:val="004873BF"/>
    <w:rsid w:val="00494DF4"/>
    <w:rsid w:val="004A0FBA"/>
    <w:rsid w:val="004A24FD"/>
    <w:rsid w:val="004A4FC9"/>
    <w:rsid w:val="004C0A61"/>
    <w:rsid w:val="004D3E01"/>
    <w:rsid w:val="004E3A43"/>
    <w:rsid w:val="004E4992"/>
    <w:rsid w:val="004E4F1E"/>
    <w:rsid w:val="004E7CC5"/>
    <w:rsid w:val="004F5AC1"/>
    <w:rsid w:val="004F70F6"/>
    <w:rsid w:val="00512452"/>
    <w:rsid w:val="00515DD1"/>
    <w:rsid w:val="005241EE"/>
    <w:rsid w:val="00531008"/>
    <w:rsid w:val="00535CB4"/>
    <w:rsid w:val="00537733"/>
    <w:rsid w:val="005418AA"/>
    <w:rsid w:val="00547D41"/>
    <w:rsid w:val="00556DAC"/>
    <w:rsid w:val="00557710"/>
    <w:rsid w:val="00557D83"/>
    <w:rsid w:val="00562F62"/>
    <w:rsid w:val="00580B2F"/>
    <w:rsid w:val="005810C0"/>
    <w:rsid w:val="0058344D"/>
    <w:rsid w:val="0058714F"/>
    <w:rsid w:val="005874EC"/>
    <w:rsid w:val="00595DD4"/>
    <w:rsid w:val="005A2D7A"/>
    <w:rsid w:val="005B1CAF"/>
    <w:rsid w:val="005B2C70"/>
    <w:rsid w:val="005B5433"/>
    <w:rsid w:val="005B7017"/>
    <w:rsid w:val="005B7E47"/>
    <w:rsid w:val="005C5388"/>
    <w:rsid w:val="005C5F9F"/>
    <w:rsid w:val="005D2D7A"/>
    <w:rsid w:val="005D3FFB"/>
    <w:rsid w:val="005E074A"/>
    <w:rsid w:val="005E0B8A"/>
    <w:rsid w:val="005E3D56"/>
    <w:rsid w:val="005F09B4"/>
    <w:rsid w:val="005F17EB"/>
    <w:rsid w:val="005F17FB"/>
    <w:rsid w:val="006007A0"/>
    <w:rsid w:val="00603D36"/>
    <w:rsid w:val="00604035"/>
    <w:rsid w:val="0060688B"/>
    <w:rsid w:val="00606B70"/>
    <w:rsid w:val="006112DE"/>
    <w:rsid w:val="00620BA5"/>
    <w:rsid w:val="00620FD3"/>
    <w:rsid w:val="006210A5"/>
    <w:rsid w:val="00624C76"/>
    <w:rsid w:val="0062635C"/>
    <w:rsid w:val="006360D6"/>
    <w:rsid w:val="0063638B"/>
    <w:rsid w:val="00641BAA"/>
    <w:rsid w:val="006426B1"/>
    <w:rsid w:val="00642FFC"/>
    <w:rsid w:val="0064592B"/>
    <w:rsid w:val="00654626"/>
    <w:rsid w:val="0065513A"/>
    <w:rsid w:val="0066038B"/>
    <w:rsid w:val="00661264"/>
    <w:rsid w:val="00662438"/>
    <w:rsid w:val="006634FB"/>
    <w:rsid w:val="006710C9"/>
    <w:rsid w:val="00672C83"/>
    <w:rsid w:val="00675B94"/>
    <w:rsid w:val="00681844"/>
    <w:rsid w:val="00682468"/>
    <w:rsid w:val="00683685"/>
    <w:rsid w:val="00684DFC"/>
    <w:rsid w:val="006948F3"/>
    <w:rsid w:val="006951FA"/>
    <w:rsid w:val="006A0725"/>
    <w:rsid w:val="006A1FD2"/>
    <w:rsid w:val="006A7DA0"/>
    <w:rsid w:val="006A7FB1"/>
    <w:rsid w:val="006C116D"/>
    <w:rsid w:val="006C4445"/>
    <w:rsid w:val="006C5CDF"/>
    <w:rsid w:val="006C7466"/>
    <w:rsid w:val="006D15F8"/>
    <w:rsid w:val="006D173F"/>
    <w:rsid w:val="006D1DF0"/>
    <w:rsid w:val="006D3CCC"/>
    <w:rsid w:val="006D45E3"/>
    <w:rsid w:val="006D4AF3"/>
    <w:rsid w:val="006D7AA1"/>
    <w:rsid w:val="006E040C"/>
    <w:rsid w:val="006E1375"/>
    <w:rsid w:val="006E1850"/>
    <w:rsid w:val="006E5ABA"/>
    <w:rsid w:val="006E6FF1"/>
    <w:rsid w:val="006F064F"/>
    <w:rsid w:val="006F4F9F"/>
    <w:rsid w:val="00701E2E"/>
    <w:rsid w:val="00706110"/>
    <w:rsid w:val="0070659F"/>
    <w:rsid w:val="00712F08"/>
    <w:rsid w:val="00713F3A"/>
    <w:rsid w:val="00714A2A"/>
    <w:rsid w:val="0071696A"/>
    <w:rsid w:val="0072060D"/>
    <w:rsid w:val="0072596D"/>
    <w:rsid w:val="00732E8B"/>
    <w:rsid w:val="0073686F"/>
    <w:rsid w:val="0074163C"/>
    <w:rsid w:val="00745DFB"/>
    <w:rsid w:val="0075103C"/>
    <w:rsid w:val="00752C40"/>
    <w:rsid w:val="00764049"/>
    <w:rsid w:val="00764BDB"/>
    <w:rsid w:val="00770576"/>
    <w:rsid w:val="00773A6D"/>
    <w:rsid w:val="00774A4B"/>
    <w:rsid w:val="00774B7A"/>
    <w:rsid w:val="00774FBC"/>
    <w:rsid w:val="00776980"/>
    <w:rsid w:val="00781F5B"/>
    <w:rsid w:val="00782BE1"/>
    <w:rsid w:val="00784800"/>
    <w:rsid w:val="007860AC"/>
    <w:rsid w:val="0078789E"/>
    <w:rsid w:val="00791E96"/>
    <w:rsid w:val="0079399A"/>
    <w:rsid w:val="007974E6"/>
    <w:rsid w:val="007A0141"/>
    <w:rsid w:val="007A56F0"/>
    <w:rsid w:val="007A61AE"/>
    <w:rsid w:val="007A652C"/>
    <w:rsid w:val="007B2AAA"/>
    <w:rsid w:val="007B431D"/>
    <w:rsid w:val="007C27AC"/>
    <w:rsid w:val="007C7B9A"/>
    <w:rsid w:val="007D4856"/>
    <w:rsid w:val="007E529B"/>
    <w:rsid w:val="007F626C"/>
    <w:rsid w:val="007F7AC4"/>
    <w:rsid w:val="0080069A"/>
    <w:rsid w:val="00807D68"/>
    <w:rsid w:val="00815383"/>
    <w:rsid w:val="00815DBB"/>
    <w:rsid w:val="0081605A"/>
    <w:rsid w:val="00817A10"/>
    <w:rsid w:val="00826EDB"/>
    <w:rsid w:val="00831510"/>
    <w:rsid w:val="008406A0"/>
    <w:rsid w:val="008429AA"/>
    <w:rsid w:val="00842B6E"/>
    <w:rsid w:val="00846347"/>
    <w:rsid w:val="00847CE9"/>
    <w:rsid w:val="008522EC"/>
    <w:rsid w:val="00855457"/>
    <w:rsid w:val="00860AAB"/>
    <w:rsid w:val="00862C6F"/>
    <w:rsid w:val="00862CF1"/>
    <w:rsid w:val="00864BD9"/>
    <w:rsid w:val="00865E47"/>
    <w:rsid w:val="008671AA"/>
    <w:rsid w:val="008711DD"/>
    <w:rsid w:val="00871DA9"/>
    <w:rsid w:val="00872EAD"/>
    <w:rsid w:val="00873CA4"/>
    <w:rsid w:val="00876EAF"/>
    <w:rsid w:val="008874EC"/>
    <w:rsid w:val="008928F8"/>
    <w:rsid w:val="00893D1E"/>
    <w:rsid w:val="008976C7"/>
    <w:rsid w:val="00897B60"/>
    <w:rsid w:val="008A4A3A"/>
    <w:rsid w:val="008B0EA2"/>
    <w:rsid w:val="008B18B2"/>
    <w:rsid w:val="008B1D8D"/>
    <w:rsid w:val="008B41F3"/>
    <w:rsid w:val="008C171F"/>
    <w:rsid w:val="008C31D0"/>
    <w:rsid w:val="008C5664"/>
    <w:rsid w:val="008D6710"/>
    <w:rsid w:val="008E024F"/>
    <w:rsid w:val="008E624C"/>
    <w:rsid w:val="008E72C2"/>
    <w:rsid w:val="008F01B3"/>
    <w:rsid w:val="008F09D6"/>
    <w:rsid w:val="00903290"/>
    <w:rsid w:val="00903CD6"/>
    <w:rsid w:val="009051B2"/>
    <w:rsid w:val="00913A85"/>
    <w:rsid w:val="00920906"/>
    <w:rsid w:val="00921009"/>
    <w:rsid w:val="009231C9"/>
    <w:rsid w:val="00927220"/>
    <w:rsid w:val="009305BD"/>
    <w:rsid w:val="00931AE2"/>
    <w:rsid w:val="00933676"/>
    <w:rsid w:val="0093400F"/>
    <w:rsid w:val="00950601"/>
    <w:rsid w:val="00950AB3"/>
    <w:rsid w:val="00956A98"/>
    <w:rsid w:val="00962982"/>
    <w:rsid w:val="009651C8"/>
    <w:rsid w:val="009675D8"/>
    <w:rsid w:val="00970618"/>
    <w:rsid w:val="00976FA1"/>
    <w:rsid w:val="00983081"/>
    <w:rsid w:val="00987C96"/>
    <w:rsid w:val="00997ABE"/>
    <w:rsid w:val="009A0E3C"/>
    <w:rsid w:val="009A2515"/>
    <w:rsid w:val="009A4089"/>
    <w:rsid w:val="009A5E79"/>
    <w:rsid w:val="009B3535"/>
    <w:rsid w:val="009C2C83"/>
    <w:rsid w:val="009C5043"/>
    <w:rsid w:val="009C7107"/>
    <w:rsid w:val="009D3C36"/>
    <w:rsid w:val="009D3EFB"/>
    <w:rsid w:val="009D4474"/>
    <w:rsid w:val="009D4DE0"/>
    <w:rsid w:val="009E76D9"/>
    <w:rsid w:val="009F0E05"/>
    <w:rsid w:val="009F16B8"/>
    <w:rsid w:val="009F272D"/>
    <w:rsid w:val="009F390F"/>
    <w:rsid w:val="009F3C95"/>
    <w:rsid w:val="009F5807"/>
    <w:rsid w:val="009F6E0B"/>
    <w:rsid w:val="009F7E2F"/>
    <w:rsid w:val="00A006AA"/>
    <w:rsid w:val="00A02520"/>
    <w:rsid w:val="00A027F4"/>
    <w:rsid w:val="00A0364F"/>
    <w:rsid w:val="00A037AB"/>
    <w:rsid w:val="00A03E02"/>
    <w:rsid w:val="00A05C1B"/>
    <w:rsid w:val="00A06F3D"/>
    <w:rsid w:val="00A103E6"/>
    <w:rsid w:val="00A1249C"/>
    <w:rsid w:val="00A13926"/>
    <w:rsid w:val="00A1430E"/>
    <w:rsid w:val="00A1469E"/>
    <w:rsid w:val="00A155B6"/>
    <w:rsid w:val="00A17223"/>
    <w:rsid w:val="00A204F2"/>
    <w:rsid w:val="00A21536"/>
    <w:rsid w:val="00A2170A"/>
    <w:rsid w:val="00A225C6"/>
    <w:rsid w:val="00A228FA"/>
    <w:rsid w:val="00A27B64"/>
    <w:rsid w:val="00A30094"/>
    <w:rsid w:val="00A32974"/>
    <w:rsid w:val="00A3612B"/>
    <w:rsid w:val="00A36F76"/>
    <w:rsid w:val="00A414A7"/>
    <w:rsid w:val="00A45F48"/>
    <w:rsid w:val="00A462B0"/>
    <w:rsid w:val="00A47734"/>
    <w:rsid w:val="00A47745"/>
    <w:rsid w:val="00A53FC8"/>
    <w:rsid w:val="00A61CE9"/>
    <w:rsid w:val="00A62F2C"/>
    <w:rsid w:val="00A6359C"/>
    <w:rsid w:val="00A63947"/>
    <w:rsid w:val="00A64ECA"/>
    <w:rsid w:val="00A675D4"/>
    <w:rsid w:val="00A73045"/>
    <w:rsid w:val="00A83699"/>
    <w:rsid w:val="00A86537"/>
    <w:rsid w:val="00A86B4D"/>
    <w:rsid w:val="00AA0ECC"/>
    <w:rsid w:val="00AA4910"/>
    <w:rsid w:val="00AB25CF"/>
    <w:rsid w:val="00AB4121"/>
    <w:rsid w:val="00AB4BB0"/>
    <w:rsid w:val="00AB6B6C"/>
    <w:rsid w:val="00AC4F2E"/>
    <w:rsid w:val="00AC724A"/>
    <w:rsid w:val="00AD0C2A"/>
    <w:rsid w:val="00AD0E69"/>
    <w:rsid w:val="00AD3B91"/>
    <w:rsid w:val="00AD7827"/>
    <w:rsid w:val="00AE21A5"/>
    <w:rsid w:val="00AE4263"/>
    <w:rsid w:val="00AF131C"/>
    <w:rsid w:val="00AF47E8"/>
    <w:rsid w:val="00AF5572"/>
    <w:rsid w:val="00AF5A0A"/>
    <w:rsid w:val="00AF65ED"/>
    <w:rsid w:val="00AF6BF2"/>
    <w:rsid w:val="00B017D4"/>
    <w:rsid w:val="00B03895"/>
    <w:rsid w:val="00B05880"/>
    <w:rsid w:val="00B119E9"/>
    <w:rsid w:val="00B14987"/>
    <w:rsid w:val="00B15EE5"/>
    <w:rsid w:val="00B1680A"/>
    <w:rsid w:val="00B1740C"/>
    <w:rsid w:val="00B2297F"/>
    <w:rsid w:val="00B27195"/>
    <w:rsid w:val="00B32AF8"/>
    <w:rsid w:val="00B37FD5"/>
    <w:rsid w:val="00B46671"/>
    <w:rsid w:val="00B4784E"/>
    <w:rsid w:val="00B50730"/>
    <w:rsid w:val="00B50C2C"/>
    <w:rsid w:val="00B51EC9"/>
    <w:rsid w:val="00B5217E"/>
    <w:rsid w:val="00B5253F"/>
    <w:rsid w:val="00B55F17"/>
    <w:rsid w:val="00B56F74"/>
    <w:rsid w:val="00B60024"/>
    <w:rsid w:val="00B60B69"/>
    <w:rsid w:val="00B64ED1"/>
    <w:rsid w:val="00B64F2E"/>
    <w:rsid w:val="00B66B79"/>
    <w:rsid w:val="00B701C6"/>
    <w:rsid w:val="00B74058"/>
    <w:rsid w:val="00B744EF"/>
    <w:rsid w:val="00B75517"/>
    <w:rsid w:val="00B81828"/>
    <w:rsid w:val="00B84325"/>
    <w:rsid w:val="00B9487F"/>
    <w:rsid w:val="00B972B6"/>
    <w:rsid w:val="00BA06E4"/>
    <w:rsid w:val="00BA18C7"/>
    <w:rsid w:val="00BA4AF9"/>
    <w:rsid w:val="00BA58D8"/>
    <w:rsid w:val="00BA7128"/>
    <w:rsid w:val="00BB16AD"/>
    <w:rsid w:val="00BC0459"/>
    <w:rsid w:val="00BC7862"/>
    <w:rsid w:val="00BC794F"/>
    <w:rsid w:val="00BD2B02"/>
    <w:rsid w:val="00BD3953"/>
    <w:rsid w:val="00BD3DCC"/>
    <w:rsid w:val="00BE3CF2"/>
    <w:rsid w:val="00BE7F33"/>
    <w:rsid w:val="00BF2880"/>
    <w:rsid w:val="00BF293F"/>
    <w:rsid w:val="00C01746"/>
    <w:rsid w:val="00C049AA"/>
    <w:rsid w:val="00C06229"/>
    <w:rsid w:val="00C10E39"/>
    <w:rsid w:val="00C1475A"/>
    <w:rsid w:val="00C16FD5"/>
    <w:rsid w:val="00C22641"/>
    <w:rsid w:val="00C2264E"/>
    <w:rsid w:val="00C2517A"/>
    <w:rsid w:val="00C26AEF"/>
    <w:rsid w:val="00C27A4B"/>
    <w:rsid w:val="00C32DB4"/>
    <w:rsid w:val="00C34A4E"/>
    <w:rsid w:val="00C36203"/>
    <w:rsid w:val="00C4167D"/>
    <w:rsid w:val="00C463C0"/>
    <w:rsid w:val="00C468F8"/>
    <w:rsid w:val="00C51DC1"/>
    <w:rsid w:val="00C52118"/>
    <w:rsid w:val="00C52B03"/>
    <w:rsid w:val="00C55A6B"/>
    <w:rsid w:val="00C63CF9"/>
    <w:rsid w:val="00C67A69"/>
    <w:rsid w:val="00C71B68"/>
    <w:rsid w:val="00C73DA8"/>
    <w:rsid w:val="00C812D5"/>
    <w:rsid w:val="00C84D1A"/>
    <w:rsid w:val="00C92F55"/>
    <w:rsid w:val="00C93C21"/>
    <w:rsid w:val="00CA0D6D"/>
    <w:rsid w:val="00CA29C3"/>
    <w:rsid w:val="00CA3511"/>
    <w:rsid w:val="00CA5078"/>
    <w:rsid w:val="00CA5D9A"/>
    <w:rsid w:val="00CB10CE"/>
    <w:rsid w:val="00CB1FF1"/>
    <w:rsid w:val="00CB21D1"/>
    <w:rsid w:val="00CB69D6"/>
    <w:rsid w:val="00CC0669"/>
    <w:rsid w:val="00CC5C6A"/>
    <w:rsid w:val="00CC77C3"/>
    <w:rsid w:val="00CD0454"/>
    <w:rsid w:val="00CD50AF"/>
    <w:rsid w:val="00CD5F5F"/>
    <w:rsid w:val="00CE532F"/>
    <w:rsid w:val="00CE74D5"/>
    <w:rsid w:val="00CF3443"/>
    <w:rsid w:val="00CF3E22"/>
    <w:rsid w:val="00CF5CF9"/>
    <w:rsid w:val="00CF7C51"/>
    <w:rsid w:val="00D00747"/>
    <w:rsid w:val="00D035A8"/>
    <w:rsid w:val="00D07131"/>
    <w:rsid w:val="00D0777E"/>
    <w:rsid w:val="00D07E37"/>
    <w:rsid w:val="00D11D16"/>
    <w:rsid w:val="00D15A40"/>
    <w:rsid w:val="00D207F8"/>
    <w:rsid w:val="00D2160E"/>
    <w:rsid w:val="00D35F8C"/>
    <w:rsid w:val="00D40E39"/>
    <w:rsid w:val="00D42269"/>
    <w:rsid w:val="00D446B8"/>
    <w:rsid w:val="00D500B8"/>
    <w:rsid w:val="00D509D3"/>
    <w:rsid w:val="00D52086"/>
    <w:rsid w:val="00D53381"/>
    <w:rsid w:val="00D5448A"/>
    <w:rsid w:val="00D56C87"/>
    <w:rsid w:val="00D56E55"/>
    <w:rsid w:val="00D62D14"/>
    <w:rsid w:val="00D64A67"/>
    <w:rsid w:val="00D65239"/>
    <w:rsid w:val="00D6639B"/>
    <w:rsid w:val="00D6645A"/>
    <w:rsid w:val="00D710C0"/>
    <w:rsid w:val="00D721AE"/>
    <w:rsid w:val="00D73191"/>
    <w:rsid w:val="00D76525"/>
    <w:rsid w:val="00D83BDF"/>
    <w:rsid w:val="00D902D6"/>
    <w:rsid w:val="00D92E1C"/>
    <w:rsid w:val="00D9441E"/>
    <w:rsid w:val="00DA0D0F"/>
    <w:rsid w:val="00DA176D"/>
    <w:rsid w:val="00DA6E2D"/>
    <w:rsid w:val="00DB01EC"/>
    <w:rsid w:val="00DB1963"/>
    <w:rsid w:val="00DB5EC5"/>
    <w:rsid w:val="00DC5945"/>
    <w:rsid w:val="00DD4A40"/>
    <w:rsid w:val="00DE14A2"/>
    <w:rsid w:val="00DE775F"/>
    <w:rsid w:val="00DF056C"/>
    <w:rsid w:val="00DF14A3"/>
    <w:rsid w:val="00DF1D0C"/>
    <w:rsid w:val="00DF26EB"/>
    <w:rsid w:val="00DF2A64"/>
    <w:rsid w:val="00DF34B0"/>
    <w:rsid w:val="00E01F13"/>
    <w:rsid w:val="00E02313"/>
    <w:rsid w:val="00E02711"/>
    <w:rsid w:val="00E064F6"/>
    <w:rsid w:val="00E07623"/>
    <w:rsid w:val="00E10130"/>
    <w:rsid w:val="00E107C0"/>
    <w:rsid w:val="00E201E4"/>
    <w:rsid w:val="00E21CC6"/>
    <w:rsid w:val="00E22D00"/>
    <w:rsid w:val="00E23291"/>
    <w:rsid w:val="00E30CB8"/>
    <w:rsid w:val="00E36E69"/>
    <w:rsid w:val="00E413E2"/>
    <w:rsid w:val="00E42865"/>
    <w:rsid w:val="00E46D5E"/>
    <w:rsid w:val="00E52305"/>
    <w:rsid w:val="00E56294"/>
    <w:rsid w:val="00E5735D"/>
    <w:rsid w:val="00E61985"/>
    <w:rsid w:val="00E65345"/>
    <w:rsid w:val="00E6667F"/>
    <w:rsid w:val="00E72641"/>
    <w:rsid w:val="00E82B1B"/>
    <w:rsid w:val="00E87639"/>
    <w:rsid w:val="00E87702"/>
    <w:rsid w:val="00EA2A8C"/>
    <w:rsid w:val="00EA63AB"/>
    <w:rsid w:val="00EB13C6"/>
    <w:rsid w:val="00EB21E5"/>
    <w:rsid w:val="00EB7079"/>
    <w:rsid w:val="00EC035C"/>
    <w:rsid w:val="00EC0B2D"/>
    <w:rsid w:val="00EC21A2"/>
    <w:rsid w:val="00EC2468"/>
    <w:rsid w:val="00EC2D6A"/>
    <w:rsid w:val="00EC574D"/>
    <w:rsid w:val="00ED2DF4"/>
    <w:rsid w:val="00ED6F53"/>
    <w:rsid w:val="00EE550C"/>
    <w:rsid w:val="00EE7990"/>
    <w:rsid w:val="00EF393E"/>
    <w:rsid w:val="00EF4744"/>
    <w:rsid w:val="00EF776B"/>
    <w:rsid w:val="00F013FB"/>
    <w:rsid w:val="00F03454"/>
    <w:rsid w:val="00F037F2"/>
    <w:rsid w:val="00F03DC8"/>
    <w:rsid w:val="00F04BD4"/>
    <w:rsid w:val="00F051BE"/>
    <w:rsid w:val="00F2283B"/>
    <w:rsid w:val="00F25D32"/>
    <w:rsid w:val="00F351F0"/>
    <w:rsid w:val="00F352A7"/>
    <w:rsid w:val="00F41DFB"/>
    <w:rsid w:val="00F428B5"/>
    <w:rsid w:val="00F4565C"/>
    <w:rsid w:val="00F46BAF"/>
    <w:rsid w:val="00F50E0A"/>
    <w:rsid w:val="00F5120E"/>
    <w:rsid w:val="00F51E31"/>
    <w:rsid w:val="00F5749F"/>
    <w:rsid w:val="00F60451"/>
    <w:rsid w:val="00F64B0C"/>
    <w:rsid w:val="00F651EA"/>
    <w:rsid w:val="00F67BC6"/>
    <w:rsid w:val="00F72A74"/>
    <w:rsid w:val="00F73047"/>
    <w:rsid w:val="00F82A11"/>
    <w:rsid w:val="00F85E8B"/>
    <w:rsid w:val="00F8612B"/>
    <w:rsid w:val="00F872D3"/>
    <w:rsid w:val="00F92F81"/>
    <w:rsid w:val="00F9575A"/>
    <w:rsid w:val="00F96349"/>
    <w:rsid w:val="00FA1507"/>
    <w:rsid w:val="00FA3983"/>
    <w:rsid w:val="00FA43FF"/>
    <w:rsid w:val="00FB7744"/>
    <w:rsid w:val="00FB7F2A"/>
    <w:rsid w:val="00FC15FF"/>
    <w:rsid w:val="00FC3558"/>
    <w:rsid w:val="00FC52C0"/>
    <w:rsid w:val="00FC56C7"/>
    <w:rsid w:val="00FC6D34"/>
    <w:rsid w:val="00FC7841"/>
    <w:rsid w:val="00FC7A49"/>
    <w:rsid w:val="00FC7B44"/>
    <w:rsid w:val="00FD4D23"/>
    <w:rsid w:val="00FD5EE9"/>
    <w:rsid w:val="00FD6338"/>
    <w:rsid w:val="00FE1D9F"/>
    <w:rsid w:val="00FE2817"/>
    <w:rsid w:val="00FE3088"/>
    <w:rsid w:val="00FE59A2"/>
    <w:rsid w:val="00FE61D8"/>
    <w:rsid w:val="00FF08CB"/>
    <w:rsid w:val="00FF4673"/>
    <w:rsid w:val="00FF57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9E73"/>
  <w15:chartTrackingRefBased/>
  <w15:docId w15:val="{5C3C44C9-CF20-4056-83C5-A855E321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7B6"/>
    <w:rPr>
      <w:rFonts w:ascii="Calibri" w:eastAsia="Calibri" w:hAnsi="Calibri" w:cs="Times New Roman"/>
    </w:rPr>
  </w:style>
  <w:style w:type="paragraph" w:styleId="Titre1">
    <w:name w:val="heading 1"/>
    <w:basedOn w:val="Normal"/>
    <w:next w:val="Normal"/>
    <w:link w:val="Titre1Car"/>
    <w:uiPriority w:val="9"/>
    <w:qFormat/>
    <w:rsid w:val="002165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1655B"/>
    <w:pPr>
      <w:keepNext/>
      <w:keepLines/>
      <w:spacing w:before="40" w:after="0"/>
      <w:outlineLvl w:val="1"/>
    </w:pPr>
    <w:rPr>
      <w:rFonts w:ascii="Calibri Light" w:eastAsia="Times New Roman" w:hAnsi="Calibri Light"/>
      <w:color w:val="2F549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3807B6"/>
    <w:rPr>
      <w:color w:val="0563C1"/>
      <w:u w:val="single"/>
    </w:rPr>
  </w:style>
  <w:style w:type="paragraph" w:styleId="Corpsdetexte">
    <w:name w:val="Body Text"/>
    <w:basedOn w:val="Normal"/>
    <w:link w:val="CorpsdetexteCar"/>
    <w:uiPriority w:val="1"/>
    <w:qFormat/>
    <w:rsid w:val="003807B6"/>
    <w:pPr>
      <w:widowControl w:val="0"/>
      <w:autoSpaceDE w:val="0"/>
      <w:autoSpaceDN w:val="0"/>
      <w:spacing w:after="0" w:line="240" w:lineRule="auto"/>
      <w:ind w:left="116"/>
    </w:pPr>
    <w:rPr>
      <w:rFonts w:ascii="Times New Roman" w:eastAsia="Times New Roman" w:hAnsi="Times New Roman"/>
      <w:sz w:val="24"/>
      <w:szCs w:val="24"/>
      <w:lang w:val="ro-RO" w:eastAsia="ro-RO" w:bidi="ro-RO"/>
    </w:rPr>
  </w:style>
  <w:style w:type="character" w:customStyle="1" w:styleId="CorpsdetexteCar">
    <w:name w:val="Corps de texte Car"/>
    <w:basedOn w:val="Policepardfaut"/>
    <w:link w:val="Corpsdetexte"/>
    <w:uiPriority w:val="1"/>
    <w:rsid w:val="003807B6"/>
    <w:rPr>
      <w:rFonts w:ascii="Times New Roman" w:eastAsia="Times New Roman" w:hAnsi="Times New Roman" w:cs="Times New Roman"/>
      <w:sz w:val="24"/>
      <w:szCs w:val="24"/>
      <w:lang w:val="ro-RO" w:eastAsia="ro-RO" w:bidi="ro-RO"/>
    </w:rPr>
  </w:style>
  <w:style w:type="table" w:styleId="TableauGrille1Clair">
    <w:name w:val="Grid Table 1 Light"/>
    <w:basedOn w:val="TableauNormal"/>
    <w:uiPriority w:val="46"/>
    <w:rsid w:val="003807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phedeliste">
    <w:name w:val="List Paragraph"/>
    <w:basedOn w:val="Normal"/>
    <w:uiPriority w:val="34"/>
    <w:qFormat/>
    <w:rsid w:val="003807B6"/>
    <w:pPr>
      <w:ind w:left="720"/>
      <w:contextualSpacing/>
    </w:pPr>
  </w:style>
  <w:style w:type="paragraph" w:customStyle="1" w:styleId="Standard">
    <w:name w:val="Standard"/>
    <w:rsid w:val="00261A11"/>
    <w:pPr>
      <w:suppressAutoHyphens/>
      <w:autoSpaceDN w:val="0"/>
      <w:spacing w:line="256" w:lineRule="auto"/>
      <w:textAlignment w:val="baseline"/>
    </w:pPr>
    <w:rPr>
      <w:rFonts w:ascii="Calibri" w:eastAsia="Calibri" w:hAnsi="Calibri" w:cs="Times New Roman"/>
      <w:kern w:val="3"/>
    </w:rPr>
  </w:style>
  <w:style w:type="paragraph" w:customStyle="1" w:styleId="Textbody">
    <w:name w:val="Text body"/>
    <w:basedOn w:val="Standard"/>
    <w:rsid w:val="00261A11"/>
    <w:pPr>
      <w:widowControl w:val="0"/>
      <w:spacing w:after="140" w:line="288" w:lineRule="auto"/>
      <w:ind w:left="116"/>
    </w:pPr>
    <w:rPr>
      <w:rFonts w:ascii="Arial" w:eastAsia="Arial" w:hAnsi="Arial" w:cs="Arial"/>
      <w:sz w:val="24"/>
      <w:szCs w:val="24"/>
      <w:lang w:val="ro-RO" w:eastAsia="zh-CN" w:bidi="hi-IN"/>
    </w:rPr>
  </w:style>
  <w:style w:type="character" w:customStyle="1" w:styleId="Titre1Car">
    <w:name w:val="Titre 1 Car"/>
    <w:basedOn w:val="Policepardfaut"/>
    <w:link w:val="Titre1"/>
    <w:uiPriority w:val="9"/>
    <w:rsid w:val="0021655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1655B"/>
    <w:rPr>
      <w:rFonts w:ascii="Calibri Light" w:eastAsia="Times New Roman" w:hAnsi="Calibri Light" w:cs="Times New Roman"/>
      <w:color w:val="2F5496"/>
      <w:sz w:val="26"/>
      <w:szCs w:val="26"/>
    </w:rPr>
  </w:style>
  <w:style w:type="paragraph" w:customStyle="1" w:styleId="yiv7609555121msonormal">
    <w:name w:val="yiv7609555121msonormal"/>
    <w:basedOn w:val="Normal"/>
    <w:rsid w:val="0021655B"/>
    <w:pPr>
      <w:spacing w:before="100" w:beforeAutospacing="1" w:after="100" w:afterAutospacing="1" w:line="240" w:lineRule="auto"/>
    </w:pPr>
    <w:rPr>
      <w:rFonts w:ascii="Times New Roman" w:eastAsia="Times New Roman" w:hAnsi="Times New Roman"/>
      <w:sz w:val="24"/>
      <w:szCs w:val="24"/>
      <w:lang w:val="ro-RO"/>
    </w:rPr>
  </w:style>
  <w:style w:type="table" w:styleId="Grilledutableau">
    <w:name w:val="Table Grid"/>
    <w:basedOn w:val="TableauNormal"/>
    <w:uiPriority w:val="39"/>
    <w:rsid w:val="0021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21655B"/>
    <w:rPr>
      <w:color w:val="605E5C"/>
      <w:shd w:val="clear" w:color="auto" w:fill="E1DFDD"/>
    </w:rPr>
  </w:style>
  <w:style w:type="paragraph" w:styleId="En-tte">
    <w:name w:val="header"/>
    <w:basedOn w:val="Normal"/>
    <w:link w:val="En-tteCar"/>
    <w:uiPriority w:val="99"/>
    <w:unhideWhenUsed/>
    <w:rsid w:val="0021655B"/>
    <w:pPr>
      <w:tabs>
        <w:tab w:val="center" w:pos="4680"/>
        <w:tab w:val="right" w:pos="9360"/>
      </w:tabs>
      <w:spacing w:after="0" w:line="240" w:lineRule="auto"/>
    </w:pPr>
  </w:style>
  <w:style w:type="character" w:customStyle="1" w:styleId="En-tteCar">
    <w:name w:val="En-tête Car"/>
    <w:basedOn w:val="Policepardfaut"/>
    <w:link w:val="En-tte"/>
    <w:uiPriority w:val="99"/>
    <w:rsid w:val="0021655B"/>
    <w:rPr>
      <w:rFonts w:ascii="Calibri" w:eastAsia="Calibri" w:hAnsi="Calibri" w:cs="Times New Roman"/>
    </w:rPr>
  </w:style>
  <w:style w:type="paragraph" w:styleId="Pieddepage">
    <w:name w:val="footer"/>
    <w:basedOn w:val="Normal"/>
    <w:link w:val="PieddepageCar"/>
    <w:uiPriority w:val="99"/>
    <w:unhideWhenUsed/>
    <w:rsid w:val="0021655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1655B"/>
    <w:rPr>
      <w:rFonts w:ascii="Calibri" w:eastAsia="Calibri" w:hAnsi="Calibri" w:cs="Times New Roman"/>
    </w:rPr>
  </w:style>
  <w:style w:type="table" w:styleId="TableauGrille1Clair-Accentuation3">
    <w:name w:val="Grid Table 1 Light Accent 3"/>
    <w:basedOn w:val="TableauNormal"/>
    <w:uiPriority w:val="46"/>
    <w:rsid w:val="0021655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1">
    <w:name w:val="Grid Table 1 Light1"/>
    <w:basedOn w:val="TableauNormal"/>
    <w:uiPriority w:val="46"/>
    <w:rsid w:val="00F82A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lqj4bchmk0b">
    <w:name w:val="jlqj4b chmk0b"/>
    <w:basedOn w:val="Policepardfaut"/>
    <w:uiPriority w:val="99"/>
    <w:rsid w:val="00DF1D0C"/>
  </w:style>
  <w:style w:type="table" w:customStyle="1" w:styleId="TableauGrille1Clair1">
    <w:name w:val="Tableau Grille 1 Clair1"/>
    <w:basedOn w:val="TableauNormal"/>
    <w:uiPriority w:val="46"/>
    <w:rsid w:val="00E027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edeliste1">
    <w:name w:val="Paragraphe de liste1"/>
    <w:basedOn w:val="Normal"/>
    <w:rsid w:val="00FF5760"/>
    <w:pPr>
      <w:ind w:left="720"/>
    </w:pPr>
    <w:rPr>
      <w:rFonts w:eastAsia="Times New Roman"/>
    </w:rPr>
  </w:style>
  <w:style w:type="character" w:customStyle="1" w:styleId="il">
    <w:name w:val="il"/>
    <w:basedOn w:val="Policepardfaut"/>
    <w:rsid w:val="00A21536"/>
  </w:style>
  <w:style w:type="paragraph" w:customStyle="1" w:styleId="ydp5b91889fyiv3085497664msonormal">
    <w:name w:val="ydp5b91889fyiv3085497664msonormal"/>
    <w:basedOn w:val="Normal"/>
    <w:rsid w:val="002A098D"/>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xparagraph">
    <w:name w:val="x_paragraph"/>
    <w:basedOn w:val="Normal"/>
    <w:rsid w:val="000B189E"/>
    <w:pPr>
      <w:spacing w:before="100" w:beforeAutospacing="1" w:after="100" w:afterAutospacing="1" w:line="240" w:lineRule="auto"/>
    </w:pPr>
    <w:rPr>
      <w:rFonts w:ascii="Times New Roman" w:eastAsia="Times New Roman" w:hAnsi="Times New Roman"/>
      <w:sz w:val="24"/>
      <w:szCs w:val="24"/>
      <w:lang w:eastAsia="fr-FR"/>
    </w:rPr>
  </w:style>
  <w:style w:type="table" w:customStyle="1" w:styleId="GridTable1Light-Accent31">
    <w:name w:val="Grid Table 1 Light - Accent 31"/>
    <w:basedOn w:val="TableauNormal"/>
    <w:uiPriority w:val="46"/>
    <w:rsid w:val="008F01B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g-star-inserted">
    <w:name w:val="ng-star-inserted"/>
    <w:basedOn w:val="Policepardfaut"/>
    <w:rsid w:val="008F01B3"/>
  </w:style>
  <w:style w:type="paragraph" w:styleId="Textebrut">
    <w:name w:val="Plain Text"/>
    <w:basedOn w:val="Normal"/>
    <w:link w:val="TextebrutCar"/>
    <w:uiPriority w:val="99"/>
    <w:unhideWhenUsed/>
    <w:rsid w:val="00D62D14"/>
    <w:pPr>
      <w:spacing w:after="0" w:line="240" w:lineRule="auto"/>
    </w:pPr>
    <w:rPr>
      <w:rFonts w:eastAsiaTheme="minorHAnsi" w:cstheme="minorBidi"/>
      <w:szCs w:val="21"/>
      <w:lang w:val="ro-RO" w:bidi="he-IL"/>
    </w:rPr>
  </w:style>
  <w:style w:type="character" w:customStyle="1" w:styleId="TextebrutCar">
    <w:name w:val="Texte brut Car"/>
    <w:basedOn w:val="Policepardfaut"/>
    <w:link w:val="Textebrut"/>
    <w:uiPriority w:val="99"/>
    <w:rsid w:val="00D62D14"/>
    <w:rPr>
      <w:rFonts w:ascii="Calibri" w:hAnsi="Calibri"/>
      <w:szCs w:val="21"/>
      <w:lang w:val="ro-RO" w:bidi="he-IL"/>
    </w:rPr>
  </w:style>
  <w:style w:type="character" w:customStyle="1" w:styleId="sentence-wrapperwithout-hover">
    <w:name w:val="sentence-wrapper_without-hover"/>
    <w:basedOn w:val="Policepardfaut"/>
    <w:rsid w:val="001620DA"/>
  </w:style>
  <w:style w:type="table" w:customStyle="1" w:styleId="TableGrid1">
    <w:name w:val="Table Grid1"/>
    <w:basedOn w:val="TableauNormal"/>
    <w:next w:val="Grilledutableau"/>
    <w:uiPriority w:val="59"/>
    <w:qFormat/>
    <w:rsid w:val="00E30CB8"/>
    <w:pPr>
      <w:spacing w:after="0" w:line="240" w:lineRule="auto"/>
    </w:pPr>
    <w:rPr>
      <w:rFonts w:eastAsia="SimSu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051B2"/>
    <w:rPr>
      <w:color w:val="605E5C"/>
      <w:shd w:val="clear" w:color="auto" w:fill="E1DFDD"/>
    </w:rPr>
  </w:style>
  <w:style w:type="paragraph" w:styleId="En-ttedetabledesmatires">
    <w:name w:val="TOC Heading"/>
    <w:basedOn w:val="Titre1"/>
    <w:next w:val="Normal"/>
    <w:uiPriority w:val="39"/>
    <w:unhideWhenUsed/>
    <w:qFormat/>
    <w:rsid w:val="00B1740C"/>
    <w:pPr>
      <w:outlineLvl w:val="9"/>
    </w:pPr>
    <w:rPr>
      <w:lang w:val="en-US"/>
    </w:rPr>
  </w:style>
  <w:style w:type="paragraph" w:styleId="TM1">
    <w:name w:val="toc 1"/>
    <w:basedOn w:val="Normal"/>
    <w:next w:val="Normal"/>
    <w:autoRedefine/>
    <w:uiPriority w:val="39"/>
    <w:unhideWhenUsed/>
    <w:rsid w:val="00131171"/>
    <w:pPr>
      <w:tabs>
        <w:tab w:val="right" w:leader="dot" w:pos="9062"/>
      </w:tabs>
      <w:spacing w:after="100"/>
    </w:pPr>
    <w:rPr>
      <w:b/>
      <w:bCs/>
      <w:noProof/>
      <w:lang w:eastAsia="fr-FR"/>
    </w:rPr>
  </w:style>
  <w:style w:type="paragraph" w:styleId="TM2">
    <w:name w:val="toc 2"/>
    <w:basedOn w:val="Normal"/>
    <w:next w:val="Normal"/>
    <w:autoRedefine/>
    <w:uiPriority w:val="39"/>
    <w:unhideWhenUsed/>
    <w:rsid w:val="004E4F1E"/>
    <w:pPr>
      <w:spacing w:after="100"/>
      <w:ind w:left="220"/>
    </w:pPr>
  </w:style>
  <w:style w:type="paragraph" w:styleId="TM3">
    <w:name w:val="toc 3"/>
    <w:basedOn w:val="Normal"/>
    <w:next w:val="Normal"/>
    <w:autoRedefine/>
    <w:uiPriority w:val="39"/>
    <w:unhideWhenUsed/>
    <w:rsid w:val="00B017D4"/>
    <w:pPr>
      <w:spacing w:after="100"/>
      <w:ind w:left="440"/>
    </w:pPr>
    <w:rPr>
      <w:rFonts w:asciiTheme="minorHAnsi" w:eastAsiaTheme="minorEastAsia" w:hAnsiTheme="minorHAnsi" w:cstheme="minorBidi"/>
      <w:lang w:val="en-US"/>
    </w:rPr>
  </w:style>
  <w:style w:type="paragraph" w:styleId="TM4">
    <w:name w:val="toc 4"/>
    <w:basedOn w:val="Normal"/>
    <w:next w:val="Normal"/>
    <w:autoRedefine/>
    <w:uiPriority w:val="39"/>
    <w:unhideWhenUsed/>
    <w:rsid w:val="00B017D4"/>
    <w:pPr>
      <w:spacing w:after="100"/>
      <w:ind w:left="660"/>
    </w:pPr>
    <w:rPr>
      <w:rFonts w:asciiTheme="minorHAnsi" w:eastAsiaTheme="minorEastAsia" w:hAnsiTheme="minorHAnsi" w:cstheme="minorBidi"/>
      <w:lang w:val="en-US"/>
    </w:rPr>
  </w:style>
  <w:style w:type="paragraph" w:styleId="TM5">
    <w:name w:val="toc 5"/>
    <w:basedOn w:val="Normal"/>
    <w:next w:val="Normal"/>
    <w:autoRedefine/>
    <w:uiPriority w:val="39"/>
    <w:unhideWhenUsed/>
    <w:rsid w:val="00B017D4"/>
    <w:pPr>
      <w:spacing w:after="100"/>
      <w:ind w:left="880"/>
    </w:pPr>
    <w:rPr>
      <w:rFonts w:asciiTheme="minorHAnsi" w:eastAsiaTheme="minorEastAsia" w:hAnsiTheme="minorHAnsi" w:cstheme="minorBidi"/>
      <w:lang w:val="en-US"/>
    </w:rPr>
  </w:style>
  <w:style w:type="paragraph" w:styleId="TM6">
    <w:name w:val="toc 6"/>
    <w:basedOn w:val="Normal"/>
    <w:next w:val="Normal"/>
    <w:autoRedefine/>
    <w:uiPriority w:val="39"/>
    <w:unhideWhenUsed/>
    <w:rsid w:val="00B017D4"/>
    <w:pPr>
      <w:spacing w:after="100"/>
      <w:ind w:left="1100"/>
    </w:pPr>
    <w:rPr>
      <w:rFonts w:asciiTheme="minorHAnsi" w:eastAsiaTheme="minorEastAsia" w:hAnsiTheme="minorHAnsi" w:cstheme="minorBidi"/>
      <w:lang w:val="en-US"/>
    </w:rPr>
  </w:style>
  <w:style w:type="paragraph" w:styleId="TM7">
    <w:name w:val="toc 7"/>
    <w:basedOn w:val="Normal"/>
    <w:next w:val="Normal"/>
    <w:autoRedefine/>
    <w:uiPriority w:val="39"/>
    <w:unhideWhenUsed/>
    <w:rsid w:val="00B017D4"/>
    <w:pPr>
      <w:spacing w:after="100"/>
      <w:ind w:left="1320"/>
    </w:pPr>
    <w:rPr>
      <w:rFonts w:asciiTheme="minorHAnsi" w:eastAsiaTheme="minorEastAsia" w:hAnsiTheme="minorHAnsi" w:cstheme="minorBidi"/>
      <w:lang w:val="en-US"/>
    </w:rPr>
  </w:style>
  <w:style w:type="paragraph" w:styleId="TM8">
    <w:name w:val="toc 8"/>
    <w:basedOn w:val="Normal"/>
    <w:next w:val="Normal"/>
    <w:autoRedefine/>
    <w:uiPriority w:val="39"/>
    <w:unhideWhenUsed/>
    <w:rsid w:val="00B017D4"/>
    <w:pPr>
      <w:spacing w:after="100"/>
      <w:ind w:left="1540"/>
    </w:pPr>
    <w:rPr>
      <w:rFonts w:asciiTheme="minorHAnsi" w:eastAsiaTheme="minorEastAsia" w:hAnsiTheme="minorHAnsi" w:cstheme="minorBidi"/>
      <w:lang w:val="en-US"/>
    </w:rPr>
  </w:style>
  <w:style w:type="paragraph" w:styleId="TM9">
    <w:name w:val="toc 9"/>
    <w:basedOn w:val="Normal"/>
    <w:next w:val="Normal"/>
    <w:autoRedefine/>
    <w:uiPriority w:val="39"/>
    <w:unhideWhenUsed/>
    <w:rsid w:val="00B017D4"/>
    <w:pPr>
      <w:spacing w:after="100"/>
      <w:ind w:left="1760"/>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633101">
      <w:bodyDiv w:val="1"/>
      <w:marLeft w:val="0"/>
      <w:marRight w:val="0"/>
      <w:marTop w:val="0"/>
      <w:marBottom w:val="0"/>
      <w:divBdr>
        <w:top w:val="none" w:sz="0" w:space="0" w:color="auto"/>
        <w:left w:val="none" w:sz="0" w:space="0" w:color="auto"/>
        <w:bottom w:val="none" w:sz="0" w:space="0" w:color="auto"/>
        <w:right w:val="none" w:sz="0" w:space="0" w:color="auto"/>
      </w:divBdr>
      <w:divsChild>
        <w:div w:id="17249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v.ro/" TargetMode="External"/><Relationship Id="rId18" Type="http://schemas.openxmlformats.org/officeDocument/2006/relationships/hyperlink" Target="http://www.unibuc.ro/" TargetMode="External"/><Relationship Id="rId26" Type="http://schemas.openxmlformats.org/officeDocument/2006/relationships/hyperlink" Target="http://www.umfiasi.ro/fr" TargetMode="External"/><Relationship Id="rId39" Type="http://schemas.openxmlformats.org/officeDocument/2006/relationships/hyperlink" Target="mailto:international@tuiasi.ro" TargetMode="External"/><Relationship Id="rId21" Type="http://schemas.openxmlformats.org/officeDocument/2006/relationships/hyperlink" Target="mailto:npanea@yahoo.com" TargetMode="External"/><Relationship Id="rId34" Type="http://schemas.openxmlformats.org/officeDocument/2006/relationships/hyperlink" Target="mailto:bri@uaiasi.ro" TargetMode="External"/><Relationship Id="rId42" Type="http://schemas.openxmlformats.org/officeDocument/2006/relationships/hyperlink" Target="mailto:i.craifaleanu@gmail.com"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auim.ro" TargetMode="External"/><Relationship Id="rId29" Type="http://schemas.openxmlformats.org/officeDocument/2006/relationships/hyperlink" Target="http://www.upit.ro" TargetMode="External"/><Relationship Id="rId11" Type="http://schemas.openxmlformats.org/officeDocument/2006/relationships/hyperlink" Target="http://www.ulbsibiu.ro/" TargetMode="External"/><Relationship Id="rId24" Type="http://schemas.openxmlformats.org/officeDocument/2006/relationships/hyperlink" Target="mailto:anca.hermenean@gmail.com" TargetMode="External"/><Relationship Id="rId32" Type="http://schemas.openxmlformats.org/officeDocument/2006/relationships/hyperlink" Target="mailto:auf@usamvcluj.ro" TargetMode="External"/><Relationship Id="rId37" Type="http://schemas.openxmlformats.org/officeDocument/2006/relationships/hyperlink" Target="http://www.upt.ro/" TargetMode="External"/><Relationship Id="rId40" Type="http://schemas.openxmlformats.org/officeDocument/2006/relationships/hyperlink" Target="http://www.utcluj.ro/" TargetMode="External"/><Relationship Id="rId45" Type="http://schemas.openxmlformats.org/officeDocument/2006/relationships/hyperlink" Target="http://www.valahia.ro/" TargetMode="External"/><Relationship Id="rId5" Type="http://schemas.openxmlformats.org/officeDocument/2006/relationships/webSettings" Target="webSettings.xml"/><Relationship Id="rId15" Type="http://schemas.openxmlformats.org/officeDocument/2006/relationships/hyperlink" Target="mailto:relint@ub.ro" TargetMode="External"/><Relationship Id="rId23" Type="http://schemas.openxmlformats.org/officeDocument/2006/relationships/hyperlink" Target="http://www.uvvg.ro" TargetMode="External"/><Relationship Id="rId28" Type="http://schemas.openxmlformats.org/officeDocument/2006/relationships/hyperlink" Target="mailto:arosu@umfcluj.ro" TargetMode="External"/><Relationship Id="rId36" Type="http://schemas.openxmlformats.org/officeDocument/2006/relationships/hyperlink" Target="mailto:vicerector.research@univ-ovidius.ro" TargetMode="External"/><Relationship Id="rId49" Type="http://schemas.openxmlformats.org/officeDocument/2006/relationships/theme" Target="theme/theme1.xml"/><Relationship Id="rId10" Type="http://schemas.openxmlformats.org/officeDocument/2006/relationships/hyperlink" Target="mailto:rodica.dinica@ugal.ro" TargetMode="External"/><Relationship Id="rId19" Type="http://schemas.openxmlformats.org/officeDocument/2006/relationships/hyperlink" Target="mailto:contact@erasmus.unibuc.ro" TargetMode="External"/><Relationship Id="rId31" Type="http://schemas.openxmlformats.org/officeDocument/2006/relationships/hyperlink" Target="mailto:ecaterina.stefan@agral.usamv.ro" TargetMode="External"/><Relationship Id="rId44" Type="http://schemas.openxmlformats.org/officeDocument/2006/relationships/hyperlink" Target="mailto:luminita.parv@unitbv.ro" TargetMode="External"/><Relationship Id="rId4" Type="http://schemas.openxmlformats.org/officeDocument/2006/relationships/settings" Target="settings.xml"/><Relationship Id="rId9" Type="http://schemas.openxmlformats.org/officeDocument/2006/relationships/hyperlink" Target="http://www.ugal.ro/" TargetMode="External"/><Relationship Id="rId14" Type="http://schemas.openxmlformats.org/officeDocument/2006/relationships/hyperlink" Target="http://www.ub.ro/" TargetMode="External"/><Relationship Id="rId22" Type="http://schemas.openxmlformats.org/officeDocument/2006/relationships/hyperlink" Target="mailto:mic.gabriela.anca@gmail.com" TargetMode="External"/><Relationship Id="rId27" Type="http://schemas.openxmlformats.org/officeDocument/2006/relationships/hyperlink" Target="http://www.umfcluj.ro/fr/" TargetMode="External"/><Relationship Id="rId30" Type="http://schemas.openxmlformats.org/officeDocument/2006/relationships/hyperlink" Target="http://www.usamv.ro/" TargetMode="External"/><Relationship Id="rId35" Type="http://schemas.openxmlformats.org/officeDocument/2006/relationships/hyperlink" Target="http://www.univ-ovidius.ro/" TargetMode="External"/><Relationship Id="rId43" Type="http://schemas.openxmlformats.org/officeDocument/2006/relationships/hyperlink" Target="http://www.unitbv.ro/" TargetMode="External"/><Relationship Id="rId48" Type="http://schemas.openxmlformats.org/officeDocument/2006/relationships/fontTable" Target="fontTable.xml"/><Relationship Id="rId8" Type="http://schemas.openxmlformats.org/officeDocument/2006/relationships/hyperlink" Target="mailto:radupurice54@gmail.com" TargetMode="External"/><Relationship Id="rId3" Type="http://schemas.openxmlformats.org/officeDocument/2006/relationships/styles" Target="styles.xml"/><Relationship Id="rId12" Type="http://schemas.openxmlformats.org/officeDocument/2006/relationships/hyperlink" Target="mailto:lucian.belascu@ulbsibiu.ro" TargetMode="External"/><Relationship Id="rId17" Type="http://schemas.openxmlformats.org/officeDocument/2006/relationships/hyperlink" Target="mailto:alexandru_petrisor@yahoo.com" TargetMode="External"/><Relationship Id="rId25" Type="http://schemas.openxmlformats.org/officeDocument/2006/relationships/hyperlink" Target="https://www.uvt.ro/ro/" TargetMode="External"/><Relationship Id="rId33" Type="http://schemas.openxmlformats.org/officeDocument/2006/relationships/hyperlink" Target="http://www.uaiasi.ro/" TargetMode="External"/><Relationship Id="rId38" Type="http://schemas.openxmlformats.org/officeDocument/2006/relationships/hyperlink" Target="mailto:cmurariu@tuiasi.ro" TargetMode="External"/><Relationship Id="rId46" Type="http://schemas.openxmlformats.org/officeDocument/2006/relationships/hyperlink" Target="mailto:silviu.miloiu@valahia.ro" TargetMode="External"/><Relationship Id="rId20" Type="http://schemas.openxmlformats.org/officeDocument/2006/relationships/hyperlink" Target="https://www.ucv.ro/fr/" TargetMode="External"/><Relationship Id="rId41" Type="http://schemas.openxmlformats.org/officeDocument/2006/relationships/hyperlink" Target="http://www.utcb.r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BF3DE-93B1-410D-BD3A-69708DFE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56</Pages>
  <Words>24205</Words>
  <Characters>133132</Characters>
  <Application>Microsoft Office Word</Application>
  <DocSecurity>0</DocSecurity>
  <Lines>1109</Lines>
  <Paragraphs>314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Mihaela-Carmen BERBEC</dc:creator>
  <cp:keywords/>
  <dc:description/>
  <cp:lastModifiedBy>Mihaela-Carmen BERBEC</cp:lastModifiedBy>
  <cp:revision>798</cp:revision>
  <dcterms:created xsi:type="dcterms:W3CDTF">2021-11-01T11:59:00Z</dcterms:created>
  <dcterms:modified xsi:type="dcterms:W3CDTF">2022-01-19T12:56:00Z</dcterms:modified>
</cp:coreProperties>
</file>