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51DC" w14:textId="16CC5C9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2CB1474F" wp14:editId="02309021">
                <wp:simplePos x="0" y="0"/>
                <wp:positionH relativeFrom="column">
                  <wp:posOffset>-788670</wp:posOffset>
                </wp:positionH>
                <wp:positionV relativeFrom="line">
                  <wp:posOffset>-356337</wp:posOffset>
                </wp:positionV>
                <wp:extent cx="7553960" cy="207645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076450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D8C924" w14:textId="77777777" w:rsidR="004C6BA8" w:rsidRDefault="004C6BA8" w:rsidP="004C6BA8">
                            <w:pPr>
                              <w:pStyle w:val="Standard"/>
                            </w:pPr>
                          </w:p>
                          <w:p w14:paraId="69A95CCB" w14:textId="77777777" w:rsidR="004C6BA8" w:rsidRDefault="004C6BA8" w:rsidP="004C6BA8">
                            <w:pPr>
                              <w:pStyle w:val="Standard"/>
                              <w:rPr>
                                <w:rFonts w:ascii="Avenir Roman" w:hAnsi="Avenir Roman"/>
                              </w:rPr>
                            </w:pPr>
                          </w:p>
                          <w:p w14:paraId="2159B52F" w14:textId="77777777" w:rsidR="004C6BA8" w:rsidRDefault="004C6BA8" w:rsidP="004C6BA8">
                            <w:pPr>
                              <w:pStyle w:val="Standard"/>
                              <w:rPr>
                                <w:rFonts w:ascii="Avenir Roman" w:hAnsi="Avenir Roman"/>
                              </w:rPr>
                            </w:pPr>
                          </w:p>
                          <w:p w14:paraId="098892F6" w14:textId="77777777" w:rsidR="004C6BA8" w:rsidRPr="007E6819" w:rsidRDefault="004C6BA8" w:rsidP="004C6BA8">
                            <w:pPr>
                              <w:pStyle w:val="Standard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77A9466" w14:textId="255A1343" w:rsidR="004C6BA8" w:rsidRPr="00B41276" w:rsidRDefault="00603754" w:rsidP="00603754">
                            <w:pPr>
                              <w:pStyle w:val="Standard"/>
                              <w:bidi/>
                              <w:ind w:left="2160"/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="Open Sans" w:hAnsiTheme="majorBidi" w:cstheme="majorBidi" w:hint="cs"/>
                                <w:kern w:val="1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خبر</w:t>
                            </w:r>
                            <w:r w:rsidR="00B41276"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صح</w:t>
                            </w:r>
                            <w:r w:rsidR="00935270">
                              <w:rPr>
                                <w:rFonts w:asciiTheme="majorBidi" w:eastAsia="Open Sans" w:hAnsiTheme="majorBidi" w:cstheme="majorBidi" w:hint="cs"/>
                                <w:kern w:val="1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ا</w:t>
                            </w:r>
                            <w:r w:rsidR="00B41276"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في</w:t>
                            </w:r>
                            <w:r w:rsidR="004C6BA8"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269263" w14:textId="6D273AF5" w:rsidR="00B41276" w:rsidRPr="00B41276" w:rsidRDefault="004C6BA8" w:rsidP="00B41276">
                            <w:pPr>
                              <w:pStyle w:val="Standard"/>
                              <w:bidi/>
                              <w:spacing w:line="20" w:lineRule="atLeast"/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  <w:rtl/>
                              </w:rPr>
                            </w:pPr>
                            <w:r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</w:rPr>
                              <w:tab/>
                            </w:r>
                            <w:r w:rsidR="00B41276"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41276"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  <w:rtl/>
                              </w:rPr>
                              <w:tab/>
                              <w:t>1</w:t>
                            </w:r>
                            <w:r w:rsidR="00935270">
                              <w:rPr>
                                <w:rFonts w:asciiTheme="majorBidi" w:eastAsia="Open Sans" w:hAnsiTheme="majorBidi" w:cstheme="majorBidi" w:hint="cs"/>
                                <w:kern w:val="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B41276" w:rsidRPr="00B41276">
                              <w:rPr>
                                <w:rFonts w:asciiTheme="majorBidi" w:eastAsia="Open Sans" w:hAnsiTheme="majorBidi" w:cstheme="majorBidi"/>
                                <w:kern w:val="1"/>
                                <w:sz w:val="28"/>
                                <w:szCs w:val="28"/>
                                <w:rtl/>
                              </w:rPr>
                              <w:t xml:space="preserve"> تشرين الثاني 2018 </w:t>
                            </w:r>
                          </w:p>
                          <w:p w14:paraId="149BED44" w14:textId="06CADB60" w:rsidR="004C6BA8" w:rsidRPr="007E6819" w:rsidRDefault="004C6BA8" w:rsidP="00B41276">
                            <w:pPr>
                              <w:pStyle w:val="Standard"/>
                              <w:bidi/>
                              <w:spacing w:line="20" w:lineRule="atLeast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147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-62.1pt;margin-top:-28.05pt;width:594.8pt;height:163.5pt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" stroked="f" strokeweight="1pt">
                <v:fill r:id="rId8" o:title="officeArt object" recolor="t" rotate="t" type="frame"/>
                <v:stroke miterlimit="4"/>
                <v:textbox inset="0,0,0,0">
                  <w:txbxContent>
                    <w:p w14:paraId="7AD8C924" w14:textId="77777777" w:rsidR="004C6BA8" w:rsidRDefault="004C6BA8" w:rsidP="004C6BA8">
                      <w:pPr>
                        <w:pStyle w:val="Standard"/>
                      </w:pPr>
                    </w:p>
                    <w:p w14:paraId="69A95CCB" w14:textId="77777777" w:rsidR="004C6BA8" w:rsidRDefault="004C6BA8" w:rsidP="004C6BA8">
                      <w:pPr>
                        <w:pStyle w:val="Standard"/>
                        <w:rPr>
                          <w:rFonts w:ascii="Avenir Roman" w:hAnsi="Avenir Roman"/>
                        </w:rPr>
                      </w:pPr>
                    </w:p>
                    <w:p w14:paraId="2159B52F" w14:textId="77777777" w:rsidR="004C6BA8" w:rsidRDefault="004C6BA8" w:rsidP="004C6BA8">
                      <w:pPr>
                        <w:pStyle w:val="Standard"/>
                        <w:rPr>
                          <w:rFonts w:ascii="Avenir Roman" w:hAnsi="Avenir Roman"/>
                        </w:rPr>
                      </w:pPr>
                    </w:p>
                    <w:p w14:paraId="098892F6" w14:textId="77777777" w:rsidR="004C6BA8" w:rsidRPr="007E6819" w:rsidRDefault="004C6BA8" w:rsidP="004C6BA8">
                      <w:pPr>
                        <w:pStyle w:val="Standard"/>
                        <w:rPr>
                          <w:rFonts w:ascii="Open Sans" w:hAnsi="Open Sans" w:cs="Open Sans"/>
                        </w:rPr>
                      </w:pPr>
                    </w:p>
                    <w:p w14:paraId="577A9466" w14:textId="255A1343" w:rsidR="004C6BA8" w:rsidRPr="00B41276" w:rsidRDefault="00603754" w:rsidP="00603754">
                      <w:pPr>
                        <w:pStyle w:val="Standard"/>
                        <w:bidi/>
                        <w:ind w:left="2160"/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eastAsia="Open Sans" w:hAnsiTheme="majorBidi" w:cstheme="majorBidi" w:hint="cs"/>
                          <w:kern w:val="1"/>
                          <w:sz w:val="28"/>
                          <w:szCs w:val="28"/>
                          <w:rtl/>
                          <w:lang w:bidi="ar-LB"/>
                        </w:rPr>
                        <w:t>خبر</w:t>
                      </w:r>
                      <w:r w:rsidR="00B41276"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  <w:rtl/>
                          <w:lang w:bidi="ar-LB"/>
                        </w:rPr>
                        <w:t xml:space="preserve"> صح</w:t>
                      </w:r>
                      <w:r w:rsidR="00935270">
                        <w:rPr>
                          <w:rFonts w:asciiTheme="majorBidi" w:eastAsia="Open Sans" w:hAnsiTheme="majorBidi" w:cstheme="majorBidi" w:hint="cs"/>
                          <w:kern w:val="1"/>
                          <w:sz w:val="28"/>
                          <w:szCs w:val="28"/>
                          <w:rtl/>
                          <w:lang w:bidi="ar-LB"/>
                        </w:rPr>
                        <w:t>ا</w:t>
                      </w:r>
                      <w:r w:rsidR="00B41276"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  <w:rtl/>
                          <w:lang w:bidi="ar-LB"/>
                        </w:rPr>
                        <w:t>في</w:t>
                      </w:r>
                      <w:r w:rsidR="004C6BA8"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</w:rPr>
                        <w:tab/>
                      </w:r>
                    </w:p>
                    <w:p w14:paraId="74269263" w14:textId="6D273AF5" w:rsidR="00B41276" w:rsidRPr="00B41276" w:rsidRDefault="004C6BA8" w:rsidP="00B41276">
                      <w:pPr>
                        <w:pStyle w:val="Standard"/>
                        <w:bidi/>
                        <w:spacing w:line="20" w:lineRule="atLeast"/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  <w:rtl/>
                        </w:rPr>
                      </w:pPr>
                      <w:r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</w:rPr>
                        <w:tab/>
                      </w:r>
                      <w:r w:rsidR="00B41276"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  <w:rtl/>
                        </w:rPr>
                        <w:tab/>
                      </w:r>
                      <w:r w:rsidR="00B41276"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  <w:rtl/>
                        </w:rPr>
                        <w:tab/>
                        <w:t>1</w:t>
                      </w:r>
                      <w:r w:rsidR="00935270">
                        <w:rPr>
                          <w:rFonts w:asciiTheme="majorBidi" w:eastAsia="Open Sans" w:hAnsiTheme="majorBidi" w:cstheme="majorBidi" w:hint="cs"/>
                          <w:kern w:val="1"/>
                          <w:sz w:val="28"/>
                          <w:szCs w:val="28"/>
                          <w:rtl/>
                        </w:rPr>
                        <w:t>4</w:t>
                      </w:r>
                      <w:r w:rsidR="00B41276" w:rsidRPr="00B41276">
                        <w:rPr>
                          <w:rFonts w:asciiTheme="majorBidi" w:eastAsia="Open Sans" w:hAnsiTheme="majorBidi" w:cstheme="majorBidi"/>
                          <w:kern w:val="1"/>
                          <w:sz w:val="28"/>
                          <w:szCs w:val="28"/>
                          <w:rtl/>
                        </w:rPr>
                        <w:t xml:space="preserve"> تشرين الثاني 2018 </w:t>
                      </w:r>
                    </w:p>
                    <w:p w14:paraId="149BED44" w14:textId="06CADB60" w:rsidR="004C6BA8" w:rsidRPr="007E6819" w:rsidRDefault="004C6BA8" w:rsidP="00B41276">
                      <w:pPr>
                        <w:pStyle w:val="Standard"/>
                        <w:bidi/>
                        <w:spacing w:line="20" w:lineRule="atLeast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A1F401" w14:textId="4CCA3BF2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67657F0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FD9350F" w14:textId="266B238C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52F437B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A4E310E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7EADAF8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4813CFC8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7E5A1DDF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3F67E36F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B3FDC1D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3CC63581" w14:textId="77777777" w:rsidR="004C6BA8" w:rsidRDefault="004C6BA8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67DA631E" w14:textId="00CB6AC9" w:rsidR="006B43DF" w:rsidRPr="006B43DF" w:rsidRDefault="006B43DF" w:rsidP="006F3CC4">
      <w:pPr>
        <w:jc w:val="both"/>
        <w:rPr>
          <w:rFonts w:cs="Times New Roman"/>
          <w:b/>
          <w:color w:val="333333"/>
          <w:sz w:val="10"/>
          <w:szCs w:val="10"/>
        </w:rPr>
      </w:pPr>
    </w:p>
    <w:p w14:paraId="2110932A" w14:textId="77777777" w:rsidR="00D44F82" w:rsidRDefault="00D44F82" w:rsidP="00676D6F">
      <w:pPr>
        <w:autoSpaceDE w:val="0"/>
        <w:ind w:left="3540"/>
        <w:jc w:val="both"/>
        <w:rPr>
          <w:rFonts w:ascii="Arial" w:eastAsia="OpenSans-Regular" w:hAnsi="Arial" w:cs="Arial"/>
          <w:b/>
          <w:bCs/>
          <w:color w:val="151515"/>
          <w:kern w:val="1"/>
        </w:rPr>
      </w:pPr>
    </w:p>
    <w:p w14:paraId="251F2E83" w14:textId="77777777" w:rsidR="00D44F82" w:rsidRDefault="00D44F82" w:rsidP="00676D6F">
      <w:pPr>
        <w:autoSpaceDE w:val="0"/>
        <w:ind w:left="3540"/>
        <w:jc w:val="both"/>
        <w:rPr>
          <w:rFonts w:ascii="Arial" w:eastAsia="OpenSans-Regular" w:hAnsi="Arial" w:cs="Arial"/>
          <w:b/>
          <w:bCs/>
          <w:color w:val="151515"/>
          <w:kern w:val="1"/>
        </w:rPr>
      </w:pPr>
    </w:p>
    <w:p w14:paraId="3F02BB2B" w14:textId="77777777" w:rsidR="00D44F82" w:rsidRDefault="00D44F82" w:rsidP="00676D6F">
      <w:pPr>
        <w:autoSpaceDE w:val="0"/>
        <w:ind w:left="3540"/>
        <w:jc w:val="both"/>
        <w:rPr>
          <w:rFonts w:ascii="Arial" w:eastAsia="OpenSans-Regular" w:hAnsi="Arial" w:cs="Arial"/>
          <w:b/>
          <w:bCs/>
          <w:color w:val="151515"/>
          <w:kern w:val="1"/>
        </w:rPr>
      </w:pPr>
    </w:p>
    <w:p w14:paraId="4E1DCD91" w14:textId="77777777" w:rsidR="00D44F82" w:rsidRDefault="00D44F82" w:rsidP="00676D6F">
      <w:pPr>
        <w:autoSpaceDE w:val="0"/>
        <w:ind w:left="3540"/>
        <w:jc w:val="both"/>
        <w:rPr>
          <w:rFonts w:ascii="Arial" w:eastAsia="OpenSans-Regular" w:hAnsi="Arial" w:cs="Arial"/>
          <w:b/>
          <w:bCs/>
          <w:color w:val="151515"/>
          <w:kern w:val="1"/>
        </w:rPr>
      </w:pPr>
    </w:p>
    <w:p w14:paraId="3A379D29" w14:textId="1BD77C33" w:rsidR="00384711" w:rsidRDefault="00384711" w:rsidP="00384711">
      <w:pPr>
        <w:pStyle w:val="NormalWeb"/>
        <w:spacing w:before="0" w:beforeAutospacing="0" w:after="0" w:afterAutospacing="0"/>
        <w:outlineLvl w:val="0"/>
        <w:rPr>
          <w:rFonts w:ascii="Open Sans" w:hAnsi="Open Sans" w:cs="Open Sans"/>
          <w:b/>
          <w:bCs/>
          <w:sz w:val="28"/>
          <w:szCs w:val="28"/>
        </w:rPr>
      </w:pPr>
    </w:p>
    <w:p w14:paraId="34C4771C" w14:textId="77777777" w:rsidR="00040E19" w:rsidRPr="00DD63CC" w:rsidRDefault="00040E19" w:rsidP="00384711">
      <w:pPr>
        <w:pStyle w:val="NormalWeb"/>
        <w:spacing w:before="0" w:beforeAutospacing="0" w:after="0" w:afterAutospacing="0"/>
        <w:outlineLvl w:val="0"/>
        <w:rPr>
          <w:rFonts w:ascii="Simplified Arabic" w:hAnsi="Simplified Arabic" w:cs="Simplified Arabic"/>
          <w:b/>
          <w:bCs/>
          <w:sz w:val="30"/>
          <w:szCs w:val="30"/>
        </w:rPr>
      </w:pPr>
    </w:p>
    <w:p w14:paraId="448F1CCD" w14:textId="2FE964EA" w:rsidR="00D44F82" w:rsidRPr="00DD63CC" w:rsidRDefault="00B41276" w:rsidP="00DD63CC">
      <w:pPr>
        <w:pStyle w:val="NormalWeb"/>
        <w:bidi/>
        <w:spacing w:before="0" w:beforeAutospacing="0" w:after="0" w:afterAutospacing="0"/>
        <w:jc w:val="center"/>
        <w:outlineLvl w:val="0"/>
        <w:rPr>
          <w:rFonts w:ascii="Simplified Arabic" w:hAnsi="Simplified Arabic" w:cs="Simplified Arabic"/>
          <w:b/>
          <w:bCs/>
          <w:sz w:val="30"/>
          <w:szCs w:val="30"/>
        </w:rPr>
      </w:pPr>
      <w:r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>"استقبال</w:t>
      </w:r>
      <w:r w:rsidR="005C50ED">
        <w:rPr>
          <w:rFonts w:ascii="Simplified Arabic" w:hAnsi="Simplified Arabic" w:cs="Simplified Arabic" w:hint="cs"/>
          <w:b/>
          <w:bCs/>
          <w:sz w:val="30"/>
          <w:szCs w:val="30"/>
          <w:rtl/>
          <w:lang w:bidi="ar-LB"/>
        </w:rPr>
        <w:t xml:space="preserve"> </w:t>
      </w:r>
      <w:r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الطلاب </w:t>
      </w:r>
      <w:r w:rsidR="00B40CE1"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>وإدماجهم</w:t>
      </w:r>
      <w:r w:rsidR="005C50ED" w:rsidRPr="005C50ED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5C50ED"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>في المنفى</w:t>
      </w:r>
      <w:r w:rsidR="00DD63CC"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>"</w:t>
      </w:r>
      <w:r w:rsidR="00B40CE1"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</w:p>
    <w:p w14:paraId="08522CDD" w14:textId="0622D350" w:rsidR="00996BF3" w:rsidRPr="00DD63CC" w:rsidRDefault="00B40CE1" w:rsidP="00B41276">
      <w:pPr>
        <w:bidi/>
        <w:jc w:val="center"/>
        <w:rPr>
          <w:rFonts w:ascii="Simplified Arabic" w:hAnsi="Simplified Arabic" w:cs="Simplified Arabic"/>
          <w:b/>
          <w:iCs/>
          <w:color w:val="000000" w:themeColor="text1"/>
          <w:sz w:val="30"/>
          <w:szCs w:val="30"/>
        </w:rPr>
      </w:pPr>
      <w:r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>تدريب 2000 طالب من 53 بلد</w:t>
      </w:r>
      <w:r w:rsidR="003C4D5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</w:t>
      </w:r>
      <w:r w:rsidRPr="00DD63C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</w:p>
    <w:p w14:paraId="62B383E3" w14:textId="32A3A48C" w:rsidR="00040E19" w:rsidRDefault="00040E19" w:rsidP="005E4B90">
      <w:pPr>
        <w:rPr>
          <w:rFonts w:ascii="Open Sans" w:hAnsi="Open Sans" w:cs="Open Sans"/>
          <w:b/>
          <w:iCs/>
          <w:color w:val="000000" w:themeColor="text1"/>
          <w:sz w:val="28"/>
          <w:szCs w:val="28"/>
        </w:rPr>
      </w:pPr>
    </w:p>
    <w:p w14:paraId="4AEC61CE" w14:textId="77777777" w:rsidR="005E4B90" w:rsidRDefault="005E4B90" w:rsidP="005E4B90">
      <w:pPr>
        <w:rPr>
          <w:rFonts w:ascii="Open Sans" w:hAnsi="Open Sans" w:cs="Open Sans"/>
          <w:b/>
          <w:iCs/>
          <w:color w:val="000000" w:themeColor="text1"/>
          <w:sz w:val="28"/>
          <w:szCs w:val="28"/>
        </w:rPr>
      </w:pPr>
    </w:p>
    <w:p w14:paraId="74BFEF94" w14:textId="5E07044B" w:rsidR="00D65253" w:rsidRPr="00FD2E64" w:rsidRDefault="00B40CE1" w:rsidP="00A0436F">
      <w:pPr>
        <w:bidi/>
        <w:jc w:val="both"/>
        <w:rPr>
          <w:rFonts w:ascii="Simplified Arabic" w:hAnsi="Simplified Arabic" w:cs="Simplified Arabic"/>
          <w:bCs/>
          <w:color w:val="000000" w:themeColor="text1"/>
          <w:rtl/>
        </w:rPr>
      </w:pPr>
      <w:r w:rsidRPr="00FD2E64">
        <w:rPr>
          <w:rFonts w:ascii="Simplified Arabic" w:hAnsi="Simplified Arabic" w:cs="Simplified Arabic"/>
          <w:bCs/>
          <w:color w:val="000000" w:themeColor="text1"/>
          <w:rtl/>
        </w:rPr>
        <w:t>يستعد 2000 طالب يعيشون في المنفى (لاجئ</w:t>
      </w:r>
      <w:r w:rsidR="00E859DE">
        <w:rPr>
          <w:rFonts w:ascii="Simplified Arabic" w:hAnsi="Simplified Arabic" w:cs="Simplified Arabic" w:hint="cs"/>
          <w:bCs/>
          <w:color w:val="000000" w:themeColor="text1"/>
          <w:rtl/>
        </w:rPr>
        <w:t>و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>ن، تحت الحماية أو طالب</w:t>
      </w:r>
      <w:r w:rsidR="00E859DE">
        <w:rPr>
          <w:rFonts w:ascii="Simplified Arabic" w:hAnsi="Simplified Arabic" w:cs="Simplified Arabic" w:hint="cs"/>
          <w:bCs/>
          <w:color w:val="000000" w:themeColor="text1"/>
          <w:rtl/>
        </w:rPr>
        <w:t>و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اللجوء) من 53 بلد</w:t>
      </w:r>
      <w:r w:rsidR="00935270">
        <w:rPr>
          <w:rFonts w:ascii="Simplified Arabic" w:hAnsi="Simplified Arabic" w:cs="Simplified Arabic" w:hint="cs"/>
          <w:bCs/>
          <w:color w:val="000000" w:themeColor="text1"/>
          <w:rtl/>
        </w:rPr>
        <w:t>ا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>لمتابعة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برامج جامعية باللغة ا</w:t>
      </w:r>
      <w:r w:rsidR="00DD63CC">
        <w:rPr>
          <w:rFonts w:ascii="Simplified Arabic" w:hAnsi="Simplified Arabic" w:cs="Simplified Arabic"/>
          <w:bCs/>
          <w:color w:val="000000" w:themeColor="text1"/>
          <w:rtl/>
        </w:rPr>
        <w:t>لفرنسية في العام 2018-2019. س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 xml:space="preserve">يلتحق هؤلاء الطلاب </w:t>
      </w:r>
      <w:r w:rsidR="00DD63CC">
        <w:rPr>
          <w:rFonts w:ascii="Simplified Arabic" w:hAnsi="Simplified Arabic" w:cs="Simplified Arabic"/>
          <w:bCs/>
          <w:color w:val="000000" w:themeColor="text1"/>
          <w:rtl/>
        </w:rPr>
        <w:t>بعدد من الجامعات ف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>ي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فرنسا ولبنان و</w:t>
      </w:r>
      <w:r w:rsidR="00FE5E5A">
        <w:rPr>
          <w:rFonts w:ascii="Simplified Arabic" w:hAnsi="Simplified Arabic" w:cs="Simplified Arabic" w:hint="cs"/>
          <w:bCs/>
          <w:color w:val="000000" w:themeColor="text1"/>
          <w:rtl/>
        </w:rPr>
        <w:t>ب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لجيكا 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 xml:space="preserve">وبوروندي في إطار </w:t>
      </w:r>
      <w:r w:rsidR="00DD63CC"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برنامج 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>مخصص</w:t>
      </w:r>
      <w:r w:rsidR="00DD63CC"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لاستقبال الطلاب في المنفى وإدماجهم في المجتمع 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>تديره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الوكالة الجامعية للفرنكوفونية</w:t>
      </w:r>
      <w:r w:rsidR="00DD63CC">
        <w:rPr>
          <w:rFonts w:ascii="Simplified Arabic" w:hAnsi="Simplified Arabic" w:cs="Simplified Arabic" w:hint="cs"/>
          <w:bCs/>
          <w:color w:val="000000" w:themeColor="text1"/>
          <w:rtl/>
        </w:rPr>
        <w:t xml:space="preserve"> </w:t>
      </w:r>
      <w:r w:rsidR="008A0308" w:rsidRPr="00FD2E64">
        <w:rPr>
          <w:rFonts w:ascii="Simplified Arabic" w:hAnsi="Simplified Arabic" w:cs="Simplified Arabic"/>
          <w:bCs/>
          <w:color w:val="000000" w:themeColor="text1"/>
          <w:rtl/>
        </w:rPr>
        <w:t>(</w:t>
      </w:r>
      <w:r w:rsidR="008A0308" w:rsidRPr="00FD2E64">
        <w:rPr>
          <w:rFonts w:ascii="Simplified Arabic" w:hAnsi="Simplified Arabic" w:cs="Simplified Arabic"/>
          <w:bCs/>
          <w:color w:val="000000" w:themeColor="text1"/>
        </w:rPr>
        <w:t>AUF</w:t>
      </w:r>
      <w:r w:rsidR="00DD63CC">
        <w:rPr>
          <w:rFonts w:ascii="Simplified Arabic" w:hAnsi="Simplified Arabic" w:cs="Simplified Arabic"/>
          <w:bCs/>
          <w:color w:val="000000" w:themeColor="text1"/>
          <w:rtl/>
          <w:lang w:bidi="ar-LB"/>
        </w:rPr>
        <w:t>)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للسنة الثالثة على التوالي</w:t>
      </w:r>
      <w:r w:rsidR="00A0436F">
        <w:rPr>
          <w:rFonts w:ascii="Simplified Arabic" w:hAnsi="Simplified Arabic" w:cs="Simplified Arabic" w:hint="cs"/>
          <w:bCs/>
          <w:color w:val="000000" w:themeColor="text1"/>
          <w:rtl/>
        </w:rPr>
        <w:t>.</w:t>
      </w:r>
      <w:r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</w:t>
      </w:r>
      <w:r w:rsidR="00A0436F">
        <w:rPr>
          <w:rFonts w:ascii="Simplified Arabic" w:hAnsi="Simplified Arabic" w:cs="Simplified Arabic" w:hint="cs"/>
          <w:bCs/>
          <w:color w:val="000000" w:themeColor="text1"/>
          <w:rtl/>
        </w:rPr>
        <w:t>يهدف المشروع إلى</w:t>
      </w:r>
      <w:r w:rsidR="008A0308"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تمويل </w:t>
      </w:r>
      <w:r w:rsidR="00A0436F">
        <w:rPr>
          <w:rFonts w:ascii="Simplified Arabic" w:hAnsi="Simplified Arabic" w:cs="Simplified Arabic"/>
          <w:bCs/>
          <w:color w:val="000000" w:themeColor="text1"/>
          <w:rtl/>
        </w:rPr>
        <w:t xml:space="preserve">دورات </w:t>
      </w:r>
      <w:r w:rsidR="00456A6E">
        <w:rPr>
          <w:rFonts w:ascii="Simplified Arabic" w:hAnsi="Simplified Arabic" w:cs="Simplified Arabic" w:hint="cs"/>
          <w:bCs/>
          <w:color w:val="000000" w:themeColor="text1"/>
          <w:rtl/>
          <w:lang w:bidi="ar-LB"/>
        </w:rPr>
        <w:t>و</w:t>
      </w:r>
      <w:r w:rsidR="008A0308" w:rsidRPr="00FD2E64">
        <w:rPr>
          <w:rFonts w:ascii="Simplified Arabic" w:hAnsi="Simplified Arabic" w:cs="Simplified Arabic"/>
          <w:bCs/>
          <w:color w:val="000000" w:themeColor="text1"/>
          <w:rtl/>
        </w:rPr>
        <w:t>برامج</w:t>
      </w:r>
      <w:r w:rsidR="00A0436F">
        <w:rPr>
          <w:rFonts w:ascii="Simplified Arabic" w:hAnsi="Simplified Arabic" w:cs="Simplified Arabic" w:hint="cs"/>
          <w:bCs/>
          <w:color w:val="000000" w:themeColor="text1"/>
          <w:rtl/>
        </w:rPr>
        <w:t xml:space="preserve"> تدريبية</w:t>
      </w:r>
      <w:r w:rsidR="008A0308" w:rsidRPr="00FD2E64">
        <w:rPr>
          <w:rFonts w:ascii="Simplified Arabic" w:hAnsi="Simplified Arabic" w:cs="Simplified Arabic"/>
          <w:bCs/>
          <w:color w:val="000000" w:themeColor="text1"/>
          <w:rtl/>
        </w:rPr>
        <w:t xml:space="preserve"> في 43 مؤسسة من مؤسسات التعليم العالي منها 38 في فرنسا، 3 في لبنان ومؤسسة واحدة في بلجيكا وأخرى في بوروندي. </w:t>
      </w:r>
    </w:p>
    <w:p w14:paraId="1D0CEFCF" w14:textId="31433579" w:rsidR="00040E19" w:rsidRDefault="00040E19" w:rsidP="00DD63CC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545076DA" w14:textId="087365D5" w:rsidR="00040E19" w:rsidRPr="00A0436F" w:rsidRDefault="002932E2" w:rsidP="005A3B03">
      <w:pPr>
        <w:bidi/>
        <w:jc w:val="both"/>
        <w:rPr>
          <w:rFonts w:ascii="Simplified Arabic" w:hAnsi="Simplified Arabic" w:cs="Simplified Arabic"/>
          <w:color w:val="000000" w:themeColor="text1"/>
        </w:rPr>
      </w:pPr>
      <w:r w:rsidRPr="00A0436F">
        <w:rPr>
          <w:rFonts w:ascii="Simplified Arabic" w:hAnsi="Simplified Arabic" w:cs="Simplified Arabic"/>
          <w:color w:val="000000" w:themeColor="text1"/>
          <w:rtl/>
        </w:rPr>
        <w:t xml:space="preserve">وفي هذا السياق، عمدت الوكالة الجامعية للفرنكوفونية إلى البحث عن مساهمات مالية إضافية </w:t>
      </w:r>
      <w:r w:rsidR="005A3B03" w:rsidRPr="00A0436F">
        <w:rPr>
          <w:rFonts w:ascii="Simplified Arabic" w:hAnsi="Simplified Arabic" w:cs="Simplified Arabic"/>
          <w:color w:val="000000" w:themeColor="text1"/>
          <w:rtl/>
        </w:rPr>
        <w:t xml:space="preserve">لزيادة الميزانية المخصصة </w:t>
      </w:r>
      <w:r w:rsidRPr="00A0436F">
        <w:rPr>
          <w:rFonts w:ascii="Simplified Arabic" w:hAnsi="Simplified Arabic" w:cs="Simplified Arabic"/>
          <w:color w:val="000000" w:themeColor="text1"/>
          <w:rtl/>
        </w:rPr>
        <w:t xml:space="preserve">لتمويل هذا المشروع </w:t>
      </w:r>
      <w:r w:rsidR="005A3B03" w:rsidRPr="00A0436F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. فبلغت القيمة الإجمالية لهذا المشروع 460 ألف يورو بفضل مساهمات </w:t>
      </w:r>
      <w:r w:rsidR="001342DD" w:rsidRPr="00A0436F">
        <w:rPr>
          <w:rFonts w:ascii="Simplified Arabic" w:hAnsi="Simplified Arabic" w:cs="Simplified Arabic"/>
          <w:color w:val="000000" w:themeColor="text1"/>
          <w:rtl/>
          <w:lang w:bidi="ar-LB"/>
        </w:rPr>
        <w:t>11 شريك</w:t>
      </w:r>
      <w:r w:rsidR="00935270">
        <w:rPr>
          <w:rFonts w:ascii="Simplified Arabic" w:hAnsi="Simplified Arabic" w:cs="Simplified Arabic" w:hint="cs"/>
          <w:color w:val="000000" w:themeColor="text1"/>
          <w:rtl/>
          <w:lang w:bidi="ar-LB"/>
        </w:rPr>
        <w:t>ا</w:t>
      </w:r>
      <w:r w:rsidR="001342DD" w:rsidRPr="00A0436F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 من القطاع العام (وزارات، مشغل</w:t>
      </w:r>
      <w:r w:rsidR="00E859DE">
        <w:rPr>
          <w:rFonts w:ascii="Simplified Arabic" w:hAnsi="Simplified Arabic" w:cs="Simplified Arabic" w:hint="cs"/>
          <w:color w:val="000000" w:themeColor="text1"/>
          <w:rtl/>
          <w:lang w:bidi="ar-LB"/>
        </w:rPr>
        <w:t>و</w:t>
      </w:r>
      <w:r w:rsidR="001342DD" w:rsidRPr="00A0436F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ن ومنظمات دولية) والقطاع الخاص على حد سواء </w:t>
      </w:r>
      <w:r w:rsidR="00935270" w:rsidRPr="00A0436F">
        <w:rPr>
          <w:rFonts w:ascii="Simplified Arabic" w:hAnsi="Simplified Arabic" w:cs="Simplified Arabic" w:hint="cs"/>
          <w:color w:val="000000" w:themeColor="text1"/>
          <w:rtl/>
          <w:lang w:bidi="ar-LB"/>
        </w:rPr>
        <w:t>(</w:t>
      </w:r>
      <w:r w:rsidR="00935270" w:rsidRPr="00A0436F">
        <w:rPr>
          <w:rFonts w:ascii="Simplified Arabic" w:hAnsi="Simplified Arabic" w:cs="Simplified Arabic" w:hint="cs"/>
          <w:color w:val="000000" w:themeColor="text1"/>
          <w:rtl/>
        </w:rPr>
        <w:t>جمعيات</w:t>
      </w:r>
      <w:r w:rsidR="001342DD" w:rsidRPr="00A0436F">
        <w:rPr>
          <w:rFonts w:ascii="Simplified Arabic" w:hAnsi="Simplified Arabic" w:cs="Simplified Arabic"/>
          <w:color w:val="000000" w:themeColor="text1"/>
          <w:rtl/>
        </w:rPr>
        <w:t xml:space="preserve"> ومؤسسات)</w:t>
      </w:r>
      <w:r w:rsidR="00DD63CC" w:rsidRPr="00A0436F">
        <w:rPr>
          <w:rStyle w:val="Appelnotedebasdep"/>
          <w:rFonts w:ascii="Simplified Arabic" w:hAnsi="Simplified Arabic" w:cs="Simplified Arabic"/>
          <w:color w:val="000000" w:themeColor="text1"/>
        </w:rPr>
        <w:t xml:space="preserve"> </w:t>
      </w:r>
      <w:r w:rsidR="00DD63CC" w:rsidRPr="00A0436F">
        <w:rPr>
          <w:rStyle w:val="Appelnotedebasdep"/>
          <w:rFonts w:ascii="Simplified Arabic" w:hAnsi="Simplified Arabic" w:cs="Simplified Arabic"/>
          <w:color w:val="000000" w:themeColor="text1"/>
        </w:rPr>
        <w:footnoteReference w:id="1"/>
      </w:r>
      <w:r w:rsidR="001342DD" w:rsidRPr="00A0436F">
        <w:rPr>
          <w:rFonts w:ascii="Simplified Arabic" w:hAnsi="Simplified Arabic" w:cs="Simplified Arabic"/>
          <w:color w:val="000000" w:themeColor="text1"/>
          <w:rtl/>
        </w:rPr>
        <w:t xml:space="preserve">. </w:t>
      </w:r>
    </w:p>
    <w:p w14:paraId="09B56E40" w14:textId="4ED8E784" w:rsidR="001342DD" w:rsidRPr="00A0436F" w:rsidRDefault="00E82E9F" w:rsidP="00A0436F">
      <w:pPr>
        <w:bidi/>
        <w:jc w:val="both"/>
        <w:rPr>
          <w:rFonts w:ascii="Simplified Arabic" w:hAnsi="Simplified Arabic" w:cs="Simplified Arabic"/>
          <w:i/>
          <w:color w:val="000000" w:themeColor="text1"/>
          <w:rtl/>
          <w:lang w:bidi="ar-LB"/>
        </w:rPr>
      </w:pPr>
      <w:r w:rsidRPr="00A0436F">
        <w:rPr>
          <w:rFonts w:ascii="Simplified Arabic" w:hAnsi="Simplified Arabic" w:cs="Simplified Arabic"/>
          <w:i/>
          <w:color w:val="000000" w:themeColor="text1"/>
          <w:rtl/>
        </w:rPr>
        <w:t>ستساهم هذه المخصصات في تمو</w:t>
      </w:r>
      <w:r w:rsidR="00A0436F">
        <w:rPr>
          <w:rFonts w:ascii="Simplified Arabic" w:hAnsi="Simplified Arabic" w:cs="Simplified Arabic"/>
          <w:i/>
          <w:color w:val="000000" w:themeColor="text1"/>
          <w:rtl/>
        </w:rPr>
        <w:t xml:space="preserve">يل 43 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</w:rPr>
        <w:t>برنامج</w:t>
      </w:r>
      <w:r w:rsidR="00935270">
        <w:rPr>
          <w:rFonts w:ascii="Simplified Arabic" w:hAnsi="Simplified Arabic" w:cs="Simplified Arabic" w:hint="cs"/>
          <w:i/>
          <w:color w:val="000000" w:themeColor="text1"/>
          <w:rtl/>
        </w:rPr>
        <w:t>ا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</w:rPr>
        <w:t xml:space="preserve"> تدريبي</w:t>
      </w:r>
      <w:r w:rsidR="00935270">
        <w:rPr>
          <w:rFonts w:ascii="Simplified Arabic" w:hAnsi="Simplified Arabic" w:cs="Simplified Arabic" w:hint="cs"/>
          <w:i/>
          <w:color w:val="000000" w:themeColor="text1"/>
          <w:rtl/>
        </w:rPr>
        <w:t>ا</w:t>
      </w:r>
      <w:r w:rsidR="00A0436F">
        <w:rPr>
          <w:rFonts w:ascii="Simplified Arabic" w:hAnsi="Simplified Arabic" w:cs="Simplified Arabic"/>
          <w:i/>
          <w:color w:val="000000" w:themeColor="text1"/>
          <w:rtl/>
        </w:rPr>
        <w:t xml:space="preserve"> من بين 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</w:rPr>
        <w:t>البرامج</w:t>
      </w:r>
      <w:r w:rsidRPr="00A0436F">
        <w:rPr>
          <w:rFonts w:ascii="Simplified Arabic" w:hAnsi="Simplified Arabic" w:cs="Simplified Arabic"/>
          <w:i/>
          <w:color w:val="000000" w:themeColor="text1"/>
          <w:rtl/>
        </w:rPr>
        <w:t xml:space="preserve"> التي اقترحتها </w:t>
      </w:r>
      <w:r w:rsidR="00A0436F">
        <w:rPr>
          <w:rFonts w:ascii="Simplified Arabic" w:hAnsi="Simplified Arabic" w:cs="Simplified Arabic" w:hint="cs"/>
          <w:i/>
          <w:color w:val="000000" w:themeColor="text1"/>
          <w:rtl/>
        </w:rPr>
        <w:t xml:space="preserve">بعض </w:t>
      </w:r>
      <w:r w:rsidRPr="00A0436F">
        <w:rPr>
          <w:rFonts w:ascii="Simplified Arabic" w:hAnsi="Simplified Arabic" w:cs="Simplified Arabic"/>
          <w:i/>
          <w:color w:val="000000" w:themeColor="text1"/>
          <w:rtl/>
        </w:rPr>
        <w:t xml:space="preserve">المؤسسات الجامعية والتي تمّ اختيارها في </w:t>
      </w:r>
      <w:r w:rsid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أيار 2018 </w:t>
      </w:r>
      <w:r w:rsidR="00A0436F">
        <w:rPr>
          <w:rFonts w:ascii="Simplified Arabic" w:hAnsi="Simplified Arabic" w:cs="Simplified Arabic" w:hint="cs"/>
          <w:i/>
          <w:color w:val="000000" w:themeColor="text1"/>
          <w:rtl/>
          <w:lang w:bidi="ar-LB"/>
        </w:rPr>
        <w:t>وقد توزّعت</w:t>
      </w:r>
      <w:r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 على الشكل الآتي: 38 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  <w:lang w:bidi="ar-LB"/>
        </w:rPr>
        <w:t>برنامج</w:t>
      </w:r>
      <w:r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 في فرنسا، 3 في لبنان، 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  <w:lang w:bidi="ar-LB"/>
        </w:rPr>
        <w:t>برنامج</w:t>
      </w:r>
      <w:r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 واحد في بلجيكا وآخر في </w:t>
      </w:r>
      <w:r w:rsidR="00A0436F">
        <w:rPr>
          <w:rFonts w:ascii="Simplified Arabic" w:hAnsi="Simplified Arabic" w:cs="Simplified Arabic" w:hint="cs"/>
          <w:i/>
          <w:color w:val="000000" w:themeColor="text1"/>
          <w:rtl/>
          <w:lang w:bidi="ar-LB"/>
        </w:rPr>
        <w:t>بوروندي</w:t>
      </w:r>
      <w:r w:rsidR="00B64E8F"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. ويُضاف إلى هذا التمويل، المساهمة المهمة التي </w:t>
      </w:r>
      <w:r w:rsidR="00A0436F">
        <w:rPr>
          <w:rFonts w:ascii="Simplified Arabic" w:hAnsi="Simplified Arabic" w:cs="Simplified Arabic" w:hint="cs"/>
          <w:i/>
          <w:color w:val="000000" w:themeColor="text1"/>
          <w:rtl/>
          <w:lang w:bidi="ar-LB"/>
        </w:rPr>
        <w:t>تقدمها</w:t>
      </w:r>
      <w:r w:rsid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 الجامعات المعنية بهذا المشروع </w:t>
      </w:r>
      <w:r w:rsidR="00B64E8F"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>التي ستس</w:t>
      </w:r>
      <w:r w:rsidR="00A0436F">
        <w:rPr>
          <w:rFonts w:ascii="Simplified Arabic" w:hAnsi="Simplified Arabic" w:cs="Simplified Arabic" w:hint="cs"/>
          <w:i/>
          <w:color w:val="000000" w:themeColor="text1"/>
          <w:rtl/>
          <w:lang w:bidi="ar-LB"/>
        </w:rPr>
        <w:t>ت</w:t>
      </w:r>
      <w:r w:rsidR="00B64E8F"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قبل الطلاب. </w:t>
      </w:r>
    </w:p>
    <w:p w14:paraId="2E6BF322" w14:textId="7E5B3C2F" w:rsidR="0087390F" w:rsidRDefault="0087390F" w:rsidP="000A31F9">
      <w:pPr>
        <w:jc w:val="both"/>
        <w:rPr>
          <w:rFonts w:ascii="Open Sans" w:hAnsi="Open Sans" w:cs="Open Sans"/>
          <w:iCs/>
          <w:color w:val="000000" w:themeColor="text1"/>
          <w:sz w:val="22"/>
          <w:szCs w:val="22"/>
        </w:rPr>
      </w:pPr>
    </w:p>
    <w:p w14:paraId="66C144B6" w14:textId="54817B2A" w:rsidR="0087390F" w:rsidRPr="00A0436F" w:rsidRDefault="001A2E51" w:rsidP="006B1697">
      <w:pPr>
        <w:bidi/>
        <w:jc w:val="both"/>
        <w:rPr>
          <w:rFonts w:ascii="Simplified Arabic" w:hAnsi="Simplified Arabic" w:cs="Simplified Arabic"/>
          <w:i/>
          <w:color w:val="000000" w:themeColor="text1"/>
        </w:rPr>
      </w:pPr>
      <w:r w:rsidRPr="00A0436F">
        <w:rPr>
          <w:rFonts w:ascii="Simplified Arabic" w:hAnsi="Simplified Arabic" w:cs="Simplified Arabic"/>
          <w:i/>
          <w:color w:val="000000" w:themeColor="text1"/>
          <w:rtl/>
        </w:rPr>
        <w:t xml:space="preserve">يوفّر البرنامج 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</w:rPr>
        <w:t xml:space="preserve">التدريبي </w:t>
      </w:r>
      <w:r w:rsidRPr="00A0436F">
        <w:rPr>
          <w:rFonts w:ascii="Simplified Arabic" w:hAnsi="Simplified Arabic" w:cs="Simplified Arabic"/>
          <w:i/>
          <w:color w:val="000000" w:themeColor="text1"/>
          <w:rtl/>
        </w:rPr>
        <w:t>دورة مكثفة لتعليم الفرنسية كلغة أجنبية أولى (</w:t>
      </w:r>
      <w:r w:rsidRPr="00A0436F">
        <w:rPr>
          <w:rFonts w:ascii="Simplified Arabic" w:hAnsi="Simplified Arabic" w:cs="Simplified Arabic"/>
          <w:i/>
          <w:color w:val="000000" w:themeColor="text1"/>
        </w:rPr>
        <w:t>FLE</w:t>
      </w:r>
      <w:r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>)، لغير الناطقين باللغة الفرنسية، أو حسب الاقتضاء</w:t>
      </w:r>
      <w:r w:rsidR="006B1697"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 لتعليم الفرنسية كلغة أجنبية ثانية (</w:t>
      </w:r>
      <w:r w:rsidR="006B1697" w:rsidRPr="00A0436F">
        <w:rPr>
          <w:rFonts w:ascii="Simplified Arabic" w:hAnsi="Simplified Arabic" w:cs="Simplified Arabic"/>
          <w:i/>
          <w:color w:val="000000" w:themeColor="text1"/>
          <w:lang w:bidi="ar-LB"/>
        </w:rPr>
        <w:t>FLS</w:t>
      </w:r>
      <w:r w:rsidR="006B1697"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). وتقوم هذه المشاريع على إشراك الأساتذة والموظفين الإداريين ولجان الطلاب، بالإضافة إلى التمثيل المتكافئ بين الجنسين والتعاون مع الجمعيات المحلية.  </w:t>
      </w:r>
      <w:r w:rsidRPr="00A0436F">
        <w:rPr>
          <w:rFonts w:ascii="Simplified Arabic" w:hAnsi="Simplified Arabic" w:cs="Simplified Arabic"/>
          <w:i/>
          <w:color w:val="000000" w:themeColor="text1"/>
          <w:rtl/>
          <w:lang w:bidi="ar-LB"/>
        </w:rPr>
        <w:t xml:space="preserve"> </w:t>
      </w:r>
      <w:r w:rsidRPr="00A0436F">
        <w:rPr>
          <w:rFonts w:ascii="Simplified Arabic" w:hAnsi="Simplified Arabic" w:cs="Simplified Arabic"/>
          <w:i/>
          <w:color w:val="000000" w:themeColor="text1"/>
          <w:rtl/>
        </w:rPr>
        <w:t xml:space="preserve"> </w:t>
      </w:r>
    </w:p>
    <w:p w14:paraId="45987393" w14:textId="77777777" w:rsidR="00A0436F" w:rsidRDefault="00A0436F" w:rsidP="00A0436F">
      <w:pPr>
        <w:bidi/>
        <w:jc w:val="both"/>
        <w:rPr>
          <w:rFonts w:ascii="Open Sans" w:hAnsi="Open Sans" w:cs="Open Sans"/>
          <w:iCs/>
          <w:color w:val="000000" w:themeColor="text1"/>
          <w:sz w:val="22"/>
          <w:szCs w:val="22"/>
          <w:rtl/>
        </w:rPr>
      </w:pPr>
    </w:p>
    <w:p w14:paraId="776BA0BF" w14:textId="4163B7F9" w:rsidR="00B374CF" w:rsidRPr="00FD2E64" w:rsidRDefault="006B1697" w:rsidP="00A0436F">
      <w:pPr>
        <w:bidi/>
        <w:jc w:val="both"/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</w:pPr>
      <w:r w:rsidRPr="00FD2E64"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  <w:t xml:space="preserve">إن هذا </w:t>
      </w:r>
      <w:r w:rsidR="005C50ED">
        <w:rPr>
          <w:rFonts w:ascii="Simplified Arabic" w:hAnsi="Simplified Arabic" w:cs="Simplified Arabic" w:hint="cs"/>
          <w:i/>
          <w:color w:val="000000" w:themeColor="text1"/>
          <w:rtl/>
          <w:lang w:val="en-US" w:bidi="ar-LB"/>
        </w:rPr>
        <w:t>المشروع</w:t>
      </w:r>
      <w:r w:rsidRPr="00FD2E64"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  <w:t xml:space="preserve"> موجّه بشكل عام للطلاب من منطقة الشرق الاوسط (سو</w:t>
      </w:r>
      <w:r w:rsidR="005E7388" w:rsidRPr="00FD2E64"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  <w:t>ريا، أفغانستان، العراق) والسودان. وهو يهدف</w:t>
      </w:r>
      <w:r w:rsidRPr="00FD2E64"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  <w:t xml:space="preserve"> إلى مساعدة الطلاب على الاندماج بشكل أفضل في المجتمع الذي يستقبلهم </w:t>
      </w:r>
      <w:r w:rsidR="00B374CF" w:rsidRPr="00FD2E64"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  <w:t>والمساهمة في توفير مستقبل مهني له</w:t>
      </w:r>
      <w:r w:rsidR="00BD2E9A" w:rsidRPr="00FD2E64">
        <w:rPr>
          <w:rFonts w:ascii="Simplified Arabic" w:hAnsi="Simplified Arabic" w:cs="Simplified Arabic"/>
          <w:i/>
          <w:color w:val="000000" w:themeColor="text1"/>
          <w:rtl/>
          <w:lang w:val="en-US" w:bidi="ar-LB"/>
        </w:rPr>
        <w:t xml:space="preserve">م حتى في بلدهم الأم عند عودتهم. </w:t>
      </w:r>
    </w:p>
    <w:p w14:paraId="1AE87ED2" w14:textId="77777777" w:rsidR="00BD2E9A" w:rsidRPr="006B1697" w:rsidRDefault="00BD2E9A" w:rsidP="00BD2E9A">
      <w:pPr>
        <w:bidi/>
        <w:jc w:val="both"/>
        <w:rPr>
          <w:rFonts w:ascii="Open Sans" w:hAnsi="Open Sans" w:cs="Arial"/>
          <w:iCs/>
          <w:color w:val="000000" w:themeColor="text1"/>
          <w:sz w:val="22"/>
          <w:szCs w:val="22"/>
          <w:rtl/>
          <w:lang w:val="en-US" w:bidi="ar-LB"/>
        </w:rPr>
      </w:pPr>
    </w:p>
    <w:p w14:paraId="276EFC9E" w14:textId="1EF2F3D1" w:rsidR="00D45B36" w:rsidRPr="00A0436F" w:rsidRDefault="00A0436F" w:rsidP="005E7388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A0436F">
        <w:rPr>
          <w:rFonts w:ascii="Simplified Arabic" w:hAnsi="Simplified Arabic" w:cs="Simplified Arabic"/>
          <w:b/>
          <w:bCs/>
          <w:color w:val="000000" w:themeColor="text1"/>
          <w:rtl/>
        </w:rPr>
        <w:t>43</w:t>
      </w:r>
      <w:r w:rsidR="005E7388" w:rsidRPr="00A0436F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مؤسسة مشاركة</w:t>
      </w:r>
      <w:r w:rsidRPr="00A0436F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في المشروع</w:t>
      </w:r>
      <w:r w:rsidR="005E7388" w:rsidRPr="00A0436F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في فرنسا ولبنان وبلجيكا وبوروندي</w:t>
      </w:r>
    </w:p>
    <w:p w14:paraId="704B8A30" w14:textId="77777777" w:rsidR="005E7388" w:rsidRPr="00D45B36" w:rsidRDefault="005E7388" w:rsidP="005E7388">
      <w:pPr>
        <w:bidi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96BBB45" w14:textId="5FEC3F45" w:rsidR="000054BB" w:rsidRPr="00A0436F" w:rsidRDefault="00CC076B" w:rsidP="00A0436F">
      <w:pPr>
        <w:bidi/>
        <w:jc w:val="both"/>
        <w:rPr>
          <w:rFonts w:ascii="Simplified Arabic" w:hAnsi="Simplified Arabic" w:cs="Simplified Arabic"/>
          <w:color w:val="000000" w:themeColor="text1"/>
          <w:rtl/>
          <w:lang w:bidi="ar-LB"/>
        </w:rPr>
      </w:pPr>
      <w:r w:rsidRPr="00A0436F">
        <w:rPr>
          <w:rFonts w:ascii="Simplified Arabic" w:hAnsi="Simplified Arabic" w:cs="Simplified Arabic"/>
          <w:color w:val="000000" w:themeColor="text1"/>
          <w:rtl/>
        </w:rPr>
        <w:t>تتوزّع المؤسسات</w:t>
      </w:r>
      <w:r w:rsidR="00A0436F">
        <w:rPr>
          <w:rFonts w:ascii="Simplified Arabic" w:hAnsi="Simplified Arabic" w:cs="Simplified Arabic" w:hint="cs"/>
          <w:color w:val="000000" w:themeColor="text1"/>
          <w:rtl/>
        </w:rPr>
        <w:t xml:space="preserve"> الفرنسية</w:t>
      </w:r>
      <w:r w:rsidRPr="00A0436F">
        <w:rPr>
          <w:rFonts w:ascii="Simplified Arabic" w:hAnsi="Simplified Arabic" w:cs="Simplified Arabic"/>
          <w:color w:val="000000" w:themeColor="text1"/>
          <w:rtl/>
        </w:rPr>
        <w:t xml:space="preserve"> ال</w:t>
      </w:r>
      <w:r w:rsidR="00E859DE">
        <w:rPr>
          <w:rFonts w:ascii="Simplified Arabic" w:hAnsi="Simplified Arabic" w:cs="Simplified Arabic" w:hint="cs"/>
          <w:color w:val="000000" w:themeColor="text1"/>
          <w:rtl/>
        </w:rPr>
        <w:t>38</w:t>
      </w:r>
      <w:bookmarkStart w:id="0" w:name="_GoBack"/>
      <w:bookmarkEnd w:id="0"/>
      <w:r w:rsidRPr="00A0436F">
        <w:rPr>
          <w:rFonts w:ascii="Simplified Arabic" w:hAnsi="Simplified Arabic" w:cs="Simplified Arabic"/>
          <w:color w:val="000000" w:themeColor="text1"/>
          <w:rtl/>
        </w:rPr>
        <w:t xml:space="preserve"> المشاركة في المشروع على كافة الأراضي الفرنسية وتستقبل أكثر من 1500 طالب. </w:t>
      </w:r>
      <w:r w:rsidR="00A0436F">
        <w:rPr>
          <w:rFonts w:ascii="Simplified Arabic" w:hAnsi="Simplified Arabic" w:cs="Simplified Arabic" w:hint="cs"/>
          <w:color w:val="000000" w:themeColor="text1"/>
          <w:rtl/>
        </w:rPr>
        <w:t>وهي تشكلّ</w:t>
      </w:r>
      <w:r w:rsidR="00A0436F">
        <w:rPr>
          <w:rFonts w:ascii="Simplified Arabic" w:hAnsi="Simplified Arabic" w:cs="Simplified Arabic"/>
          <w:color w:val="000000" w:themeColor="text1"/>
          <w:rtl/>
        </w:rPr>
        <w:t xml:space="preserve"> مع غيره</w:t>
      </w:r>
      <w:r w:rsidR="00A0436F">
        <w:rPr>
          <w:rFonts w:ascii="Simplified Arabic" w:hAnsi="Simplified Arabic" w:cs="Simplified Arabic" w:hint="cs"/>
          <w:color w:val="000000" w:themeColor="text1"/>
          <w:rtl/>
        </w:rPr>
        <w:t>ا</w:t>
      </w:r>
      <w:r w:rsidR="004A6311" w:rsidRPr="00A0436F">
        <w:rPr>
          <w:rFonts w:ascii="Simplified Arabic" w:hAnsi="Simplified Arabic" w:cs="Simplified Arabic"/>
          <w:color w:val="000000" w:themeColor="text1"/>
          <w:rtl/>
        </w:rPr>
        <w:t xml:space="preserve"> من المؤسسات </w:t>
      </w:r>
      <w:r w:rsidR="00A0436F">
        <w:rPr>
          <w:rFonts w:ascii="Simplified Arabic" w:hAnsi="Simplified Arabic" w:cs="Simplified Arabic" w:hint="cs"/>
          <w:color w:val="000000" w:themeColor="text1"/>
          <w:rtl/>
        </w:rPr>
        <w:t>و</w:t>
      </w:r>
      <w:r w:rsidR="004A6311" w:rsidRPr="00A0436F">
        <w:rPr>
          <w:rFonts w:ascii="Simplified Arabic" w:hAnsi="Simplified Arabic" w:cs="Simplified Arabic"/>
          <w:color w:val="000000" w:themeColor="text1"/>
          <w:rtl/>
        </w:rPr>
        <w:t xml:space="preserve">المنظمات شبكة </w:t>
      </w:r>
      <w:proofErr w:type="spellStart"/>
      <w:r w:rsidR="004A6311" w:rsidRPr="00A0436F">
        <w:rPr>
          <w:rFonts w:ascii="Simplified Arabic" w:hAnsi="Simplified Arabic" w:cs="Simplified Arabic"/>
          <w:color w:val="000000" w:themeColor="text1"/>
        </w:rPr>
        <w:t>MEnS</w:t>
      </w:r>
      <w:proofErr w:type="spellEnd"/>
      <w:r w:rsidR="004A6311" w:rsidRPr="00A0436F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 (المهاجر</w:t>
      </w:r>
      <w:r w:rsidR="00E859DE">
        <w:rPr>
          <w:rFonts w:ascii="Simplified Arabic" w:hAnsi="Simplified Arabic" w:cs="Simplified Arabic" w:hint="cs"/>
          <w:color w:val="000000" w:themeColor="text1"/>
          <w:rtl/>
          <w:lang w:bidi="ar-LB"/>
        </w:rPr>
        <w:t>و</w:t>
      </w:r>
      <w:r w:rsidR="004A6311" w:rsidRPr="00A0436F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ن في التعليم العالي) بهدف معالجة مشكلة استقبال الطلاب والأكاديميين الذين يقيمون في المنفى في قطاع التعليم العالي. </w:t>
      </w:r>
    </w:p>
    <w:p w14:paraId="36F4513D" w14:textId="77777777" w:rsidR="004A6311" w:rsidRPr="00A0436F" w:rsidRDefault="004A6311" w:rsidP="004A6311">
      <w:pPr>
        <w:bidi/>
        <w:jc w:val="both"/>
        <w:rPr>
          <w:rFonts w:ascii="Simplified Arabic" w:hAnsi="Simplified Arabic" w:cs="Simplified Arabic"/>
          <w:color w:val="000000" w:themeColor="text1"/>
          <w:rtl/>
          <w:lang w:bidi="ar-LB"/>
        </w:rPr>
      </w:pPr>
    </w:p>
    <w:p w14:paraId="50215820" w14:textId="19F63951" w:rsidR="00D45B36" w:rsidRPr="00A0436F" w:rsidRDefault="004A6311" w:rsidP="00461B37">
      <w:pPr>
        <w:bidi/>
        <w:jc w:val="both"/>
        <w:rPr>
          <w:rFonts w:ascii="Simplified Arabic" w:hAnsi="Simplified Arabic" w:cs="Simplified Arabic"/>
          <w:color w:val="000000" w:themeColor="text1"/>
          <w:rtl/>
          <w:lang w:val="en-US" w:bidi="ar-LB"/>
        </w:rPr>
      </w:pPr>
      <w:r w:rsidRPr="00A0436F">
        <w:rPr>
          <w:rFonts w:ascii="Simplified Arabic" w:hAnsi="Simplified Arabic" w:cs="Simplified Arabic"/>
          <w:color w:val="000000" w:themeColor="text1"/>
          <w:rtl/>
        </w:rPr>
        <w:t>أما الدعم الذي حظيت به الجامعات اللبنانية</w:t>
      </w:r>
      <w:r w:rsidR="00461B37" w:rsidRPr="00A0436F">
        <w:rPr>
          <w:rFonts w:ascii="Simplified Arabic" w:hAnsi="Simplified Arabic" w:cs="Simplified Arabic"/>
          <w:color w:val="000000" w:themeColor="text1"/>
          <w:rtl/>
        </w:rPr>
        <w:t xml:space="preserve"> الفرنكوفونية فلم يكن ممكناً لولا مساهمة المنظمة </w:t>
      </w:r>
      <w:r w:rsidR="004A29E1">
        <w:rPr>
          <w:rFonts w:ascii="Simplified Arabic" w:hAnsi="Simplified Arabic" w:cs="Simplified Arabic" w:hint="cs"/>
          <w:color w:val="000000" w:themeColor="text1"/>
          <w:rtl/>
          <w:lang w:bidi="ar-LB"/>
        </w:rPr>
        <w:t>الدولية</w:t>
      </w:r>
      <w:r w:rsidR="00461B37" w:rsidRPr="00A0436F">
        <w:rPr>
          <w:rFonts w:ascii="Simplified Arabic" w:hAnsi="Simplified Arabic" w:cs="Simplified Arabic"/>
          <w:color w:val="000000" w:themeColor="text1"/>
          <w:rtl/>
        </w:rPr>
        <w:t xml:space="preserve"> للفرنكوفونية (</w:t>
      </w:r>
      <w:r w:rsidR="00461B37" w:rsidRPr="00A0436F">
        <w:rPr>
          <w:rFonts w:ascii="Simplified Arabic" w:hAnsi="Simplified Arabic" w:cs="Simplified Arabic"/>
          <w:color w:val="000000" w:themeColor="text1"/>
          <w:lang w:val="en-US"/>
        </w:rPr>
        <w:t>OIF</w:t>
      </w:r>
      <w:r w:rsidR="00461B37" w:rsidRPr="00A0436F">
        <w:rPr>
          <w:rFonts w:ascii="Simplified Arabic" w:hAnsi="Simplified Arabic" w:cs="Simplified Arabic"/>
          <w:color w:val="000000" w:themeColor="text1"/>
          <w:rtl/>
          <w:lang w:val="en-US" w:bidi="ar-LB"/>
        </w:rPr>
        <w:t>) والعلاقات الوثيقة التي تربط هذه المؤسسات بالإدارة الإقليمية للوكالة الجامعية للفرنكوفونية في الشرق الأوسط</w:t>
      </w:r>
      <w:r w:rsidR="005C50ED">
        <w:rPr>
          <w:rFonts w:ascii="Simplified Arabic" w:hAnsi="Simplified Arabic" w:cs="Simplified Arabic" w:hint="cs"/>
          <w:color w:val="000000" w:themeColor="text1"/>
          <w:rtl/>
          <w:lang w:val="en-US" w:bidi="ar-LB"/>
        </w:rPr>
        <w:t xml:space="preserve"> (</w:t>
      </w:r>
      <w:r w:rsidR="005C50ED">
        <w:rPr>
          <w:rFonts w:ascii="Simplified Arabic" w:hAnsi="Simplified Arabic" w:cs="Simplified Arabic"/>
          <w:color w:val="000000" w:themeColor="text1"/>
          <w:lang w:bidi="ar-LB"/>
        </w:rPr>
        <w:t>DRMO</w:t>
      </w:r>
      <w:r w:rsidR="005C50ED">
        <w:rPr>
          <w:rFonts w:ascii="Simplified Arabic" w:hAnsi="Simplified Arabic" w:cs="Simplified Arabic" w:hint="cs"/>
          <w:color w:val="000000" w:themeColor="text1"/>
          <w:rtl/>
          <w:lang w:bidi="ar-LB"/>
        </w:rPr>
        <w:t>)</w:t>
      </w:r>
      <w:r w:rsidR="00461B37" w:rsidRPr="00A0436F">
        <w:rPr>
          <w:rFonts w:ascii="Simplified Arabic" w:hAnsi="Simplified Arabic" w:cs="Simplified Arabic"/>
          <w:color w:val="000000" w:themeColor="text1"/>
          <w:rtl/>
          <w:lang w:val="en-US" w:bidi="ar-LB"/>
        </w:rPr>
        <w:t>. وتجدر الإشارة إلى أن هذه الجامعات الثلاث تستقبل أعداد</w:t>
      </w:r>
      <w:r w:rsidR="00935270">
        <w:rPr>
          <w:rFonts w:ascii="Simplified Arabic" w:hAnsi="Simplified Arabic" w:cs="Simplified Arabic" w:hint="cs"/>
          <w:color w:val="000000" w:themeColor="text1"/>
          <w:rtl/>
          <w:lang w:val="en-US" w:bidi="ar-LB"/>
        </w:rPr>
        <w:t>ا</w:t>
      </w:r>
      <w:r w:rsidR="00461B37" w:rsidRPr="00A0436F">
        <w:rPr>
          <w:rFonts w:ascii="Simplified Arabic" w:hAnsi="Simplified Arabic" w:cs="Simplified Arabic"/>
          <w:color w:val="000000" w:themeColor="text1"/>
          <w:rtl/>
          <w:lang w:val="en-US" w:bidi="ar-LB"/>
        </w:rPr>
        <w:t xml:space="preserve"> كبيرة من النازح</w:t>
      </w:r>
      <w:r w:rsidR="00935270">
        <w:rPr>
          <w:rFonts w:ascii="Simplified Arabic" w:hAnsi="Simplified Arabic" w:cs="Simplified Arabic" w:hint="cs"/>
          <w:color w:val="000000" w:themeColor="text1"/>
          <w:rtl/>
          <w:lang w:val="en-US" w:bidi="ar-LB"/>
        </w:rPr>
        <w:t>ي</w:t>
      </w:r>
      <w:r w:rsidR="00461B37" w:rsidRPr="00A0436F">
        <w:rPr>
          <w:rFonts w:ascii="Simplified Arabic" w:hAnsi="Simplified Arabic" w:cs="Simplified Arabic"/>
          <w:color w:val="000000" w:themeColor="text1"/>
          <w:rtl/>
          <w:lang w:val="en-US" w:bidi="ar-LB"/>
        </w:rPr>
        <w:t xml:space="preserve">ن السوريين. </w:t>
      </w:r>
    </w:p>
    <w:p w14:paraId="1274F37E" w14:textId="77777777" w:rsidR="00461B37" w:rsidRPr="00A0436F" w:rsidRDefault="00461B37" w:rsidP="00461B37">
      <w:pPr>
        <w:bidi/>
        <w:jc w:val="both"/>
        <w:rPr>
          <w:rFonts w:ascii="Simplified Arabic" w:hAnsi="Simplified Arabic" w:cs="Simplified Arabic"/>
          <w:color w:val="000000" w:themeColor="text1"/>
          <w:rtl/>
          <w:lang w:val="en-US" w:bidi="ar-LB"/>
        </w:rPr>
      </w:pPr>
    </w:p>
    <w:p w14:paraId="799AA7A1" w14:textId="49DFB0B4" w:rsidR="00461B37" w:rsidRPr="00EA607A" w:rsidRDefault="00FC6DB7" w:rsidP="00FC6DB7">
      <w:pPr>
        <w:bidi/>
        <w:spacing w:after="120"/>
        <w:jc w:val="both"/>
        <w:outlineLvl w:val="0"/>
        <w:rPr>
          <w:rFonts w:ascii="Simplified Arabic" w:hAnsi="Simplified Arabic" w:cs="Simplified Arabic"/>
          <w:b/>
          <w:color w:val="000000" w:themeColor="text1"/>
        </w:rPr>
      </w:pPr>
      <w:r>
        <w:rPr>
          <w:rFonts w:ascii="Simplified Arabic" w:hAnsi="Simplified Arabic" w:cs="Simplified Arabic" w:hint="cs"/>
          <w:b/>
          <w:color w:val="000000" w:themeColor="text1"/>
          <w:rtl/>
        </w:rPr>
        <w:t xml:space="preserve">من جهة أخرى، </w:t>
      </w:r>
      <w:r w:rsidR="00461B37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تستعد جامعة نوجزي، الواقعة على مقربة من مخيم موساسا للاجئين الذي يضمّ 8300 لاجئ 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في جمهورية كونغو الديمقراطية منذ </w:t>
      </w:r>
      <w:r w:rsidR="00935270">
        <w:rPr>
          <w:rFonts w:ascii="Simplified Arabic" w:hAnsi="Simplified Arabic" w:cs="Simplified Arabic" w:hint="cs"/>
          <w:b/>
          <w:color w:val="000000" w:themeColor="text1"/>
          <w:rtl/>
        </w:rPr>
        <w:t>ال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>عام 2007، لاستقبال عدد من الطلاب الذين حازوا شهادة البكالوريا في المخيّم. سوف يلتحق هؤلاء الطل</w:t>
      </w:r>
      <w:r w:rsidR="00935270">
        <w:rPr>
          <w:rFonts w:ascii="Simplified Arabic" w:hAnsi="Simplified Arabic" w:cs="Simplified Arabic" w:hint="cs"/>
          <w:b/>
          <w:color w:val="000000" w:themeColor="text1"/>
          <w:rtl/>
        </w:rPr>
        <w:t>اب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 بالجامعة ويتابعون دورات مهنية لازمة وضرورية للمخيم </w:t>
      </w:r>
      <w:r>
        <w:rPr>
          <w:rFonts w:ascii="Simplified Arabic" w:hAnsi="Simplified Arabic" w:cs="Simplified Arabic" w:hint="cs"/>
          <w:b/>
          <w:color w:val="000000" w:themeColor="text1"/>
          <w:rtl/>
        </w:rPr>
        <w:t>ولتطوير ال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>منطقة (</w:t>
      </w:r>
      <w:r>
        <w:rPr>
          <w:rFonts w:ascii="Simplified Arabic" w:hAnsi="Simplified Arabic" w:cs="Simplified Arabic" w:hint="cs"/>
          <w:b/>
          <w:color w:val="000000" w:themeColor="text1"/>
          <w:rtl/>
        </w:rPr>
        <w:t>مجالات</w:t>
      </w:r>
      <w:r w:rsidR="005C50ED">
        <w:rPr>
          <w:rFonts w:ascii="Simplified Arabic" w:hAnsi="Simplified Arabic" w:cs="Simplified Arabic" w:hint="cs"/>
          <w:b/>
          <w:color w:val="000000" w:themeColor="text1"/>
          <w:rtl/>
        </w:rPr>
        <w:t>: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 الهندسة الزراعية، التمريض والتعليم...). وق</w:t>
      </w:r>
      <w:r w:rsidR="005C50ED">
        <w:rPr>
          <w:rFonts w:ascii="Simplified Arabic" w:hAnsi="Simplified Arabic" w:cs="Simplified Arabic" w:hint="cs"/>
          <w:b/>
          <w:color w:val="000000" w:themeColor="text1"/>
          <w:rtl/>
        </w:rPr>
        <w:t>د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 تمّ تطوير هذا ال</w:t>
      </w:r>
      <w:r>
        <w:rPr>
          <w:rFonts w:ascii="Simplified Arabic" w:hAnsi="Simplified Arabic" w:cs="Simplified Arabic" w:hint="cs"/>
          <w:b/>
          <w:color w:val="000000" w:themeColor="text1"/>
          <w:rtl/>
        </w:rPr>
        <w:t>م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شروع الذي هو الأول من نوعه في منطقة أفريقيا جنوب الصحراء الكبرى </w:t>
      </w:r>
      <w:r>
        <w:rPr>
          <w:rFonts w:ascii="Simplified Arabic" w:hAnsi="Simplified Arabic" w:cs="Simplified Arabic" w:hint="cs"/>
          <w:b/>
          <w:color w:val="000000" w:themeColor="text1"/>
          <w:rtl/>
        </w:rPr>
        <w:t>بمبادرة من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 مكتب الوكالة الجامعية للفرنكوفونية في بوجمبورا</w:t>
      </w:r>
      <w:r>
        <w:rPr>
          <w:rFonts w:ascii="Simplified Arabic" w:hAnsi="Simplified Arabic" w:cs="Simplified Arabic"/>
          <w:b/>
          <w:color w:val="000000" w:themeColor="text1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 w:themeColor="text1"/>
          <w:rtl/>
        </w:rPr>
        <w:t>و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>دعم المن</w:t>
      </w:r>
      <w:r w:rsidR="00935270">
        <w:rPr>
          <w:rFonts w:ascii="Simplified Arabic" w:hAnsi="Simplified Arabic" w:cs="Simplified Arabic" w:hint="cs"/>
          <w:b/>
          <w:color w:val="000000" w:themeColor="text1"/>
          <w:rtl/>
        </w:rPr>
        <w:t>ظ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مة </w:t>
      </w:r>
      <w:r w:rsidR="00215C47">
        <w:rPr>
          <w:rFonts w:ascii="Simplified Arabic" w:hAnsi="Simplified Arabic" w:cs="Simplified Arabic" w:hint="cs"/>
          <w:b/>
          <w:color w:val="000000" w:themeColor="text1"/>
          <w:rtl/>
        </w:rPr>
        <w:t>الدولية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 للف</w:t>
      </w:r>
      <w:r>
        <w:rPr>
          <w:rFonts w:ascii="Simplified Arabic" w:hAnsi="Simplified Arabic" w:cs="Simplified Arabic" w:hint="cs"/>
          <w:b/>
          <w:color w:val="000000" w:themeColor="text1"/>
          <w:rtl/>
        </w:rPr>
        <w:t>ر</w:t>
      </w:r>
      <w:r w:rsidR="00ED7F0B" w:rsidRPr="00EA607A">
        <w:rPr>
          <w:rFonts w:ascii="Simplified Arabic" w:hAnsi="Simplified Arabic" w:cs="Simplified Arabic"/>
          <w:b/>
          <w:color w:val="000000" w:themeColor="text1"/>
          <w:rtl/>
        </w:rPr>
        <w:t xml:space="preserve">نكوفونية. </w:t>
      </w:r>
    </w:p>
    <w:p w14:paraId="6FF136F5" w14:textId="26FFE721" w:rsidR="00143F98" w:rsidRPr="005C50ED" w:rsidRDefault="00081B3D" w:rsidP="00081B3D">
      <w:pPr>
        <w:bidi/>
        <w:spacing w:after="120"/>
        <w:jc w:val="both"/>
        <w:outlineLvl w:val="0"/>
        <w:rPr>
          <w:rFonts w:ascii="Simplified Arabic" w:hAnsi="Simplified Arabic" w:cs="Simplified Arabic"/>
          <w:bCs/>
          <w:i/>
          <w:color w:val="000000" w:themeColor="text1"/>
          <w:rtl/>
          <w:lang w:bidi="ar-LB"/>
        </w:rPr>
      </w:pPr>
      <w:r w:rsidRPr="005C50ED">
        <w:rPr>
          <w:rFonts w:ascii="Simplified Arabic" w:hAnsi="Simplified Arabic" w:cs="Simplified Arabic"/>
          <w:bCs/>
          <w:i/>
          <w:color w:val="000000" w:themeColor="text1"/>
          <w:rtl/>
        </w:rPr>
        <w:t xml:space="preserve">(تجدون ربطاً قائمة كاملة بالمؤسسات المشاركة </w:t>
      </w:r>
      <w:r w:rsidR="00603754" w:rsidRPr="005C50ED">
        <w:rPr>
          <w:rFonts w:ascii="Simplified Arabic" w:hAnsi="Simplified Arabic" w:cs="Simplified Arabic"/>
          <w:bCs/>
          <w:i/>
          <w:color w:val="000000" w:themeColor="text1"/>
          <w:rtl/>
          <w:lang w:bidi="ar-LB"/>
        </w:rPr>
        <w:t>في المشروع)</w:t>
      </w:r>
    </w:p>
    <w:p w14:paraId="7AC2CA79" w14:textId="21F18D62" w:rsidR="00F12A36" w:rsidRDefault="00F12A36" w:rsidP="004C6BA8">
      <w:pPr>
        <w:pStyle w:val="Pardfaut"/>
        <w:suppressAutoHyphens/>
        <w:spacing w:after="120"/>
        <w:ind w:right="-6"/>
        <w:rPr>
          <w:rFonts w:ascii="Open Sans" w:eastAsia="Open Sans" w:hAnsi="Open Sans" w:cs="Open Sans"/>
          <w:b/>
          <w:bCs/>
          <w:kern w:val="1"/>
          <w:sz w:val="18"/>
          <w:szCs w:val="18"/>
        </w:rPr>
      </w:pPr>
    </w:p>
    <w:p w14:paraId="2DFDDA7A" w14:textId="25E0AEAF" w:rsidR="005E4B90" w:rsidRDefault="005E4B90" w:rsidP="004C6BA8">
      <w:pPr>
        <w:pStyle w:val="Pardfaut"/>
        <w:suppressAutoHyphens/>
        <w:spacing w:after="120"/>
        <w:ind w:right="-6"/>
        <w:rPr>
          <w:rFonts w:ascii="Open Sans" w:eastAsia="Open Sans" w:hAnsi="Open Sans" w:cs="Open Sans"/>
          <w:b/>
          <w:bCs/>
          <w:kern w:val="1"/>
          <w:sz w:val="18"/>
          <w:szCs w:val="18"/>
        </w:rPr>
      </w:pPr>
    </w:p>
    <w:p w14:paraId="27745888" w14:textId="3ECAFE22" w:rsidR="002B644E" w:rsidRPr="00C21EE7" w:rsidRDefault="00603754" w:rsidP="00603754">
      <w:pPr>
        <w:bidi/>
        <w:spacing w:after="150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C21EE7">
        <w:rPr>
          <w:rFonts w:ascii="Simplified Arabic" w:eastAsia="Times New Roman" w:hAnsi="Simplified Arabic" w:cs="Simplified Arabic"/>
          <w:b/>
          <w:bCs/>
          <w:color w:val="000000"/>
          <w:rtl/>
        </w:rPr>
        <w:t xml:space="preserve">للتنسيق مع الصحافة: </w:t>
      </w:r>
    </w:p>
    <w:p w14:paraId="35753126" w14:textId="2369B4DD" w:rsidR="002B644E" w:rsidRPr="00C21EE7" w:rsidRDefault="00603754" w:rsidP="00C21EE7">
      <w:pPr>
        <w:bidi/>
        <w:rPr>
          <w:rFonts w:ascii="Simplified Arabic" w:eastAsia="Times New Roman" w:hAnsi="Simplified Arabic" w:cs="Simplified Arabic"/>
          <w:color w:val="000000"/>
          <w:rtl/>
        </w:rPr>
      </w:pPr>
      <w:r w:rsidRPr="00C21EE7">
        <w:rPr>
          <w:rFonts w:ascii="Simplified Arabic" w:eastAsia="Times New Roman" w:hAnsi="Simplified Arabic" w:cs="Simplified Arabic"/>
          <w:color w:val="000000"/>
          <w:rtl/>
        </w:rPr>
        <w:t>جويل رياشي</w:t>
      </w:r>
      <w:r w:rsidR="002B644E" w:rsidRPr="00C21EE7">
        <w:rPr>
          <w:rFonts w:ascii="Simplified Arabic" w:eastAsia="Times New Roman" w:hAnsi="Simplified Arabic" w:cs="Simplified Arabic"/>
          <w:color w:val="000000"/>
        </w:rPr>
        <w:br/>
      </w:r>
      <w:r w:rsidRPr="00C21EE7">
        <w:rPr>
          <w:rFonts w:ascii="Simplified Arabic" w:eastAsia="Times New Roman" w:hAnsi="Simplified Arabic" w:cs="Simplified Arabic"/>
          <w:color w:val="000000"/>
          <w:rtl/>
        </w:rPr>
        <w:t xml:space="preserve">الوكالة الجامعية للفرنكوفونية </w:t>
      </w:r>
      <w:r w:rsidR="00C21EE7" w:rsidRPr="00C21EE7">
        <w:rPr>
          <w:rFonts w:ascii="Simplified Arabic" w:eastAsia="Times New Roman" w:hAnsi="Simplified Arabic" w:cs="Simplified Arabic"/>
          <w:color w:val="000000"/>
          <w:rtl/>
        </w:rPr>
        <w:t>-</w:t>
      </w:r>
      <w:r w:rsidRPr="00C21EE7">
        <w:rPr>
          <w:rFonts w:ascii="Simplified Arabic" w:eastAsia="Times New Roman" w:hAnsi="Simplified Arabic" w:cs="Simplified Arabic"/>
          <w:color w:val="000000"/>
          <w:rtl/>
        </w:rPr>
        <w:t xml:space="preserve"> الشرق الأوسط</w:t>
      </w:r>
      <w:r w:rsidR="002B644E" w:rsidRPr="00C21EE7">
        <w:rPr>
          <w:rFonts w:ascii="Simplified Arabic" w:eastAsia="Times New Roman" w:hAnsi="Simplified Arabic" w:cs="Simplified Arabic"/>
          <w:color w:val="000000"/>
        </w:rPr>
        <w:br/>
      </w:r>
      <w:hyperlink r:id="rId9" w:history="1">
        <w:r w:rsidR="002B644E" w:rsidRPr="00C21EE7">
          <w:rPr>
            <w:rStyle w:val="Lienhypertexte"/>
            <w:rFonts w:ascii="Simplified Arabic" w:eastAsia="Times New Roman" w:hAnsi="Simplified Arabic" w:cs="Simplified Arabic"/>
          </w:rPr>
          <w:t>joelle.riachi@auf.org</w:t>
        </w:r>
      </w:hyperlink>
      <w:r w:rsidR="002B644E" w:rsidRPr="00C21EE7">
        <w:rPr>
          <w:rFonts w:ascii="Simplified Arabic" w:eastAsia="Times New Roman" w:hAnsi="Simplified Arabic" w:cs="Simplified Arabic"/>
          <w:color w:val="000000"/>
        </w:rPr>
        <w:br/>
      </w:r>
      <w:r w:rsidRPr="00C21EE7">
        <w:rPr>
          <w:rFonts w:ascii="Simplified Arabic" w:eastAsia="Times New Roman" w:hAnsi="Simplified Arabic" w:cs="Simplified Arabic"/>
          <w:color w:val="000000"/>
          <w:rtl/>
        </w:rPr>
        <w:t>الهاتف: +961 1 420269</w:t>
      </w:r>
    </w:p>
    <w:p w14:paraId="5E77B38C" w14:textId="77777777" w:rsidR="00603754" w:rsidRPr="00C21EE7" w:rsidRDefault="00603754" w:rsidP="00603754">
      <w:pPr>
        <w:bidi/>
        <w:rPr>
          <w:rFonts w:ascii="Simplified Arabic" w:eastAsia="Times New Roman" w:hAnsi="Simplified Arabic" w:cs="Simplified Arabic"/>
          <w:color w:val="000000"/>
        </w:rPr>
      </w:pPr>
    </w:p>
    <w:p w14:paraId="3BBE48C7" w14:textId="77777777" w:rsidR="00040E19" w:rsidRPr="00C21EE7" w:rsidRDefault="00040E19" w:rsidP="00603754">
      <w:pPr>
        <w:pStyle w:val="Pardfaut"/>
        <w:suppressAutoHyphens/>
        <w:bidi/>
        <w:spacing w:after="120"/>
        <w:ind w:right="-6"/>
        <w:rPr>
          <w:rFonts w:ascii="Simplified Arabic" w:eastAsia="Open Sans" w:hAnsi="Simplified Arabic" w:cs="Simplified Arabic"/>
          <w:b/>
          <w:bCs/>
          <w:kern w:val="1"/>
          <w:sz w:val="18"/>
          <w:szCs w:val="18"/>
        </w:rPr>
      </w:pPr>
    </w:p>
    <w:p w14:paraId="2C9E80A4" w14:textId="57B9D0F1" w:rsidR="00040E19" w:rsidRDefault="00040E19" w:rsidP="004C6BA8">
      <w:pPr>
        <w:pStyle w:val="Pardfaut"/>
        <w:suppressAutoHyphens/>
        <w:spacing w:after="120"/>
        <w:ind w:right="-6"/>
        <w:rPr>
          <w:rFonts w:ascii="Open Sans" w:eastAsia="Open Sans" w:hAnsi="Open Sans" w:cs="Open Sans"/>
          <w:b/>
          <w:bCs/>
          <w:kern w:val="1"/>
          <w:sz w:val="18"/>
          <w:szCs w:val="18"/>
        </w:rPr>
      </w:pPr>
    </w:p>
    <w:p w14:paraId="721A672A" w14:textId="00AF2E61" w:rsidR="001063DA" w:rsidRDefault="001063DA" w:rsidP="004C6BA8">
      <w:pPr>
        <w:pStyle w:val="Pardfaut"/>
        <w:suppressAutoHyphens/>
        <w:spacing w:after="120"/>
        <w:ind w:right="-6"/>
        <w:rPr>
          <w:rFonts w:ascii="Open Sans" w:eastAsia="Open Sans" w:hAnsi="Open Sans" w:cs="Open Sans"/>
          <w:b/>
          <w:bCs/>
          <w:kern w:val="1"/>
          <w:sz w:val="18"/>
          <w:szCs w:val="18"/>
        </w:rPr>
      </w:pPr>
    </w:p>
    <w:p w14:paraId="3FDAC160" w14:textId="77777777" w:rsidR="001063DA" w:rsidRDefault="001063DA" w:rsidP="004C6BA8">
      <w:pPr>
        <w:pStyle w:val="Pardfaut"/>
        <w:suppressAutoHyphens/>
        <w:spacing w:after="120"/>
        <w:ind w:right="-6"/>
        <w:rPr>
          <w:rFonts w:ascii="Open Sans" w:eastAsia="Open Sans" w:hAnsi="Open Sans" w:cs="Open Sans"/>
          <w:b/>
          <w:bCs/>
          <w:kern w:val="1"/>
          <w:sz w:val="18"/>
          <w:szCs w:val="18"/>
        </w:rPr>
      </w:pPr>
    </w:p>
    <w:p w14:paraId="59AFFD67" w14:textId="77777777" w:rsidR="00040E19" w:rsidRDefault="00040E19" w:rsidP="004C6BA8">
      <w:pPr>
        <w:pStyle w:val="Pardfaut"/>
        <w:suppressAutoHyphens/>
        <w:spacing w:after="120"/>
        <w:ind w:right="-6"/>
        <w:rPr>
          <w:rFonts w:ascii="Open Sans" w:eastAsia="Open Sans" w:hAnsi="Open Sans" w:cs="Open Sans"/>
          <w:b/>
          <w:bCs/>
          <w:kern w:val="1"/>
          <w:sz w:val="18"/>
          <w:szCs w:val="18"/>
        </w:rPr>
      </w:pPr>
    </w:p>
    <w:p w14:paraId="6B743E23" w14:textId="49A83462" w:rsidR="004C6BA8" w:rsidRPr="005C50ED" w:rsidRDefault="00603754" w:rsidP="00603754">
      <w:pPr>
        <w:pStyle w:val="Pardfaut"/>
        <w:suppressAutoHyphens/>
        <w:bidi/>
        <w:spacing w:after="120"/>
        <w:ind w:right="-6"/>
        <w:rPr>
          <w:rFonts w:ascii="Simplified Arabic" w:eastAsia="Open Sans" w:hAnsi="Simplified Arabic" w:cs="Simplified Arabic"/>
          <w:b/>
          <w:bCs/>
          <w:kern w:val="1"/>
          <w:sz w:val="24"/>
          <w:szCs w:val="24"/>
          <w:rtl/>
        </w:rPr>
      </w:pPr>
      <w:r w:rsidRPr="005C50ED">
        <w:rPr>
          <w:rFonts w:ascii="Simplified Arabic" w:eastAsia="Open Sans" w:hAnsi="Simplified Arabic" w:cs="Simplified Arabic"/>
          <w:b/>
          <w:bCs/>
          <w:kern w:val="1"/>
          <w:sz w:val="24"/>
          <w:szCs w:val="24"/>
          <w:rtl/>
        </w:rPr>
        <w:t xml:space="preserve">نبذة عن الوكالة الجامعية للفرنكوفونية </w:t>
      </w:r>
    </w:p>
    <w:p w14:paraId="54EE80B2" w14:textId="5066DDFF" w:rsidR="00603754" w:rsidRPr="00C21EE7" w:rsidRDefault="00C21EE7" w:rsidP="00C21EE7">
      <w:pPr>
        <w:pStyle w:val="Sansinterligne"/>
        <w:bidi/>
        <w:spacing w:line="192" w:lineRule="auto"/>
        <w:jc w:val="both"/>
        <w:rPr>
          <w:rFonts w:ascii="Simplified Arabic" w:hAnsi="Simplified Arabic" w:cs="Simplified Arabic"/>
        </w:rPr>
      </w:pPr>
      <w:r w:rsidRPr="005C50ED">
        <w:rPr>
          <w:rFonts w:ascii="Simplified Arabic" w:hAnsi="Simplified Arabic" w:cs="Simplified Arabic" w:hint="cs"/>
          <w:rtl/>
        </w:rPr>
        <w:t>إنّ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الوكالة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الجامعية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للفرنكوفونية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منظّمة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عالمية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للجامعات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الفرنكوفونية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تم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إنشاؤها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منذ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أكثر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</w:t>
      </w:r>
      <w:r w:rsidRPr="005C50ED">
        <w:rPr>
          <w:rFonts w:ascii="Simplified Arabic" w:hAnsi="Simplified Arabic" w:cs="Simplified Arabic"/>
          <w:rtl/>
        </w:rPr>
        <w:t xml:space="preserve"> 50 </w:t>
      </w:r>
      <w:r w:rsidRPr="005C50ED">
        <w:rPr>
          <w:rFonts w:ascii="Simplified Arabic" w:hAnsi="Simplified Arabic" w:cs="Simplified Arabic" w:hint="cs"/>
          <w:rtl/>
        </w:rPr>
        <w:t>عاماً</w:t>
      </w:r>
      <w:r w:rsidRPr="005C50ED">
        <w:rPr>
          <w:rFonts w:ascii="Simplified Arabic" w:hAnsi="Simplified Arabic" w:cs="Simplified Arabic"/>
          <w:rtl/>
        </w:rPr>
        <w:t xml:space="preserve">. </w:t>
      </w:r>
      <w:r w:rsidRPr="005C50ED">
        <w:rPr>
          <w:rFonts w:ascii="Simplified Arabic" w:hAnsi="Simplified Arabic" w:cs="Simplified Arabic" w:hint="cs"/>
          <w:rtl/>
        </w:rPr>
        <w:t>تضمّ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الوكالة</w:t>
      </w:r>
      <w:r w:rsidRPr="005C50ED">
        <w:rPr>
          <w:rFonts w:ascii="Simplified Arabic" w:hAnsi="Simplified Arabic" w:cs="Simplified Arabic"/>
          <w:rtl/>
        </w:rPr>
        <w:t xml:space="preserve"> 850 </w:t>
      </w:r>
      <w:r w:rsidRPr="005C50ED">
        <w:rPr>
          <w:rFonts w:ascii="Simplified Arabic" w:hAnsi="Simplified Arabic" w:cs="Simplified Arabic" w:hint="cs"/>
          <w:rtl/>
        </w:rPr>
        <w:t>مؤسّسة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جامعية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تقريباً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في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القارات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الخمس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في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أكثر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مئة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بلد</w:t>
      </w:r>
      <w:r w:rsidRPr="005C50ED">
        <w:rPr>
          <w:rFonts w:ascii="Simplified Arabic" w:hAnsi="Simplified Arabic" w:cs="Simplified Arabic"/>
          <w:rtl/>
        </w:rPr>
        <w:t xml:space="preserve">. </w:t>
      </w:r>
      <w:r w:rsidRPr="005C50ED">
        <w:rPr>
          <w:rFonts w:ascii="Simplified Arabic" w:hAnsi="Simplified Arabic" w:cs="Simplified Arabic" w:hint="cs"/>
          <w:rtl/>
        </w:rPr>
        <w:t>كما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هي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مشغّل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الفرنكوفونية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للتعليم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العالي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والبحث</w:t>
      </w:r>
      <w:r w:rsidRPr="005C50ED">
        <w:rPr>
          <w:rFonts w:ascii="Simplified Arabic" w:hAnsi="Simplified Arabic" w:cs="Simplified Arabic"/>
          <w:rtl/>
        </w:rPr>
        <w:t xml:space="preserve">. </w:t>
      </w:r>
      <w:r w:rsidRPr="005C50ED">
        <w:rPr>
          <w:rFonts w:ascii="Simplified Arabic" w:hAnsi="Simplified Arabic" w:cs="Simplified Arabic" w:hint="cs"/>
          <w:rtl/>
        </w:rPr>
        <w:t>تقضي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مهمّتها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بالترويج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لفرنكوفونية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جامعية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ديناميكية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ملتزمة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بتحقيق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التنمية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الاقتصادية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والاجتماعية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للمجتمعات</w:t>
      </w:r>
      <w:r w:rsidRPr="005C50ED">
        <w:rPr>
          <w:rFonts w:ascii="Simplified Arabic" w:hAnsi="Simplified Arabic" w:cs="Simplified Arabic"/>
          <w:rtl/>
        </w:rPr>
        <w:t xml:space="preserve">. </w:t>
      </w:r>
      <w:r w:rsidRPr="005C50ED">
        <w:rPr>
          <w:rFonts w:ascii="Simplified Arabic" w:hAnsi="Simplified Arabic" w:cs="Simplified Arabic" w:hint="cs"/>
          <w:rtl/>
        </w:rPr>
        <w:t>من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أجل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تنفيذ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أنشطتها،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تقيم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الوكالة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الجامعية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للفرنكوفونية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شراكات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مع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منظّمات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مختلفة</w:t>
      </w:r>
      <w:r w:rsidRPr="005C50ED">
        <w:rPr>
          <w:rFonts w:ascii="Simplified Arabic" w:hAnsi="Simplified Arabic" w:cs="Simplified Arabic"/>
          <w:rtl/>
        </w:rPr>
        <w:t xml:space="preserve"> (</w:t>
      </w:r>
      <w:r w:rsidRPr="005C50ED">
        <w:rPr>
          <w:rFonts w:ascii="Simplified Arabic" w:hAnsi="Simplified Arabic" w:cs="Simplified Arabic" w:hint="cs"/>
          <w:rtl/>
        </w:rPr>
        <w:t>اليونسكو،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الاتحاد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الأوروبي،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منظّمات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غير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حكومية،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شركات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القطاع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الخاصّ</w:t>
      </w:r>
      <w:r w:rsidRPr="005C50ED">
        <w:rPr>
          <w:rFonts w:ascii="Simplified Arabic" w:hAnsi="Simplified Arabic" w:cs="Simplified Arabic"/>
          <w:rtl/>
        </w:rPr>
        <w:t xml:space="preserve">...). </w:t>
      </w:r>
      <w:r w:rsidRPr="005C50ED">
        <w:rPr>
          <w:rFonts w:ascii="Simplified Arabic" w:hAnsi="Simplified Arabic" w:cs="Simplified Arabic" w:hint="cs"/>
          <w:rtl/>
        </w:rPr>
        <w:t>لمزيد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من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المعلومات،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الرجاء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زيارة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الموقع</w:t>
      </w:r>
      <w:r w:rsidRPr="005C50ED">
        <w:rPr>
          <w:rFonts w:ascii="Simplified Arabic" w:hAnsi="Simplified Arabic" w:cs="Simplified Arabic"/>
          <w:rtl/>
        </w:rPr>
        <w:t xml:space="preserve"> </w:t>
      </w:r>
      <w:r w:rsidRPr="005C50ED">
        <w:rPr>
          <w:rFonts w:ascii="Simplified Arabic" w:hAnsi="Simplified Arabic" w:cs="Simplified Arabic" w:hint="cs"/>
          <w:rtl/>
        </w:rPr>
        <w:t>التالي</w:t>
      </w:r>
      <w:r w:rsidRPr="005C50ED">
        <w:rPr>
          <w:rFonts w:ascii="Simplified Arabic" w:hAnsi="Simplified Arabic" w:cs="Simplified Arabic"/>
          <w:rtl/>
        </w:rPr>
        <w:t>:</w:t>
      </w:r>
      <w:r w:rsidRPr="00C21EE7">
        <w:rPr>
          <w:rFonts w:ascii="Simplified Arabic" w:hAnsi="Simplified Arabic" w:cs="Simplified Arabic"/>
          <w:rtl/>
        </w:rPr>
        <w:t xml:space="preserve"> </w:t>
      </w:r>
      <w:hyperlink r:id="rId10" w:history="1">
        <w:r w:rsidRPr="005C50ED">
          <w:rPr>
            <w:rStyle w:val="Lienhypertexte"/>
            <w:rFonts w:ascii="Simplified Arabic" w:hAnsi="Simplified Arabic" w:cs="Simplified Arabic"/>
            <w:sz w:val="22"/>
            <w:szCs w:val="22"/>
          </w:rPr>
          <w:t>www.auf.org.</w:t>
        </w:r>
      </w:hyperlink>
    </w:p>
    <w:p w14:paraId="6580BE52" w14:textId="5B92F08A" w:rsidR="004C6BA8" w:rsidRPr="008C5024" w:rsidRDefault="004C6BA8" w:rsidP="00603754">
      <w:pPr>
        <w:pStyle w:val="Pardfaut"/>
        <w:suppressAutoHyphens/>
        <w:ind w:right="-6"/>
        <w:jc w:val="both"/>
        <w:rPr>
          <w:rStyle w:val="Aucun"/>
          <w:rFonts w:ascii="Open Sans" w:eastAsia="Open Sans" w:hAnsi="Open Sans" w:cs="Open Sans"/>
          <w:i/>
          <w:iCs/>
          <w:sz w:val="18"/>
          <w:szCs w:val="18"/>
        </w:rPr>
      </w:pPr>
    </w:p>
    <w:p w14:paraId="17124880" w14:textId="77777777" w:rsidR="004C6BA8" w:rsidRPr="008C5024" w:rsidRDefault="004C6BA8" w:rsidP="004C6BA8">
      <w:pPr>
        <w:pStyle w:val="CorpsA"/>
        <w:ind w:right="-6"/>
        <w:jc w:val="both"/>
        <w:rPr>
          <w:rStyle w:val="Aucun"/>
          <w:rFonts w:ascii="Open Sans" w:hAnsi="Open Sans" w:cs="Open Sans"/>
          <w:b/>
          <w:bCs/>
          <w:sz w:val="18"/>
          <w:szCs w:val="18"/>
        </w:rPr>
      </w:pPr>
    </w:p>
    <w:p w14:paraId="40C06882" w14:textId="53BD4563" w:rsidR="004C6BA8" w:rsidRPr="002B2E08" w:rsidRDefault="004C6BA8" w:rsidP="004C6BA8">
      <w:pPr>
        <w:pStyle w:val="CorpsA"/>
        <w:ind w:right="-6"/>
        <w:jc w:val="both"/>
        <w:rPr>
          <w:rFonts w:ascii="Open Sans" w:hAnsi="Open Sans" w:cs="Open Sans"/>
          <w:sz w:val="16"/>
          <w:szCs w:val="16"/>
        </w:rPr>
      </w:pPr>
    </w:p>
    <w:p w14:paraId="471A377D" w14:textId="574D8E20" w:rsidR="00143F98" w:rsidRPr="00143F98" w:rsidRDefault="00143F98" w:rsidP="00143F98">
      <w:pPr>
        <w:pStyle w:val="NormalWeb"/>
        <w:spacing w:before="0" w:beforeAutospacing="0" w:after="0" w:afterAutospacing="0"/>
        <w:outlineLvl w:val="0"/>
        <w:rPr>
          <w:rFonts w:ascii="Open Sans" w:hAnsi="Open Sans" w:cs="Open Sans"/>
          <w:color w:val="BF0000"/>
          <w:sz w:val="22"/>
          <w:szCs w:val="22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02272" behindDoc="1" locked="0" layoutInCell="1" allowOverlap="1" wp14:anchorId="3E60A058" wp14:editId="1BF435A6">
            <wp:simplePos x="0" y="0"/>
            <wp:positionH relativeFrom="column">
              <wp:posOffset>-791845</wp:posOffset>
            </wp:positionH>
            <wp:positionV relativeFrom="paragraph">
              <wp:posOffset>331470</wp:posOffset>
            </wp:positionV>
            <wp:extent cx="10372090" cy="1111250"/>
            <wp:effectExtent l="0" t="0" r="0" b="0"/>
            <wp:wrapTight wrapText="bothSides">
              <wp:wrapPolygon edited="0">
                <wp:start x="0" y="0"/>
                <wp:lineTo x="0" y="21477"/>
                <wp:lineTo x="21581" y="21477"/>
                <wp:lineTo x="21581" y="0"/>
                <wp:lineTo x="0" y="0"/>
              </wp:wrapPolygon>
            </wp:wrapTight>
            <wp:docPr id="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0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3A892" w14:textId="67106390" w:rsidR="00C21EE7" w:rsidRDefault="00C21EE7" w:rsidP="00143F98">
      <w:pPr>
        <w:pStyle w:val="NormalWeb"/>
        <w:spacing w:before="0" w:beforeAutospacing="0" w:after="0" w:afterAutospacing="0"/>
        <w:jc w:val="center"/>
        <w:outlineLvl w:val="0"/>
        <w:rPr>
          <w:rFonts w:ascii="Open Sans" w:hAnsi="Open Sans" w:cstheme="minorBidi"/>
          <w:b/>
          <w:bCs/>
          <w:sz w:val="28"/>
          <w:szCs w:val="28"/>
          <w:rtl/>
          <w:lang w:bidi="ar-LB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>
        <w:rPr>
          <w:rFonts w:ascii="Open Sans" w:hAnsi="Open Sans" w:cstheme="minorBidi" w:hint="cs"/>
          <w:b/>
          <w:bCs/>
          <w:sz w:val="28"/>
          <w:szCs w:val="28"/>
          <w:rtl/>
          <w:lang w:bidi="ar-LB"/>
        </w:rPr>
        <w:t xml:space="preserve">المؤسسات المشاركة في مشروع "استقبال الطلاب </w:t>
      </w:r>
      <w:r w:rsidR="005C50ED">
        <w:rPr>
          <w:rFonts w:ascii="Open Sans" w:hAnsi="Open Sans" w:cstheme="minorBidi" w:hint="cs"/>
          <w:b/>
          <w:bCs/>
          <w:sz w:val="28"/>
          <w:szCs w:val="28"/>
          <w:rtl/>
          <w:lang w:bidi="ar-LB"/>
        </w:rPr>
        <w:t>وإدماجهم ف</w:t>
      </w:r>
      <w:r>
        <w:rPr>
          <w:rFonts w:ascii="Open Sans" w:hAnsi="Open Sans" w:cstheme="minorBidi" w:hint="cs"/>
          <w:b/>
          <w:bCs/>
          <w:sz w:val="28"/>
          <w:szCs w:val="28"/>
          <w:rtl/>
          <w:lang w:bidi="ar-LB"/>
        </w:rPr>
        <w:t xml:space="preserve">ي المنفى" </w:t>
      </w:r>
    </w:p>
    <w:p w14:paraId="1FFC3B66" w14:textId="276B3433" w:rsidR="00143F98" w:rsidRPr="0073050A" w:rsidRDefault="00C21EE7" w:rsidP="00C21EE7">
      <w:pPr>
        <w:pStyle w:val="NormalWeb"/>
        <w:spacing w:before="0" w:beforeAutospacing="0" w:after="0" w:afterAutospacing="0"/>
        <w:jc w:val="center"/>
        <w:outlineLvl w:val="0"/>
        <w:rPr>
          <w:rFonts w:ascii="Open Sans" w:hAnsi="Open Sans" w:cs="Open Sans"/>
          <w:sz w:val="28"/>
          <w:szCs w:val="28"/>
          <w:lang w:eastAsia="zh-CN"/>
        </w:rPr>
      </w:pPr>
      <w:r>
        <w:rPr>
          <w:rFonts w:ascii="Open Sans" w:hAnsi="Open Sans" w:cstheme="minorBidi" w:hint="cs"/>
          <w:b/>
          <w:bCs/>
          <w:sz w:val="28"/>
          <w:szCs w:val="28"/>
          <w:rtl/>
          <w:lang w:bidi="ar-LB"/>
        </w:rPr>
        <w:t xml:space="preserve">للعام 2018-2019  </w:t>
      </w:r>
    </w:p>
    <w:p w14:paraId="2A7F7FD6" w14:textId="77777777" w:rsidR="00143F98" w:rsidRPr="00AD2655" w:rsidRDefault="00143F98" w:rsidP="00143F98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8580F07" w14:textId="77777777" w:rsidR="00143F98" w:rsidRPr="00AD2655" w:rsidRDefault="00143F98" w:rsidP="00143F98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5457B06" w14:textId="77777777" w:rsidR="00143F98" w:rsidRPr="00AD2655" w:rsidRDefault="00143F98" w:rsidP="00C21EE7">
      <w:pPr>
        <w:bidi/>
        <w:rPr>
          <w:rFonts w:ascii="Open Sans" w:hAnsi="Open Sans" w:cs="Open Sans"/>
          <w:sz w:val="22"/>
          <w:szCs w:val="22"/>
        </w:rPr>
      </w:pPr>
    </w:p>
    <w:p w14:paraId="358D7C35" w14:textId="78A04F83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bCs/>
          <w:color w:val="000000" w:themeColor="text1"/>
        </w:rPr>
      </w:pPr>
      <w:r w:rsidRPr="005667ED">
        <w:rPr>
          <w:rFonts w:ascii="Simplified Arabic" w:hAnsi="Simplified Arabic" w:cs="Simplified Arabic"/>
          <w:bCs/>
          <w:rtl/>
        </w:rPr>
        <w:t>في فرنسا – باستثناء منطقة إيل دو فرانس</w:t>
      </w:r>
      <w:r w:rsidR="00143F98" w:rsidRPr="005667ED">
        <w:rPr>
          <w:rFonts w:ascii="Simplified Arabic" w:hAnsi="Simplified Arabic" w:cs="Simplified Arabic"/>
          <w:bCs/>
        </w:rPr>
        <w:br/>
      </w:r>
    </w:p>
    <w:p w14:paraId="0FE2CDBB" w14:textId="391754F1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  <w:lang w:bidi="ar-LB"/>
        </w:rPr>
      </w:pPr>
      <w:r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>ايكس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 مرسيليا </w:t>
      </w:r>
    </w:p>
    <w:p w14:paraId="0AFB358F" w14:textId="4F22813C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  <w:rtl/>
          <w:lang w:bidi="ar-LB"/>
        </w:rPr>
      </w:pPr>
      <w:r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جامعة انجيه </w:t>
      </w:r>
    </w:p>
    <w:p w14:paraId="62427262" w14:textId="79C4B2E9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بوردو مونتين</w:t>
      </w:r>
    </w:p>
    <w:p w14:paraId="2A2B05BA" w14:textId="0A1085DD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بورغندي</w:t>
      </w:r>
      <w:proofErr w:type="spellEnd"/>
    </w:p>
    <w:p w14:paraId="4F87682B" w14:textId="36EC3472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بريتاني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الغربية</w:t>
      </w:r>
    </w:p>
    <w:p w14:paraId="18B40AEC" w14:textId="1EA4C5FE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كاين نورماندي</w:t>
      </w:r>
    </w:p>
    <w:p w14:paraId="4E13B648" w14:textId="324C6D2D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كليرمون-أوفيرني</w:t>
      </w:r>
      <w:proofErr w:type="spellEnd"/>
    </w:p>
    <w:p w14:paraId="6544CAFC" w14:textId="39053143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فرانش كونتيه</w:t>
      </w:r>
    </w:p>
    <w:p w14:paraId="1B2C15CB" w14:textId="173FAFFC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فرانسوا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رابيليه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(تور)</w:t>
      </w:r>
    </w:p>
    <w:p w14:paraId="054CC3F9" w14:textId="014F0575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غرونوبل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ألب</w:t>
      </w:r>
    </w:p>
    <w:p w14:paraId="6D06D5E9" w14:textId="4F9101BD" w:rsidR="00143F98" w:rsidRPr="005667ED" w:rsidRDefault="00C21EE7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هوت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ألزاس</w:t>
      </w:r>
      <w:proofErr w:type="spellEnd"/>
    </w:p>
    <w:p w14:paraId="3A493D29" w14:textId="65E85D0B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لوهافر</w:t>
      </w:r>
    </w:p>
    <w:p w14:paraId="26BC2EEE" w14:textId="1E465D38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لاروشيل</w:t>
      </w:r>
      <w:proofErr w:type="spellEnd"/>
    </w:p>
    <w:p w14:paraId="1C611C8E" w14:textId="0C72E83E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ليل</w:t>
      </w:r>
    </w:p>
    <w:p w14:paraId="549140FC" w14:textId="2F443D29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ليتورال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كوت دوبال</w:t>
      </w:r>
    </w:p>
    <w:p w14:paraId="6376F5BC" w14:textId="67EB0EEE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لوميير ليون 2</w:t>
      </w:r>
    </w:p>
    <w:p w14:paraId="65BE269B" w14:textId="3FA8B3C7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مين </w:t>
      </w:r>
    </w:p>
    <w:p w14:paraId="4ADBE512" w14:textId="4605A1AC" w:rsidR="00143F98" w:rsidRPr="005667ED" w:rsidRDefault="00870CB6" w:rsidP="00870CB6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باو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وآدور</w:t>
      </w:r>
      <w:proofErr w:type="spellEnd"/>
    </w:p>
    <w:p w14:paraId="70EFB86E" w14:textId="61182F28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بول فاليري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مونبلييه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3</w:t>
      </w:r>
    </w:p>
    <w:p w14:paraId="37834C72" w14:textId="77D5EC0B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بواتييه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</w:t>
      </w:r>
    </w:p>
    <w:p w14:paraId="43188E40" w14:textId="0E718745" w:rsidR="00143F98" w:rsidRPr="005667ED" w:rsidRDefault="005C50ED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</w:t>
      </w:r>
      <w:r w:rsidR="00870CB6" w:rsidRPr="005667ED">
        <w:rPr>
          <w:rFonts w:ascii="Simplified Arabic" w:hAnsi="Simplified Arabic" w:cs="Simplified Arabic"/>
          <w:color w:val="000000" w:themeColor="text1"/>
          <w:rtl/>
        </w:rPr>
        <w:t>معة رين 2</w:t>
      </w:r>
    </w:p>
    <w:p w14:paraId="2016091D" w14:textId="345F08A8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ريمس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شامپان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- أردان</w:t>
      </w:r>
    </w:p>
    <w:p w14:paraId="08686B8A" w14:textId="3CDBDD6A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روان </w:t>
      </w:r>
    </w:p>
    <w:p w14:paraId="28F243FB" w14:textId="59C9F0D1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ستراسبورغ</w:t>
      </w:r>
    </w:p>
    <w:p w14:paraId="7126CC85" w14:textId="33285C71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تولوز جان جوريس</w:t>
      </w:r>
    </w:p>
    <w:p w14:paraId="7881106F" w14:textId="77777777" w:rsidR="00143F98" w:rsidRPr="005667ED" w:rsidRDefault="00143F98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</w:p>
    <w:p w14:paraId="0A6077ED" w14:textId="2E6F1EB6" w:rsidR="00143F98" w:rsidRPr="005667ED" w:rsidRDefault="00870CB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bCs/>
          <w:color w:val="000000" w:themeColor="text1"/>
        </w:rPr>
      </w:pPr>
      <w:r w:rsidRPr="005667ED">
        <w:rPr>
          <w:rFonts w:ascii="Simplified Arabic" w:hAnsi="Simplified Arabic" w:cs="Simplified Arabic"/>
          <w:bCs/>
          <w:color w:val="000000" w:themeColor="text1"/>
          <w:rtl/>
        </w:rPr>
        <w:t>فرنسا – إيل دو فرانس</w:t>
      </w:r>
    </w:p>
    <w:p w14:paraId="31E56D7B" w14:textId="77777777" w:rsidR="00143F98" w:rsidRPr="005667ED" w:rsidRDefault="00143F98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</w:p>
    <w:p w14:paraId="49A5CBDE" w14:textId="4DE2F841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  <w:rtl/>
          <w:lang w:bidi="ar-LB"/>
        </w:rPr>
      </w:pPr>
      <w:r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جامعة باريس تاك </w:t>
      </w:r>
    </w:p>
    <w:p w14:paraId="788AE8B9" w14:textId="59EE8E62" w:rsidR="00143F98" w:rsidRPr="005667ED" w:rsidRDefault="00593B56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rtl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المعهد الوطني للغات والحضارات الشرقية</w:t>
      </w:r>
      <w:r w:rsidR="005667ED"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 xml:space="preserve"> (</w:t>
      </w:r>
      <w:r w:rsidR="005667ED" w:rsidRPr="005667ED">
        <w:rPr>
          <w:rFonts w:ascii="Simplified Arabic" w:hAnsi="Simplified Arabic" w:cs="Simplified Arabic"/>
          <w:color w:val="000000" w:themeColor="text1"/>
          <w:lang w:bidi="ar-LB"/>
        </w:rPr>
        <w:t>INALCO</w:t>
      </w:r>
      <w:r w:rsidR="005667ED" w:rsidRPr="005667ED">
        <w:rPr>
          <w:rFonts w:ascii="Simplified Arabic" w:hAnsi="Simplified Arabic" w:cs="Simplified Arabic"/>
          <w:color w:val="000000" w:themeColor="text1"/>
          <w:rtl/>
          <w:lang w:bidi="ar-LB"/>
        </w:rPr>
        <w:t>)</w:t>
      </w:r>
    </w:p>
    <w:p w14:paraId="040F02B0" w14:textId="2FD91A7F" w:rsidR="00143F98" w:rsidRPr="005667ED" w:rsidRDefault="00593B56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السوربون</w:t>
      </w:r>
    </w:p>
    <w:p w14:paraId="4EE6C89E" w14:textId="34CD4184" w:rsidR="00143F98" w:rsidRPr="005667ED" w:rsidRDefault="005667ED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</w:t>
      </w:r>
      <w:r w:rsidR="00593B56" w:rsidRPr="005667ED">
        <w:rPr>
          <w:rFonts w:ascii="Simplified Arabic" w:hAnsi="Simplified Arabic" w:cs="Simplified Arabic"/>
          <w:color w:val="000000" w:themeColor="text1"/>
          <w:rtl/>
        </w:rPr>
        <w:t xml:space="preserve"> السوربون نوفيل باريس 3</w:t>
      </w:r>
    </w:p>
    <w:p w14:paraId="06AB3576" w14:textId="62FD0D95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باريس ديكارت</w:t>
      </w:r>
    </w:p>
    <w:p w14:paraId="712E9E18" w14:textId="20FEFD86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باريس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ديدرو</w:t>
      </w:r>
      <w:proofErr w:type="spellEnd"/>
    </w:p>
    <w:p w14:paraId="247401B2" w14:textId="7150C2D6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باريس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دوفين</w:t>
      </w:r>
      <w:proofErr w:type="spellEnd"/>
    </w:p>
    <w:p w14:paraId="1171D0A0" w14:textId="424F7EAF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باريس 8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فانسان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سان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دونيس</w:t>
      </w:r>
      <w:proofErr w:type="spellEnd"/>
    </w:p>
    <w:p w14:paraId="565D3E20" w14:textId="7EBBCB9F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باريس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دوفين</w:t>
      </w:r>
      <w:proofErr w:type="spellEnd"/>
    </w:p>
    <w:p w14:paraId="52252DB6" w14:textId="0C4F675F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باريس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ناتير</w:t>
      </w:r>
      <w:proofErr w:type="spellEnd"/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 </w:t>
      </w:r>
    </w:p>
    <w:p w14:paraId="77578205" w14:textId="5D3D651A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باريس - شرق كريتاي فال دي مارن</w:t>
      </w:r>
    </w:p>
    <w:p w14:paraId="7323F106" w14:textId="175C7C20" w:rsidR="00143F98" w:rsidRPr="005667ED" w:rsidRDefault="00593B56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باريس 13 </w:t>
      </w:r>
      <w:proofErr w:type="spellStart"/>
      <w:r w:rsidRPr="005667ED">
        <w:rPr>
          <w:rFonts w:ascii="Simplified Arabic" w:hAnsi="Simplified Arabic" w:cs="Simplified Arabic"/>
          <w:color w:val="000000" w:themeColor="text1"/>
          <w:rtl/>
        </w:rPr>
        <w:t>فيليتانيوز</w:t>
      </w:r>
      <w:proofErr w:type="spellEnd"/>
    </w:p>
    <w:p w14:paraId="44E27315" w14:textId="77777777" w:rsidR="00143F98" w:rsidRPr="005667ED" w:rsidRDefault="00143F98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000000" w:themeColor="text1"/>
        </w:rPr>
      </w:pPr>
    </w:p>
    <w:p w14:paraId="3E65C8DE" w14:textId="36E9DA79" w:rsidR="00143F98" w:rsidRPr="005667ED" w:rsidRDefault="009D0164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bCs/>
        </w:rPr>
      </w:pPr>
      <w:r w:rsidRPr="005667ED">
        <w:rPr>
          <w:rFonts w:ascii="Simplified Arabic" w:hAnsi="Simplified Arabic" w:cs="Simplified Arabic"/>
          <w:bCs/>
          <w:rtl/>
        </w:rPr>
        <w:t>لبنان</w:t>
      </w:r>
    </w:p>
    <w:p w14:paraId="5021BCFF" w14:textId="77777777" w:rsidR="00143F98" w:rsidRPr="005667ED" w:rsidRDefault="00143F98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</w:rPr>
      </w:pPr>
    </w:p>
    <w:p w14:paraId="61D7B720" w14:textId="52129DC2" w:rsidR="00143F98" w:rsidRPr="005667ED" w:rsidRDefault="009D0164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جامعة الجنان (الشمال)</w:t>
      </w:r>
    </w:p>
    <w:p w14:paraId="2B993598" w14:textId="2F3AF5EB" w:rsidR="00143F98" w:rsidRPr="005667ED" w:rsidRDefault="009D0164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>الجامعة اللبنانية (بيروت)</w:t>
      </w:r>
    </w:p>
    <w:p w14:paraId="2FA9E26F" w14:textId="03F8F511" w:rsidR="00143F98" w:rsidRPr="005667ED" w:rsidRDefault="009D0164" w:rsidP="00C21E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</w:rPr>
      </w:pPr>
      <w:r w:rsidRPr="005667ED">
        <w:rPr>
          <w:rFonts w:ascii="Simplified Arabic" w:hAnsi="Simplified Arabic" w:cs="Simplified Arabic"/>
          <w:color w:val="000000" w:themeColor="text1"/>
          <w:rtl/>
        </w:rPr>
        <w:t xml:space="preserve">جامعة القديس يوسف (بيروت) </w:t>
      </w:r>
    </w:p>
    <w:p w14:paraId="23608A7A" w14:textId="77777777" w:rsidR="00143F98" w:rsidRPr="005667ED" w:rsidRDefault="00143F98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BF0000"/>
        </w:rPr>
      </w:pPr>
    </w:p>
    <w:p w14:paraId="49AD2F1B" w14:textId="7B383394" w:rsidR="00143F98" w:rsidRPr="005667ED" w:rsidRDefault="009D0164" w:rsidP="00C21EE7">
      <w:pPr>
        <w:bidi/>
        <w:rPr>
          <w:rFonts w:ascii="Simplified Arabic" w:hAnsi="Simplified Arabic" w:cs="Simplified Arabic"/>
          <w:bCs/>
        </w:rPr>
      </w:pPr>
      <w:r w:rsidRPr="005667ED">
        <w:rPr>
          <w:rFonts w:ascii="Simplified Arabic" w:hAnsi="Simplified Arabic" w:cs="Simplified Arabic"/>
          <w:bCs/>
          <w:rtl/>
        </w:rPr>
        <w:t>بلجيكا</w:t>
      </w:r>
    </w:p>
    <w:p w14:paraId="2A6DE24D" w14:textId="77777777" w:rsidR="00143F98" w:rsidRPr="005667ED" w:rsidRDefault="00143F98" w:rsidP="00C21EE7">
      <w:pPr>
        <w:bidi/>
        <w:rPr>
          <w:rFonts w:ascii="Simplified Arabic" w:hAnsi="Simplified Arabic" w:cs="Simplified Arabic"/>
        </w:rPr>
      </w:pPr>
    </w:p>
    <w:p w14:paraId="13F4EEE9" w14:textId="00DE459A" w:rsidR="00143F98" w:rsidRPr="005667ED" w:rsidRDefault="009D0164" w:rsidP="00C21EE7">
      <w:pPr>
        <w:bidi/>
        <w:rPr>
          <w:rFonts w:ascii="Simplified Arabic" w:hAnsi="Simplified Arabic" w:cs="Simplified Arabic"/>
        </w:rPr>
      </w:pPr>
      <w:r w:rsidRPr="005667ED">
        <w:rPr>
          <w:rFonts w:ascii="Simplified Arabic" w:hAnsi="Simplified Arabic" w:cs="Simplified Arabic"/>
          <w:rtl/>
        </w:rPr>
        <w:t>جامعة لوفان الكاثوليكية</w:t>
      </w:r>
    </w:p>
    <w:p w14:paraId="367E1ACA" w14:textId="77777777" w:rsidR="00143F98" w:rsidRPr="005667ED" w:rsidRDefault="00143F98" w:rsidP="00C21EE7">
      <w:pPr>
        <w:bidi/>
        <w:rPr>
          <w:rFonts w:ascii="Simplified Arabic" w:hAnsi="Simplified Arabic" w:cs="Simplified Arabic"/>
        </w:rPr>
      </w:pPr>
    </w:p>
    <w:p w14:paraId="1ED68F6D" w14:textId="164C9A88" w:rsidR="00143F98" w:rsidRPr="005667ED" w:rsidRDefault="009D0164" w:rsidP="00C21EE7">
      <w:pPr>
        <w:bidi/>
        <w:rPr>
          <w:rFonts w:ascii="Simplified Arabic" w:hAnsi="Simplified Arabic" w:cs="Simplified Arabic"/>
          <w:bCs/>
        </w:rPr>
      </w:pPr>
      <w:r w:rsidRPr="005667ED">
        <w:rPr>
          <w:rFonts w:ascii="Simplified Arabic" w:hAnsi="Simplified Arabic" w:cs="Simplified Arabic"/>
          <w:bCs/>
          <w:rtl/>
        </w:rPr>
        <w:t xml:space="preserve">بوروندي </w:t>
      </w:r>
    </w:p>
    <w:p w14:paraId="1C0ED1F3" w14:textId="77777777" w:rsidR="00143F98" w:rsidRPr="005667ED" w:rsidRDefault="00143F98" w:rsidP="00C21EE7">
      <w:pPr>
        <w:bidi/>
        <w:rPr>
          <w:rFonts w:ascii="Simplified Arabic" w:hAnsi="Simplified Arabic" w:cs="Simplified Arabic"/>
        </w:rPr>
      </w:pPr>
    </w:p>
    <w:p w14:paraId="28490C7C" w14:textId="6A20CFCD" w:rsidR="00143F98" w:rsidRPr="005667ED" w:rsidRDefault="009D0164" w:rsidP="00C21EE7">
      <w:pPr>
        <w:bidi/>
        <w:rPr>
          <w:rFonts w:ascii="Simplified Arabic" w:hAnsi="Simplified Arabic" w:cs="Simplified Arabic"/>
          <w:lang w:val="en-US"/>
        </w:rPr>
      </w:pPr>
      <w:r w:rsidRPr="005667ED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5667ED">
        <w:rPr>
          <w:rFonts w:ascii="Simplified Arabic" w:hAnsi="Simplified Arabic" w:cs="Simplified Arabic"/>
          <w:rtl/>
        </w:rPr>
        <w:t>نجوزي</w:t>
      </w:r>
      <w:proofErr w:type="spellEnd"/>
    </w:p>
    <w:p w14:paraId="232341D6" w14:textId="77777777" w:rsidR="00593B56" w:rsidRPr="005667ED" w:rsidRDefault="00593B56" w:rsidP="00593B56">
      <w:pPr>
        <w:bidi/>
        <w:rPr>
          <w:rFonts w:ascii="Simplified Arabic" w:hAnsi="Simplified Arabic" w:cs="Simplified Arabic"/>
        </w:rPr>
      </w:pPr>
    </w:p>
    <w:p w14:paraId="5D7D6577" w14:textId="4C6277ED" w:rsidR="004C6BA8" w:rsidRPr="005667ED" w:rsidRDefault="004C6BA8" w:rsidP="00C21EE7">
      <w:pPr>
        <w:pStyle w:val="NormalWeb"/>
        <w:bidi/>
        <w:spacing w:before="0" w:beforeAutospacing="0" w:after="0" w:afterAutospacing="0"/>
        <w:outlineLvl w:val="0"/>
        <w:rPr>
          <w:rFonts w:ascii="Simplified Arabic" w:hAnsi="Simplified Arabic" w:cs="Simplified Arabic"/>
          <w:color w:val="BF0000"/>
        </w:rPr>
      </w:pPr>
    </w:p>
    <w:sectPr w:rsidR="004C6BA8" w:rsidRPr="005667ED" w:rsidSect="006474D4">
      <w:pgSz w:w="11900" w:h="16840"/>
      <w:pgMar w:top="1134" w:right="119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8E71" w14:textId="77777777" w:rsidR="00C211F3" w:rsidRDefault="00C211F3" w:rsidP="00EC1AAA">
      <w:r>
        <w:separator/>
      </w:r>
    </w:p>
  </w:endnote>
  <w:endnote w:type="continuationSeparator" w:id="0">
    <w:p w14:paraId="3DAB82B8" w14:textId="77777777" w:rsidR="00C211F3" w:rsidRDefault="00C211F3" w:rsidP="00E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OpenSans-Regular">
    <w:charset w:val="00"/>
    <w:family w:val="swiss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A171" w14:textId="77777777" w:rsidR="00C211F3" w:rsidRDefault="00C211F3" w:rsidP="00EC1AAA">
      <w:r>
        <w:separator/>
      </w:r>
    </w:p>
  </w:footnote>
  <w:footnote w:type="continuationSeparator" w:id="0">
    <w:p w14:paraId="0F34D594" w14:textId="77777777" w:rsidR="00C211F3" w:rsidRDefault="00C211F3" w:rsidP="00EC1AAA">
      <w:r>
        <w:continuationSeparator/>
      </w:r>
    </w:p>
  </w:footnote>
  <w:footnote w:id="1">
    <w:p w14:paraId="0E8FC503" w14:textId="76E6FC5F" w:rsidR="00DD63CC" w:rsidRPr="00040E19" w:rsidRDefault="00DD63CC" w:rsidP="00DD63CC">
      <w:pPr>
        <w:bidi/>
        <w:jc w:val="both"/>
        <w:rPr>
          <w:sz w:val="20"/>
          <w:szCs w:val="20"/>
        </w:rPr>
      </w:pPr>
      <w:r w:rsidRPr="00C642C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C642CA">
        <w:rPr>
          <w:rFonts w:ascii="Simplified Arabic" w:hAnsi="Simplified Arabic" w:cs="Simplified Arabic"/>
          <w:sz w:val="22"/>
          <w:szCs w:val="22"/>
        </w:rPr>
        <w:t xml:space="preserve"> </w:t>
      </w:r>
      <w:r w:rsidRPr="00C642CA">
        <w:rPr>
          <w:rFonts w:ascii="Simplified Arabic" w:eastAsia="Times New Roman" w:hAnsi="Simplified Arabic" w:cs="Simplified Arabic"/>
          <w:color w:val="000000" w:themeColor="text1"/>
          <w:sz w:val="22"/>
          <w:szCs w:val="22"/>
          <w:rtl/>
        </w:rPr>
        <w:t>المنظمة الدولية للفرنكوفونية، وزارة التعليم العالي والبحث والابتكار الفرنسية، وزارة الداخلية الفرنسية، وزارة الثقافة الفرنسية</w:t>
      </w:r>
      <w:r w:rsidRPr="00C642CA">
        <w:rPr>
          <w:rFonts w:ascii="Simplified Arabic" w:eastAsia="Times New Roman" w:hAnsi="Simplified Arabic" w:cs="Simplified Arabic"/>
          <w:color w:val="000000" w:themeColor="text1"/>
          <w:sz w:val="22"/>
          <w:szCs w:val="22"/>
          <w:rtl/>
          <w:lang w:bidi="ar-LB"/>
        </w:rPr>
        <w:t>،</w:t>
      </w:r>
      <w:r w:rsidRPr="00C642CA">
        <w:rPr>
          <w:rFonts w:ascii="Simplified Arabic" w:eastAsia="Times New Roman" w:hAnsi="Simplified Arabic" w:cs="Simplified Arabic"/>
          <w:color w:val="000000" w:themeColor="text1"/>
          <w:sz w:val="22"/>
          <w:szCs w:val="22"/>
          <w:rtl/>
        </w:rPr>
        <w:t xml:space="preserve"> وزارة أورو</w:t>
      </w:r>
      <w:r w:rsidR="005C141C">
        <w:rPr>
          <w:rFonts w:ascii="Simplified Arabic" w:eastAsia="Times New Roman" w:hAnsi="Simplified Arabic" w:cs="Simplified Arabic" w:hint="cs"/>
          <w:color w:val="000000" w:themeColor="text1"/>
          <w:sz w:val="22"/>
          <w:szCs w:val="22"/>
          <w:rtl/>
        </w:rPr>
        <w:t>ب</w:t>
      </w:r>
      <w:r w:rsidRPr="00C642CA">
        <w:rPr>
          <w:rFonts w:ascii="Simplified Arabic" w:eastAsia="Times New Roman" w:hAnsi="Simplified Arabic" w:cs="Simplified Arabic"/>
          <w:color w:val="000000" w:themeColor="text1"/>
          <w:sz w:val="22"/>
          <w:szCs w:val="22"/>
          <w:rtl/>
        </w:rPr>
        <w:t xml:space="preserve">ا والشؤون الخارجية الفرنسية، رابطة المراكز </w:t>
      </w:r>
      <w:r w:rsidRPr="00C642CA">
        <w:rPr>
          <w:rFonts w:ascii="Simplified Arabic" w:eastAsia="Times New Roman" w:hAnsi="Simplified Arabic" w:cs="Simplified Arabic"/>
          <w:color w:val="000000" w:themeColor="text1"/>
          <w:sz w:val="22"/>
          <w:szCs w:val="22"/>
          <w:rtl/>
          <w:lang w:bidi="ar-LB"/>
        </w:rPr>
        <w:t>الجامعية لتعليم اللغة الفرنسية كلغة أجنبية</w:t>
      </w:r>
      <w:r w:rsidRPr="00C642CA">
        <w:rPr>
          <w:rFonts w:ascii="Simplified Arabic" w:eastAsia="Times New Roman" w:hAnsi="Simplified Arabic" w:cs="Simplified Arabic"/>
          <w:color w:val="000000" w:themeColor="text1"/>
          <w:sz w:val="22"/>
          <w:szCs w:val="22"/>
          <w:rtl/>
        </w:rPr>
        <w:t>، مؤتمر رؤساء الجامعات، بلدية باريس، مؤسسة توتال كوربوريشن، مؤسسة لوريال،</w:t>
      </w:r>
      <w:r w:rsidRPr="00F85AFD">
        <w:rPr>
          <w:rFonts w:ascii="Open Sans" w:eastAsia="Times New Roman" w:hAnsi="Open Sans" w:cs="Times New Roman"/>
          <w:color w:val="000000" w:themeColor="text1"/>
          <w:sz w:val="20"/>
          <w:szCs w:val="20"/>
          <w:rtl/>
        </w:rPr>
        <w:t xml:space="preserve"> </w:t>
      </w:r>
      <w:r w:rsidRPr="00F85AFD">
        <w:rPr>
          <w:rFonts w:ascii="Open Sans" w:eastAsia="Times New Roman" w:hAnsi="Open Sans" w:cs="Open Sans"/>
          <w:color w:val="000000" w:themeColor="text1"/>
          <w:sz w:val="20"/>
          <w:szCs w:val="20"/>
        </w:rPr>
        <w:t>Bouygues Construction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2FFC"/>
    <w:multiLevelType w:val="hybridMultilevel"/>
    <w:tmpl w:val="1C8EE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060F4"/>
    <w:multiLevelType w:val="multilevel"/>
    <w:tmpl w:val="26E4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228C6"/>
    <w:multiLevelType w:val="hybridMultilevel"/>
    <w:tmpl w:val="00422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4D84"/>
    <w:multiLevelType w:val="multilevel"/>
    <w:tmpl w:val="26E4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1312F"/>
    <w:multiLevelType w:val="hybridMultilevel"/>
    <w:tmpl w:val="3E48B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D2"/>
    <w:rsid w:val="0000331F"/>
    <w:rsid w:val="000054BB"/>
    <w:rsid w:val="00006F7D"/>
    <w:rsid w:val="00026C2E"/>
    <w:rsid w:val="00030508"/>
    <w:rsid w:val="00040E19"/>
    <w:rsid w:val="00046FDA"/>
    <w:rsid w:val="00054BB9"/>
    <w:rsid w:val="0005506A"/>
    <w:rsid w:val="00063D43"/>
    <w:rsid w:val="00070C6C"/>
    <w:rsid w:val="00081B3D"/>
    <w:rsid w:val="00090AE3"/>
    <w:rsid w:val="000A1AC6"/>
    <w:rsid w:val="000A31F9"/>
    <w:rsid w:val="000A3376"/>
    <w:rsid w:val="000B00AD"/>
    <w:rsid w:val="000C3127"/>
    <w:rsid w:val="000E1701"/>
    <w:rsid w:val="000E3631"/>
    <w:rsid w:val="000F3A5A"/>
    <w:rsid w:val="00100BD2"/>
    <w:rsid w:val="001063DA"/>
    <w:rsid w:val="00110FE3"/>
    <w:rsid w:val="00115A8B"/>
    <w:rsid w:val="00120744"/>
    <w:rsid w:val="00132240"/>
    <w:rsid w:val="001342DD"/>
    <w:rsid w:val="0013674F"/>
    <w:rsid w:val="00140293"/>
    <w:rsid w:val="00143F98"/>
    <w:rsid w:val="001561AB"/>
    <w:rsid w:val="00170784"/>
    <w:rsid w:val="00173846"/>
    <w:rsid w:val="00176232"/>
    <w:rsid w:val="00182566"/>
    <w:rsid w:val="00182A0A"/>
    <w:rsid w:val="001871E6"/>
    <w:rsid w:val="001904F1"/>
    <w:rsid w:val="001905F7"/>
    <w:rsid w:val="0019249E"/>
    <w:rsid w:val="00192689"/>
    <w:rsid w:val="001A2E51"/>
    <w:rsid w:val="001A6BC4"/>
    <w:rsid w:val="001C46C2"/>
    <w:rsid w:val="001C5E58"/>
    <w:rsid w:val="001E0B58"/>
    <w:rsid w:val="001E0D08"/>
    <w:rsid w:val="001E5CB4"/>
    <w:rsid w:val="0020083B"/>
    <w:rsid w:val="002025AF"/>
    <w:rsid w:val="00210FAE"/>
    <w:rsid w:val="00215C47"/>
    <w:rsid w:val="0022670F"/>
    <w:rsid w:val="002366F5"/>
    <w:rsid w:val="002470FD"/>
    <w:rsid w:val="00256372"/>
    <w:rsid w:val="00260A26"/>
    <w:rsid w:val="00273C2C"/>
    <w:rsid w:val="002863E1"/>
    <w:rsid w:val="00287BAC"/>
    <w:rsid w:val="002932E2"/>
    <w:rsid w:val="002A21E1"/>
    <w:rsid w:val="002A58B5"/>
    <w:rsid w:val="002A64A3"/>
    <w:rsid w:val="002A7AB3"/>
    <w:rsid w:val="002B1569"/>
    <w:rsid w:val="002B1BB4"/>
    <w:rsid w:val="002B644E"/>
    <w:rsid w:val="002B743B"/>
    <w:rsid w:val="002B7C63"/>
    <w:rsid w:val="002D5EBF"/>
    <w:rsid w:val="002E759F"/>
    <w:rsid w:val="002F5550"/>
    <w:rsid w:val="00310368"/>
    <w:rsid w:val="00331FC1"/>
    <w:rsid w:val="0033389F"/>
    <w:rsid w:val="0035049C"/>
    <w:rsid w:val="00350854"/>
    <w:rsid w:val="003624D7"/>
    <w:rsid w:val="0037153D"/>
    <w:rsid w:val="00372192"/>
    <w:rsid w:val="00373A7A"/>
    <w:rsid w:val="00377730"/>
    <w:rsid w:val="00381B3F"/>
    <w:rsid w:val="00384711"/>
    <w:rsid w:val="00390659"/>
    <w:rsid w:val="00396FB8"/>
    <w:rsid w:val="003A2499"/>
    <w:rsid w:val="003B47F9"/>
    <w:rsid w:val="003B7E8A"/>
    <w:rsid w:val="003C4D5A"/>
    <w:rsid w:val="003C684C"/>
    <w:rsid w:val="003D4D0D"/>
    <w:rsid w:val="003E6AC8"/>
    <w:rsid w:val="003F24F4"/>
    <w:rsid w:val="003F76F6"/>
    <w:rsid w:val="00412E9D"/>
    <w:rsid w:val="004201A7"/>
    <w:rsid w:val="004212FF"/>
    <w:rsid w:val="00431464"/>
    <w:rsid w:val="00431EAE"/>
    <w:rsid w:val="0044309D"/>
    <w:rsid w:val="004435B2"/>
    <w:rsid w:val="00445B2D"/>
    <w:rsid w:val="00447A94"/>
    <w:rsid w:val="00447E62"/>
    <w:rsid w:val="00456A6E"/>
    <w:rsid w:val="004613FF"/>
    <w:rsid w:val="00461B37"/>
    <w:rsid w:val="004720E6"/>
    <w:rsid w:val="00473E9A"/>
    <w:rsid w:val="004765B7"/>
    <w:rsid w:val="004777DE"/>
    <w:rsid w:val="004826E5"/>
    <w:rsid w:val="00494B98"/>
    <w:rsid w:val="004A29E1"/>
    <w:rsid w:val="004A51E0"/>
    <w:rsid w:val="004A6311"/>
    <w:rsid w:val="004B57B4"/>
    <w:rsid w:val="004C22F0"/>
    <w:rsid w:val="004C6BA8"/>
    <w:rsid w:val="004D3715"/>
    <w:rsid w:val="004D4809"/>
    <w:rsid w:val="004D5977"/>
    <w:rsid w:val="004E473E"/>
    <w:rsid w:val="004E75CA"/>
    <w:rsid w:val="004F0B3A"/>
    <w:rsid w:val="00501DD6"/>
    <w:rsid w:val="0050365A"/>
    <w:rsid w:val="005154DF"/>
    <w:rsid w:val="0051588D"/>
    <w:rsid w:val="00526ECC"/>
    <w:rsid w:val="00535F33"/>
    <w:rsid w:val="00543F83"/>
    <w:rsid w:val="00546872"/>
    <w:rsid w:val="00551020"/>
    <w:rsid w:val="005667ED"/>
    <w:rsid w:val="00576462"/>
    <w:rsid w:val="00582FB2"/>
    <w:rsid w:val="00593B56"/>
    <w:rsid w:val="005A3B03"/>
    <w:rsid w:val="005C0595"/>
    <w:rsid w:val="005C141C"/>
    <w:rsid w:val="005C1CEF"/>
    <w:rsid w:val="005C50ED"/>
    <w:rsid w:val="005C7C7E"/>
    <w:rsid w:val="005E437B"/>
    <w:rsid w:val="005E4795"/>
    <w:rsid w:val="005E4B90"/>
    <w:rsid w:val="005E7388"/>
    <w:rsid w:val="005F0D80"/>
    <w:rsid w:val="00603754"/>
    <w:rsid w:val="0061295C"/>
    <w:rsid w:val="00630A7D"/>
    <w:rsid w:val="006474D4"/>
    <w:rsid w:val="00652F61"/>
    <w:rsid w:val="00666CD1"/>
    <w:rsid w:val="00676D6F"/>
    <w:rsid w:val="00694956"/>
    <w:rsid w:val="006B1697"/>
    <w:rsid w:val="006B43DF"/>
    <w:rsid w:val="006B4BB9"/>
    <w:rsid w:val="006C18F5"/>
    <w:rsid w:val="006C383D"/>
    <w:rsid w:val="006C4E2A"/>
    <w:rsid w:val="006D216A"/>
    <w:rsid w:val="006D3D62"/>
    <w:rsid w:val="006D6985"/>
    <w:rsid w:val="006E3F39"/>
    <w:rsid w:val="006E6DCB"/>
    <w:rsid w:val="006F1DCC"/>
    <w:rsid w:val="006F3CC4"/>
    <w:rsid w:val="00701331"/>
    <w:rsid w:val="00705FE3"/>
    <w:rsid w:val="007135E2"/>
    <w:rsid w:val="007217CE"/>
    <w:rsid w:val="00732892"/>
    <w:rsid w:val="007351F5"/>
    <w:rsid w:val="00740757"/>
    <w:rsid w:val="007458FD"/>
    <w:rsid w:val="00767F05"/>
    <w:rsid w:val="007864A4"/>
    <w:rsid w:val="00791214"/>
    <w:rsid w:val="007A1FEB"/>
    <w:rsid w:val="007C0F4A"/>
    <w:rsid w:val="007C27C7"/>
    <w:rsid w:val="007C48C1"/>
    <w:rsid w:val="007D22D8"/>
    <w:rsid w:val="007D6F4C"/>
    <w:rsid w:val="007F1440"/>
    <w:rsid w:val="007F1D68"/>
    <w:rsid w:val="007F29BE"/>
    <w:rsid w:val="00801C0C"/>
    <w:rsid w:val="00802595"/>
    <w:rsid w:val="00833442"/>
    <w:rsid w:val="00843646"/>
    <w:rsid w:val="00844BFA"/>
    <w:rsid w:val="008650BF"/>
    <w:rsid w:val="00870CB6"/>
    <w:rsid w:val="0087390F"/>
    <w:rsid w:val="008745AE"/>
    <w:rsid w:val="00881358"/>
    <w:rsid w:val="008843E9"/>
    <w:rsid w:val="008852A6"/>
    <w:rsid w:val="00893C15"/>
    <w:rsid w:val="008A0308"/>
    <w:rsid w:val="008A1B99"/>
    <w:rsid w:val="008A40F3"/>
    <w:rsid w:val="008A68C0"/>
    <w:rsid w:val="008D0ED7"/>
    <w:rsid w:val="008D4CB3"/>
    <w:rsid w:val="008D777F"/>
    <w:rsid w:val="008E3333"/>
    <w:rsid w:val="008F1651"/>
    <w:rsid w:val="008F41E4"/>
    <w:rsid w:val="008F4564"/>
    <w:rsid w:val="0091000C"/>
    <w:rsid w:val="0091441A"/>
    <w:rsid w:val="00915687"/>
    <w:rsid w:val="00933BE1"/>
    <w:rsid w:val="00935270"/>
    <w:rsid w:val="00941848"/>
    <w:rsid w:val="00954826"/>
    <w:rsid w:val="009560D0"/>
    <w:rsid w:val="00956420"/>
    <w:rsid w:val="0096219A"/>
    <w:rsid w:val="00970715"/>
    <w:rsid w:val="00973F32"/>
    <w:rsid w:val="0099093E"/>
    <w:rsid w:val="009941B4"/>
    <w:rsid w:val="00996BF3"/>
    <w:rsid w:val="009B756E"/>
    <w:rsid w:val="009B7DEF"/>
    <w:rsid w:val="009C65AA"/>
    <w:rsid w:val="009D0164"/>
    <w:rsid w:val="009D08C2"/>
    <w:rsid w:val="009E141F"/>
    <w:rsid w:val="009E4399"/>
    <w:rsid w:val="00A00E9A"/>
    <w:rsid w:val="00A0436F"/>
    <w:rsid w:val="00A16841"/>
    <w:rsid w:val="00A168AA"/>
    <w:rsid w:val="00A22CD2"/>
    <w:rsid w:val="00A26048"/>
    <w:rsid w:val="00A506EF"/>
    <w:rsid w:val="00A729EB"/>
    <w:rsid w:val="00A824CA"/>
    <w:rsid w:val="00A85734"/>
    <w:rsid w:val="00A9152B"/>
    <w:rsid w:val="00A949AF"/>
    <w:rsid w:val="00AA2B2B"/>
    <w:rsid w:val="00AD25BA"/>
    <w:rsid w:val="00AE09E3"/>
    <w:rsid w:val="00AE5880"/>
    <w:rsid w:val="00AF0108"/>
    <w:rsid w:val="00B101D1"/>
    <w:rsid w:val="00B156C1"/>
    <w:rsid w:val="00B214A9"/>
    <w:rsid w:val="00B374CF"/>
    <w:rsid w:val="00B409CB"/>
    <w:rsid w:val="00B40CE1"/>
    <w:rsid w:val="00B41276"/>
    <w:rsid w:val="00B42143"/>
    <w:rsid w:val="00B445FB"/>
    <w:rsid w:val="00B64E8F"/>
    <w:rsid w:val="00B65F7C"/>
    <w:rsid w:val="00B661BF"/>
    <w:rsid w:val="00B74AF2"/>
    <w:rsid w:val="00B85E95"/>
    <w:rsid w:val="00B907A3"/>
    <w:rsid w:val="00BA08CB"/>
    <w:rsid w:val="00BC4A96"/>
    <w:rsid w:val="00BD2E9A"/>
    <w:rsid w:val="00BD2FAE"/>
    <w:rsid w:val="00BF399E"/>
    <w:rsid w:val="00BF5362"/>
    <w:rsid w:val="00BF7947"/>
    <w:rsid w:val="00C0172A"/>
    <w:rsid w:val="00C076D0"/>
    <w:rsid w:val="00C15267"/>
    <w:rsid w:val="00C17B1B"/>
    <w:rsid w:val="00C211F3"/>
    <w:rsid w:val="00C21EE7"/>
    <w:rsid w:val="00C25975"/>
    <w:rsid w:val="00C26434"/>
    <w:rsid w:val="00C2797A"/>
    <w:rsid w:val="00C33F80"/>
    <w:rsid w:val="00C44562"/>
    <w:rsid w:val="00C46BBF"/>
    <w:rsid w:val="00C47670"/>
    <w:rsid w:val="00C5427D"/>
    <w:rsid w:val="00C60021"/>
    <w:rsid w:val="00C642CA"/>
    <w:rsid w:val="00C73425"/>
    <w:rsid w:val="00C7580C"/>
    <w:rsid w:val="00C76B29"/>
    <w:rsid w:val="00C86A56"/>
    <w:rsid w:val="00CA25DA"/>
    <w:rsid w:val="00CC076B"/>
    <w:rsid w:val="00CC2952"/>
    <w:rsid w:val="00CD1BCE"/>
    <w:rsid w:val="00CD24D5"/>
    <w:rsid w:val="00CE494C"/>
    <w:rsid w:val="00CF227D"/>
    <w:rsid w:val="00CF2487"/>
    <w:rsid w:val="00CF3298"/>
    <w:rsid w:val="00CF3625"/>
    <w:rsid w:val="00D0046B"/>
    <w:rsid w:val="00D0158B"/>
    <w:rsid w:val="00D13128"/>
    <w:rsid w:val="00D139B8"/>
    <w:rsid w:val="00D17E22"/>
    <w:rsid w:val="00D44F82"/>
    <w:rsid w:val="00D45B36"/>
    <w:rsid w:val="00D575D1"/>
    <w:rsid w:val="00D65253"/>
    <w:rsid w:val="00D713E8"/>
    <w:rsid w:val="00D7531E"/>
    <w:rsid w:val="00D814D0"/>
    <w:rsid w:val="00D82DEC"/>
    <w:rsid w:val="00D856D4"/>
    <w:rsid w:val="00D867A6"/>
    <w:rsid w:val="00DA3D0E"/>
    <w:rsid w:val="00DA5BE8"/>
    <w:rsid w:val="00DB0E2C"/>
    <w:rsid w:val="00DB2221"/>
    <w:rsid w:val="00DB3956"/>
    <w:rsid w:val="00DB6B45"/>
    <w:rsid w:val="00DC495F"/>
    <w:rsid w:val="00DC6AF0"/>
    <w:rsid w:val="00DD63CC"/>
    <w:rsid w:val="00DD72A6"/>
    <w:rsid w:val="00DD7FAE"/>
    <w:rsid w:val="00DE42DC"/>
    <w:rsid w:val="00DF6697"/>
    <w:rsid w:val="00E146DE"/>
    <w:rsid w:val="00E2382E"/>
    <w:rsid w:val="00E24CF3"/>
    <w:rsid w:val="00E31CE9"/>
    <w:rsid w:val="00E33970"/>
    <w:rsid w:val="00E406F4"/>
    <w:rsid w:val="00E413E8"/>
    <w:rsid w:val="00E4213D"/>
    <w:rsid w:val="00E433A5"/>
    <w:rsid w:val="00E45FEF"/>
    <w:rsid w:val="00E46366"/>
    <w:rsid w:val="00E540BE"/>
    <w:rsid w:val="00E56857"/>
    <w:rsid w:val="00E82E9F"/>
    <w:rsid w:val="00E859DE"/>
    <w:rsid w:val="00E922EE"/>
    <w:rsid w:val="00E971DF"/>
    <w:rsid w:val="00EA04E0"/>
    <w:rsid w:val="00EA607A"/>
    <w:rsid w:val="00EB3436"/>
    <w:rsid w:val="00EC1AAA"/>
    <w:rsid w:val="00EC29C3"/>
    <w:rsid w:val="00ED32DE"/>
    <w:rsid w:val="00ED37AD"/>
    <w:rsid w:val="00ED426E"/>
    <w:rsid w:val="00ED6CBE"/>
    <w:rsid w:val="00ED71AC"/>
    <w:rsid w:val="00ED7F0B"/>
    <w:rsid w:val="00EE6D5F"/>
    <w:rsid w:val="00EF15B3"/>
    <w:rsid w:val="00EF1E58"/>
    <w:rsid w:val="00F06818"/>
    <w:rsid w:val="00F06A0F"/>
    <w:rsid w:val="00F12A36"/>
    <w:rsid w:val="00F175D4"/>
    <w:rsid w:val="00F23DEB"/>
    <w:rsid w:val="00F4121C"/>
    <w:rsid w:val="00F41695"/>
    <w:rsid w:val="00F440C3"/>
    <w:rsid w:val="00F45CEA"/>
    <w:rsid w:val="00F63925"/>
    <w:rsid w:val="00F6742D"/>
    <w:rsid w:val="00F85AFD"/>
    <w:rsid w:val="00FA0810"/>
    <w:rsid w:val="00FA217F"/>
    <w:rsid w:val="00FB2F16"/>
    <w:rsid w:val="00FC0E5D"/>
    <w:rsid w:val="00FC6DB7"/>
    <w:rsid w:val="00FD0351"/>
    <w:rsid w:val="00FD2E64"/>
    <w:rsid w:val="00FD2EE9"/>
    <w:rsid w:val="00FE0E3D"/>
    <w:rsid w:val="00FE5E5A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DD417"/>
  <w14:defaultImageDpi w14:val="300"/>
  <w15:docId w15:val="{09DB36E8-4D1D-CF4F-95A4-B2F98F5D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CD2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link w:val="Titre4Car"/>
    <w:rsid w:val="00A22CD2"/>
    <w:pPr>
      <w:keepNext/>
      <w:widowControl w:val="0"/>
      <w:tabs>
        <w:tab w:val="left" w:pos="-720"/>
      </w:tabs>
      <w:suppressAutoHyphens/>
      <w:jc w:val="both"/>
      <w:outlineLvl w:val="3"/>
    </w:pPr>
    <w:rPr>
      <w:rFonts w:ascii="Arial" w:eastAsia="Times New Roman" w:hAnsi="Arial" w:cs="Arial"/>
      <w:b/>
      <w:color w:val="00000A"/>
      <w:spacing w:val="-3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A22CD2"/>
    <w:rPr>
      <w:rFonts w:ascii="Arial" w:eastAsia="Times New Roman" w:hAnsi="Arial" w:cs="Arial"/>
      <w:b/>
      <w:color w:val="00000A"/>
      <w:spacing w:val="-3"/>
      <w:sz w:val="20"/>
      <w:szCs w:val="20"/>
      <w:lang w:eastAsia="zh-CN"/>
    </w:rPr>
  </w:style>
  <w:style w:type="character" w:customStyle="1" w:styleId="LienInternet">
    <w:name w:val="Lien Internet"/>
    <w:rsid w:val="004D4809"/>
    <w:rPr>
      <w:color w:val="000080"/>
      <w:u w:val="single"/>
      <w:lang w:val="uz-Cyrl-UZ" w:eastAsia="uz-Cyrl-UZ" w:bidi="uz-Cyrl-UZ"/>
    </w:rPr>
  </w:style>
  <w:style w:type="paragraph" w:styleId="NormalWeb">
    <w:name w:val="Normal (Web)"/>
    <w:basedOn w:val="Normal"/>
    <w:uiPriority w:val="99"/>
    <w:unhideWhenUsed/>
    <w:rsid w:val="001E0D0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59"/>
    <w:rsid w:val="002F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2F5550"/>
    <w:rPr>
      <w:b/>
      <w:bCs/>
    </w:rPr>
  </w:style>
  <w:style w:type="paragraph" w:styleId="Paragraphedeliste">
    <w:name w:val="List Paragraph"/>
    <w:basedOn w:val="Normal"/>
    <w:uiPriority w:val="34"/>
    <w:qFormat/>
    <w:rsid w:val="00FD2E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24F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3D43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40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EC1A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1AAA"/>
  </w:style>
  <w:style w:type="paragraph" w:styleId="Pieddepage">
    <w:name w:val="footer"/>
    <w:basedOn w:val="Normal"/>
    <w:link w:val="PieddepageCar"/>
    <w:uiPriority w:val="99"/>
    <w:unhideWhenUsed/>
    <w:rsid w:val="00EC1A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AAA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863E1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863E1"/>
    <w:rPr>
      <w:rFonts w:ascii="Times New Roman" w:hAnsi="Times New Roman" w:cs="Times New Roman"/>
    </w:rPr>
  </w:style>
  <w:style w:type="paragraph" w:customStyle="1" w:styleId="Standard">
    <w:name w:val="Standard"/>
    <w:rsid w:val="004C6BA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rsid w:val="004C6BA8"/>
    <w:rPr>
      <w:rFonts w:ascii="Open Sans" w:eastAsia="Open Sans" w:hAnsi="Open Sans" w:cs="Open Sans"/>
    </w:rPr>
  </w:style>
  <w:style w:type="character" w:customStyle="1" w:styleId="Aucun">
    <w:name w:val="Aucun"/>
    <w:rsid w:val="004C6BA8"/>
  </w:style>
  <w:style w:type="character" w:customStyle="1" w:styleId="Hyperlink0">
    <w:name w:val="Hyperlink.0"/>
    <w:basedOn w:val="Aucun"/>
    <w:rsid w:val="004C6BA8"/>
    <w:rPr>
      <w:rFonts w:ascii="Open Sans" w:eastAsia="Open Sans" w:hAnsi="Open Sans" w:cs="Open Sans"/>
      <w:color w:val="0000FF"/>
      <w:u w:val="single" w:color="0000FF"/>
    </w:rPr>
  </w:style>
  <w:style w:type="character" w:customStyle="1" w:styleId="Hyperlink1">
    <w:name w:val="Hyperlink.1"/>
    <w:basedOn w:val="Aucun"/>
    <w:rsid w:val="004C6BA8"/>
    <w:rPr>
      <w:color w:val="0000FF"/>
      <w:u w:val="single" w:color="0000FF"/>
    </w:rPr>
  </w:style>
  <w:style w:type="paragraph" w:customStyle="1" w:styleId="CorpsA">
    <w:name w:val="Corps A"/>
    <w:rsid w:val="004C6B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Pardfaut">
    <w:name w:val="Par défaut"/>
    <w:rsid w:val="004C6B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0E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0E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0E19"/>
    <w:rPr>
      <w:vertAlign w:val="superscript"/>
    </w:rPr>
  </w:style>
  <w:style w:type="paragraph" w:styleId="Rvision">
    <w:name w:val="Revision"/>
    <w:hidden/>
    <w:uiPriority w:val="99"/>
    <w:semiHidden/>
    <w:rsid w:val="00526ECC"/>
  </w:style>
  <w:style w:type="paragraph" w:styleId="Textedebulles">
    <w:name w:val="Balloon Text"/>
    <w:basedOn w:val="Normal"/>
    <w:link w:val="TextedebullesCar"/>
    <w:uiPriority w:val="99"/>
    <w:semiHidden/>
    <w:unhideWhenUsed/>
    <w:rsid w:val="00526EC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ECC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FD2E64"/>
  </w:style>
  <w:style w:type="character" w:styleId="Mentionnonrsolue">
    <w:name w:val="Unresolved Mention"/>
    <w:basedOn w:val="Policepardfaut"/>
    <w:uiPriority w:val="99"/>
    <w:semiHidden/>
    <w:unhideWhenUsed/>
    <w:rsid w:val="005C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hyperlink" Target="https://www.au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Mission pour la Science et la Technologie - Ambassa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Suzor-Weiner</dc:creator>
  <cp:keywords/>
  <dc:description/>
  <cp:lastModifiedBy>joelle riachi</cp:lastModifiedBy>
  <cp:revision>28</cp:revision>
  <cp:lastPrinted>2018-11-09T15:44:00Z</cp:lastPrinted>
  <dcterms:created xsi:type="dcterms:W3CDTF">2018-11-13T17:24:00Z</dcterms:created>
  <dcterms:modified xsi:type="dcterms:W3CDTF">2018-11-14T08:58:00Z</dcterms:modified>
</cp:coreProperties>
</file>