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8BD" w:rsidRDefault="00E778BD" w:rsidP="00E778BD">
      <w:pPr>
        <w:jc w:val="center"/>
        <w:rPr>
          <w:rFonts w:eastAsia="Times New Roman" w:cstheme="minorHAnsi"/>
          <w:b/>
          <w:bCs/>
        </w:rPr>
      </w:pPr>
      <w:r>
        <w:rPr>
          <w:noProof/>
          <w:lang w:val="en-US"/>
        </w:rPr>
        <w:drawing>
          <wp:inline distT="0" distB="0" distL="0" distR="0">
            <wp:extent cx="1295400" cy="11525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152525"/>
                    </a:xfrm>
                    <a:prstGeom prst="rect">
                      <a:avLst/>
                    </a:prstGeom>
                    <a:noFill/>
                    <a:ln>
                      <a:noFill/>
                    </a:ln>
                  </pic:spPr>
                </pic:pic>
              </a:graphicData>
            </a:graphic>
          </wp:inline>
        </w:drawing>
      </w:r>
    </w:p>
    <w:p w:rsidR="00E778BD" w:rsidRDefault="00E778BD" w:rsidP="0091355D">
      <w:pPr>
        <w:pBdr>
          <w:bottom w:val="dashed" w:sz="8" w:space="8" w:color="C00000"/>
        </w:pBdr>
        <w:jc w:val="center"/>
        <w:rPr>
          <w:rFonts w:eastAsia="Times New Roman" w:cstheme="minorHAnsi"/>
          <w:b/>
          <w:bCs/>
        </w:rPr>
      </w:pPr>
      <w:r>
        <w:rPr>
          <w:rFonts w:eastAsia="Times New Roman" w:cstheme="minorHAnsi"/>
          <w:b/>
          <w:bCs/>
        </w:rPr>
        <w:t>Communiqué de Presse</w:t>
      </w:r>
    </w:p>
    <w:p w:rsidR="00E778BD" w:rsidRDefault="00E778BD" w:rsidP="00E778BD">
      <w:pPr>
        <w:jc w:val="center"/>
        <w:rPr>
          <w:rFonts w:eastAsia="Times New Roman" w:cstheme="minorHAnsi"/>
          <w:b/>
          <w:bCs/>
        </w:rPr>
      </w:pPr>
    </w:p>
    <w:p w:rsidR="00E778BD" w:rsidRDefault="00E778BD" w:rsidP="00E778BD">
      <w:pPr>
        <w:jc w:val="center"/>
        <w:rPr>
          <w:rFonts w:eastAsia="Times New Roman" w:cstheme="minorHAnsi"/>
          <w:b/>
          <w:bCs/>
        </w:rPr>
      </w:pPr>
      <w:r>
        <w:rPr>
          <w:rFonts w:eastAsia="Times New Roman" w:cstheme="minorHAnsi"/>
          <w:b/>
          <w:bCs/>
        </w:rPr>
        <w:t>Lancement officiel du nouveau statut national de l’étudiant entrepreneur à l’AUF Moyen-Orient</w:t>
      </w:r>
    </w:p>
    <w:p w:rsidR="00E778BD" w:rsidRDefault="00E778BD" w:rsidP="00E778BD">
      <w:pPr>
        <w:pBdr>
          <w:bottom w:val="dashed" w:sz="8" w:space="8" w:color="C00000"/>
        </w:pBdr>
        <w:jc w:val="center"/>
        <w:rPr>
          <w:rFonts w:eastAsia="Times New Roman" w:cstheme="minorHAnsi"/>
          <w:b/>
          <w:bCs/>
        </w:rPr>
      </w:pPr>
      <w:r>
        <w:rPr>
          <w:rFonts w:eastAsia="Times New Roman" w:cstheme="minorHAnsi"/>
          <w:b/>
          <w:bCs/>
        </w:rPr>
        <w:t>19 décembre 2018</w:t>
      </w:r>
    </w:p>
    <w:p w:rsidR="00E778BD" w:rsidRDefault="00E778BD" w:rsidP="00E778BD">
      <w:pPr>
        <w:spacing w:line="360" w:lineRule="auto"/>
        <w:rPr>
          <w:rFonts w:cstheme="minorHAnsi"/>
        </w:rPr>
      </w:pPr>
      <w:r>
        <w:rPr>
          <w:rFonts w:cstheme="minorHAnsi"/>
        </w:rPr>
        <w:t xml:space="preserve">L’annonce officielle d’un nouveau statut d’étudiant entrepreneur au Liban, qui vient d’être validé par le Ministère de l’enseignement supérieur libanais et qui </w:t>
      </w:r>
      <w:r w:rsidR="001F18C8">
        <w:rPr>
          <w:rFonts w:cstheme="minorHAnsi"/>
        </w:rPr>
        <w:t>va</w:t>
      </w:r>
      <w:r>
        <w:rPr>
          <w:rFonts w:cstheme="minorHAnsi"/>
        </w:rPr>
        <w:t xml:space="preserve"> être prochainement décliné dans les différentes universités du Liban, a eu lieu</w:t>
      </w:r>
      <w:r>
        <w:t xml:space="preserve"> lors d’une rencontre tenue dans </w:t>
      </w:r>
      <w:r w:rsidR="00F8424A">
        <w:t xml:space="preserve">les </w:t>
      </w:r>
      <w:r>
        <w:t>locaux de l’AUF Moyen-Orient</w:t>
      </w:r>
      <w:r w:rsidR="001F18C8">
        <w:t>,</w:t>
      </w:r>
      <w:r>
        <w:t xml:space="preserve"> rue de Damas,</w:t>
      </w:r>
      <w:r>
        <w:rPr>
          <w:rFonts w:cstheme="minorHAnsi"/>
        </w:rPr>
        <w:t xml:space="preserve"> en présence des lauréats </w:t>
      </w:r>
      <w:r w:rsidRPr="00DA77FB">
        <w:rPr>
          <w:rFonts w:cstheme="minorHAnsi"/>
        </w:rPr>
        <w:t>de la première compétition étudiante du pro</w:t>
      </w:r>
      <w:r>
        <w:rPr>
          <w:rFonts w:cstheme="minorHAnsi"/>
        </w:rPr>
        <w:t>jet</w:t>
      </w:r>
      <w:r w:rsidRPr="00DA77FB">
        <w:rPr>
          <w:rFonts w:cstheme="minorHAnsi"/>
        </w:rPr>
        <w:t xml:space="preserve"> DEEL « Développement de l’Entrepreneuriat Etudiant au Liban »</w:t>
      </w:r>
      <w:r>
        <w:rPr>
          <w:rFonts w:cstheme="minorHAnsi"/>
        </w:rPr>
        <w:t>, des partenaires du projet et des journalistes.</w:t>
      </w:r>
    </w:p>
    <w:p w:rsidR="00E778BD" w:rsidRDefault="00E778BD" w:rsidP="00E778BD">
      <w:pPr>
        <w:spacing w:line="360" w:lineRule="auto"/>
        <w:rPr>
          <w:rFonts w:cstheme="minorHAnsi"/>
        </w:rPr>
      </w:pPr>
      <w:r>
        <w:rPr>
          <w:color w:val="000000"/>
        </w:rPr>
        <w:t xml:space="preserve">Cette rencontre a été l’occasion de donner la parole aux étudiants lauréats de la première édition de la compétition nationale de création d’entreprise qui s’est tenue cette année avec la participation de 10 universités libanaises et qui ont eu l’occasion d’effectuer un stage de 1 mois en France dans un </w:t>
      </w:r>
      <w:r w:rsidR="006F1CB0">
        <w:t xml:space="preserve">« </w:t>
      </w:r>
      <w:r>
        <w:rPr>
          <w:rStyle w:val="Accentuation"/>
          <w:i w:val="0"/>
          <w:iCs w:val="0"/>
        </w:rPr>
        <w:t>Pôle</w:t>
      </w:r>
      <w:r>
        <w:rPr>
          <w:rStyle w:val="st"/>
        </w:rPr>
        <w:t xml:space="preserve"> Etudiants Pour l'Innovation, le Transfert et l'Entrepreneuriat (PEPITE)</w:t>
      </w:r>
      <w:r w:rsidR="006F1CB0" w:rsidRPr="006F1CB0">
        <w:t xml:space="preserve"> </w:t>
      </w:r>
      <w:r w:rsidR="006F1CB0">
        <w:t>»</w:t>
      </w:r>
      <w:r>
        <w:rPr>
          <w:color w:val="000000"/>
        </w:rPr>
        <w:t>.</w:t>
      </w:r>
    </w:p>
    <w:p w:rsidR="00E778BD" w:rsidRPr="00F017D9" w:rsidRDefault="00E778BD" w:rsidP="00E778BD">
      <w:pPr>
        <w:spacing w:line="360" w:lineRule="auto"/>
        <w:rPr>
          <w:rFonts w:cstheme="minorHAnsi"/>
          <w:color w:val="FF0000"/>
        </w:rPr>
      </w:pPr>
      <w:r>
        <w:rPr>
          <w:rFonts w:cstheme="minorHAnsi"/>
        </w:rPr>
        <w:t>Dans son discours d’accueil, le directeur régional de l’AUF Moyen-Orient Hervé Sabourin, confie que</w:t>
      </w:r>
      <w:r w:rsidR="00F017D9">
        <w:rPr>
          <w:rFonts w:cstheme="minorHAnsi"/>
        </w:rPr>
        <w:t> :</w:t>
      </w:r>
      <w:r>
        <w:rPr>
          <w:rFonts w:cstheme="minorHAnsi"/>
        </w:rPr>
        <w:t xml:space="preserve"> </w:t>
      </w:r>
      <w:r>
        <w:t>«</w:t>
      </w:r>
      <w:r w:rsidR="00F017D9">
        <w:t xml:space="preserve"> </w:t>
      </w:r>
      <w:r w:rsidR="00F017D9" w:rsidRPr="0091355D">
        <w:rPr>
          <w:rFonts w:cstheme="minorHAnsi"/>
        </w:rPr>
        <w:t>l</w:t>
      </w:r>
      <w:r w:rsidR="003379F3" w:rsidRPr="0091355D">
        <w:rPr>
          <w:rFonts w:cstheme="minorHAnsi"/>
        </w:rPr>
        <w:t>e programme DEEL a été conçu par l’AUF pour les étudiantes et les étudiants libanais en</w:t>
      </w:r>
      <w:r w:rsidR="00F017D9" w:rsidRPr="0091355D">
        <w:rPr>
          <w:rFonts w:cstheme="minorHAnsi"/>
        </w:rPr>
        <w:t xml:space="preserve"> vue de</w:t>
      </w:r>
      <w:r w:rsidR="003379F3" w:rsidRPr="0091355D">
        <w:rPr>
          <w:rFonts w:cstheme="minorHAnsi"/>
        </w:rPr>
        <w:t xml:space="preserve"> leur permett</w:t>
      </w:r>
      <w:r w:rsidR="00F017D9" w:rsidRPr="0091355D">
        <w:rPr>
          <w:rFonts w:cstheme="minorHAnsi"/>
        </w:rPr>
        <w:t xml:space="preserve">re </w:t>
      </w:r>
      <w:r w:rsidR="003379F3" w:rsidRPr="0091355D">
        <w:rPr>
          <w:rFonts w:cstheme="minorHAnsi"/>
        </w:rPr>
        <w:t xml:space="preserve">de développer leurs talents et leur génie créatif et leur ouvrir ainsi plus de perspectives d’avenir. Développé avec de très nombreux partenaires, dont le Ministère de l’enseignement supérieur libanais, le RDCL-World, les incubateurs </w:t>
      </w:r>
      <w:proofErr w:type="spellStart"/>
      <w:r w:rsidR="003379F3" w:rsidRPr="0091355D">
        <w:rPr>
          <w:rFonts w:cstheme="minorHAnsi"/>
        </w:rPr>
        <w:t>Berytech</w:t>
      </w:r>
      <w:proofErr w:type="spellEnd"/>
      <w:r w:rsidR="003379F3" w:rsidRPr="0091355D">
        <w:rPr>
          <w:rFonts w:cstheme="minorHAnsi"/>
        </w:rPr>
        <w:t xml:space="preserve"> et </w:t>
      </w:r>
      <w:proofErr w:type="spellStart"/>
      <w:r w:rsidR="003379F3" w:rsidRPr="0091355D">
        <w:rPr>
          <w:rFonts w:cstheme="minorHAnsi"/>
        </w:rPr>
        <w:t>SmartEsa</w:t>
      </w:r>
      <w:proofErr w:type="spellEnd"/>
      <w:r w:rsidR="003379F3" w:rsidRPr="0091355D">
        <w:rPr>
          <w:rFonts w:cstheme="minorHAnsi"/>
        </w:rPr>
        <w:t xml:space="preserve"> et 15 Universités, DEEL est en pleine croissance et promis à un</w:t>
      </w:r>
      <w:r w:rsidR="00F017D9" w:rsidRPr="0091355D">
        <w:rPr>
          <w:rFonts w:cstheme="minorHAnsi"/>
        </w:rPr>
        <w:t xml:space="preserve">e belle réussite </w:t>
      </w:r>
      <w:r w:rsidRPr="0091355D">
        <w:t>»</w:t>
      </w:r>
      <w:r w:rsidRPr="0091355D">
        <w:rPr>
          <w:rFonts w:cstheme="minorHAnsi"/>
        </w:rPr>
        <w:t>.</w:t>
      </w:r>
    </w:p>
    <w:p w:rsidR="00E778BD" w:rsidRDefault="00E778BD" w:rsidP="00E778BD">
      <w:pPr>
        <w:spacing w:line="360" w:lineRule="auto"/>
        <w:rPr>
          <w:rFonts w:cstheme="minorHAnsi"/>
        </w:rPr>
      </w:pPr>
      <w:r w:rsidRPr="0091355D">
        <w:rPr>
          <w:rFonts w:cstheme="minorHAnsi"/>
        </w:rPr>
        <w:t>L</w:t>
      </w:r>
      <w:r w:rsidR="00F017D9" w:rsidRPr="0091355D">
        <w:rPr>
          <w:rFonts w:cstheme="minorHAnsi"/>
        </w:rPr>
        <w:t xml:space="preserve">a </w:t>
      </w:r>
      <w:r w:rsidRPr="0091355D">
        <w:rPr>
          <w:rFonts w:cstheme="minorHAnsi"/>
        </w:rPr>
        <w:t>grande ambition</w:t>
      </w:r>
      <w:r w:rsidR="00F017D9" w:rsidRPr="0091355D">
        <w:rPr>
          <w:rFonts w:cstheme="minorHAnsi"/>
        </w:rPr>
        <w:t xml:space="preserve"> de DEEL </w:t>
      </w:r>
      <w:r w:rsidR="00F017D9">
        <w:rPr>
          <w:rFonts w:cstheme="minorHAnsi"/>
        </w:rPr>
        <w:t xml:space="preserve">est </w:t>
      </w:r>
      <w:r>
        <w:rPr>
          <w:rFonts w:cstheme="minorHAnsi"/>
        </w:rPr>
        <w:t xml:space="preserve">de développer auprès des étudiants libanais une véritable culture de la démarche entrepreneuriale, par des actions de sensibilisation, de formation et d’accompagnement, de permettre </w:t>
      </w:r>
      <w:r w:rsidRPr="0091355D">
        <w:rPr>
          <w:rFonts w:cstheme="minorHAnsi"/>
        </w:rPr>
        <w:t xml:space="preserve">à </w:t>
      </w:r>
      <w:r w:rsidR="00F017D9" w:rsidRPr="0091355D">
        <w:rPr>
          <w:rFonts w:cstheme="minorHAnsi"/>
        </w:rPr>
        <w:t>de nombreux étudiants</w:t>
      </w:r>
      <w:r w:rsidRPr="0091355D">
        <w:rPr>
          <w:rFonts w:cstheme="minorHAnsi"/>
        </w:rPr>
        <w:t xml:space="preserve"> </w:t>
      </w:r>
      <w:r>
        <w:rPr>
          <w:rFonts w:cstheme="minorHAnsi"/>
        </w:rPr>
        <w:t xml:space="preserve">d’enrichir leurs compétences en termes de créativité et d’innovation afin notamment de leur donner encore plus de chances pour leurs solutions d’avenir professionnel. </w:t>
      </w:r>
    </w:p>
    <w:p w:rsidR="00E778BD" w:rsidRDefault="00E778BD" w:rsidP="00E778BD">
      <w:pPr>
        <w:spacing w:line="360" w:lineRule="auto"/>
        <w:rPr>
          <w:rFonts w:cstheme="minorHAnsi"/>
        </w:rPr>
      </w:pPr>
      <w:r>
        <w:rPr>
          <w:rFonts w:cstheme="minorHAnsi"/>
        </w:rPr>
        <w:lastRenderedPageBreak/>
        <w:t xml:space="preserve">De son coté, </w:t>
      </w:r>
      <w:r>
        <w:rPr>
          <w:color w:val="000000"/>
        </w:rPr>
        <w:t xml:space="preserve">le Directeur général de l’Enseignement Supérieur, M. Ahmad </w:t>
      </w:r>
      <w:proofErr w:type="spellStart"/>
      <w:r>
        <w:rPr>
          <w:color w:val="000000"/>
        </w:rPr>
        <w:t>Jammal</w:t>
      </w:r>
      <w:proofErr w:type="spellEnd"/>
      <w:r>
        <w:rPr>
          <w:color w:val="000000"/>
        </w:rPr>
        <w:t xml:space="preserve"> a lancé officiellement le statut national étudiant entrepreneur tout en soulignant qu</w:t>
      </w:r>
      <w:r w:rsidR="000A23A0">
        <w:rPr>
          <w:color w:val="000000"/>
        </w:rPr>
        <w:t>’il vise à</w:t>
      </w:r>
      <w:r>
        <w:rPr>
          <w:color w:val="000000"/>
        </w:rPr>
        <w:t xml:space="preserve"> </w:t>
      </w:r>
      <w:r>
        <w:t>«</w:t>
      </w:r>
      <w:r w:rsidR="000A23A0">
        <w:t xml:space="preserve"> </w:t>
      </w:r>
      <w:r w:rsidR="000A23A0">
        <w:rPr>
          <w:rFonts w:cstheme="minorHAnsi"/>
        </w:rPr>
        <w:t>valoriser les efforts supplémentaires qu’un étudiant fait pour se lancer dans le mo</w:t>
      </w:r>
      <w:r w:rsidR="005120C2">
        <w:rPr>
          <w:rFonts w:cstheme="minorHAnsi"/>
        </w:rPr>
        <w:t>nde entrepreneurial</w:t>
      </w:r>
      <w:r>
        <w:rPr>
          <w:rFonts w:cstheme="minorHAnsi"/>
        </w:rPr>
        <w:t xml:space="preserve"> </w:t>
      </w:r>
      <w:r>
        <w:t>»</w:t>
      </w:r>
      <w:r>
        <w:rPr>
          <w:rFonts w:cstheme="minorHAnsi"/>
        </w:rPr>
        <w:t>.</w:t>
      </w:r>
    </w:p>
    <w:p w:rsidR="00E778BD" w:rsidRDefault="001B47F2" w:rsidP="00E778BD">
      <w:pPr>
        <w:spacing w:line="360" w:lineRule="auto"/>
        <w:rPr>
          <w:rFonts w:cstheme="minorHAnsi"/>
        </w:rPr>
      </w:pPr>
      <w:r>
        <w:rPr>
          <w:rFonts w:cstheme="minorHAnsi"/>
        </w:rPr>
        <w:t xml:space="preserve">Mme </w:t>
      </w:r>
      <w:r w:rsidR="00F155D6">
        <w:rPr>
          <w:rFonts w:cstheme="minorHAnsi"/>
        </w:rPr>
        <w:t>Sana S</w:t>
      </w:r>
      <w:r>
        <w:rPr>
          <w:rFonts w:cstheme="minorHAnsi"/>
        </w:rPr>
        <w:t>afa</w:t>
      </w:r>
      <w:r w:rsidR="00F155D6">
        <w:rPr>
          <w:rFonts w:cstheme="minorHAnsi"/>
        </w:rPr>
        <w:t xml:space="preserve">, Chef de département </w:t>
      </w:r>
      <w:r>
        <w:rPr>
          <w:rFonts w:cstheme="minorHAnsi"/>
        </w:rPr>
        <w:t>Econom</w:t>
      </w:r>
      <w:r w:rsidR="006F1CB0">
        <w:rPr>
          <w:rFonts w:cstheme="minorHAnsi"/>
        </w:rPr>
        <w:t>i</w:t>
      </w:r>
      <w:r>
        <w:rPr>
          <w:rFonts w:cstheme="minorHAnsi"/>
        </w:rPr>
        <w:t xml:space="preserve">e et Gestion au Cnam Liban et Mme Eliane </w:t>
      </w:r>
      <w:proofErr w:type="spellStart"/>
      <w:r>
        <w:rPr>
          <w:rFonts w:cstheme="minorHAnsi"/>
        </w:rPr>
        <w:t>Mehawej</w:t>
      </w:r>
      <w:proofErr w:type="spellEnd"/>
      <w:r>
        <w:rPr>
          <w:rFonts w:cstheme="minorHAnsi"/>
        </w:rPr>
        <w:t xml:space="preserve">, Directrice du centre d’insertion et de développement professionnel à l’Université La Sagesse </w:t>
      </w:r>
      <w:proofErr w:type="gramStart"/>
      <w:r>
        <w:rPr>
          <w:rFonts w:cstheme="minorHAnsi"/>
        </w:rPr>
        <w:t>ont</w:t>
      </w:r>
      <w:proofErr w:type="gramEnd"/>
      <w:r>
        <w:rPr>
          <w:rFonts w:cstheme="minorHAnsi"/>
        </w:rPr>
        <w:t xml:space="preserve"> présenté les modalités de mise en œuvre du statut national étudiant entrepreneur au sein de leurs établissements respectifs. </w:t>
      </w:r>
    </w:p>
    <w:p w:rsidR="007A63E8" w:rsidRDefault="00F017D9" w:rsidP="00E778BD">
      <w:pPr>
        <w:spacing w:line="360" w:lineRule="auto"/>
        <w:rPr>
          <w:rFonts w:cstheme="minorHAnsi"/>
        </w:rPr>
      </w:pPr>
      <w:r w:rsidRPr="0091355D">
        <w:rPr>
          <w:rFonts w:cstheme="minorHAnsi"/>
        </w:rPr>
        <w:t>Monsieur</w:t>
      </w:r>
      <w:r>
        <w:rPr>
          <w:rFonts w:cstheme="minorHAnsi"/>
        </w:rPr>
        <w:t xml:space="preserve"> </w:t>
      </w:r>
      <w:r w:rsidR="007A63E8">
        <w:rPr>
          <w:rFonts w:cstheme="minorHAnsi"/>
        </w:rPr>
        <w:t>Hervé Sabouri</w:t>
      </w:r>
      <w:r w:rsidR="006F1CB0">
        <w:rPr>
          <w:rFonts w:cstheme="minorHAnsi"/>
        </w:rPr>
        <w:t>n</w:t>
      </w:r>
      <w:r w:rsidR="007A63E8">
        <w:rPr>
          <w:rFonts w:cstheme="minorHAnsi"/>
        </w:rPr>
        <w:t xml:space="preserve">, au nom des partenaires de DEEL, </w:t>
      </w:r>
      <w:r w:rsidR="006F1CB0" w:rsidRPr="0091355D">
        <w:rPr>
          <w:rFonts w:cstheme="minorHAnsi"/>
        </w:rPr>
        <w:t xml:space="preserve">a </w:t>
      </w:r>
      <w:r w:rsidRPr="0091355D">
        <w:rPr>
          <w:rFonts w:cstheme="minorHAnsi"/>
        </w:rPr>
        <w:t>officiellement décerné, à titre exceptionnel,</w:t>
      </w:r>
      <w:r w:rsidR="007A63E8" w:rsidRPr="0091355D">
        <w:rPr>
          <w:rFonts w:cstheme="minorHAnsi"/>
        </w:rPr>
        <w:t xml:space="preserve"> le statut </w:t>
      </w:r>
      <w:r w:rsidR="007A63E8">
        <w:rPr>
          <w:rFonts w:cstheme="minorHAnsi"/>
        </w:rPr>
        <w:t xml:space="preserve">étudiant entrepreneur </w:t>
      </w:r>
      <w:r w:rsidR="000A23A0">
        <w:rPr>
          <w:rFonts w:cstheme="minorHAnsi"/>
        </w:rPr>
        <w:t>aux</w:t>
      </w:r>
      <w:r w:rsidR="007A63E8">
        <w:rPr>
          <w:rFonts w:cstheme="minorHAnsi"/>
        </w:rPr>
        <w:t xml:space="preserve"> lauréats de la première édition </w:t>
      </w:r>
      <w:r w:rsidR="007A63E8" w:rsidRPr="0091355D">
        <w:rPr>
          <w:rFonts w:cstheme="minorHAnsi"/>
        </w:rPr>
        <w:t>d</w:t>
      </w:r>
      <w:r w:rsidRPr="0091355D">
        <w:rPr>
          <w:rFonts w:cstheme="minorHAnsi"/>
        </w:rPr>
        <w:t>e la compétition</w:t>
      </w:r>
      <w:r>
        <w:rPr>
          <w:rFonts w:cstheme="minorHAnsi"/>
        </w:rPr>
        <w:t>.</w:t>
      </w:r>
    </w:p>
    <w:p w:rsidR="001B47F2" w:rsidRDefault="00F017D9" w:rsidP="00E778BD">
      <w:pPr>
        <w:spacing w:line="360" w:lineRule="auto"/>
        <w:rPr>
          <w:rFonts w:cstheme="minorHAnsi"/>
        </w:rPr>
      </w:pPr>
      <w:r w:rsidRPr="0091355D">
        <w:rPr>
          <w:rFonts w:cstheme="minorHAnsi"/>
        </w:rPr>
        <w:t>Ensuite,</w:t>
      </w:r>
      <w:r>
        <w:rPr>
          <w:rFonts w:cstheme="minorHAnsi"/>
        </w:rPr>
        <w:t xml:space="preserve"> </w:t>
      </w:r>
      <w:r w:rsidR="00FB41CA">
        <w:rPr>
          <w:rFonts w:cstheme="minorHAnsi"/>
        </w:rPr>
        <w:t>de</w:t>
      </w:r>
      <w:r>
        <w:rPr>
          <w:rFonts w:cstheme="minorHAnsi"/>
        </w:rPr>
        <w:t>ux jeunes</w:t>
      </w:r>
      <w:r w:rsidR="00FB41CA">
        <w:rPr>
          <w:rFonts w:cstheme="minorHAnsi"/>
        </w:rPr>
        <w:t xml:space="preserve"> entrepreneurs ayant lancé leur entreprise avec succès ont pris la parole afin de parler de leur parcours et d’inspirer les futurs étudiants entrepreneurs. Ainsi, Solène Le François, détentrice du statut national d’étudiant entrepreneur en France et finaliste du concours Femme Francophone </w:t>
      </w:r>
      <w:r w:rsidR="006F1CB0">
        <w:rPr>
          <w:rFonts w:cstheme="minorHAnsi"/>
        </w:rPr>
        <w:t>E</w:t>
      </w:r>
      <w:r w:rsidR="00FB41CA">
        <w:rPr>
          <w:rFonts w:cstheme="minorHAnsi"/>
        </w:rPr>
        <w:t>ntrepreneure 2017</w:t>
      </w:r>
      <w:r w:rsidR="007A63E8">
        <w:rPr>
          <w:rFonts w:cstheme="minorHAnsi"/>
        </w:rPr>
        <w:t xml:space="preserve"> a parlé des défis qu’elle a rencontrés pour créer </w:t>
      </w:r>
      <w:proofErr w:type="spellStart"/>
      <w:r w:rsidR="007A63E8">
        <w:rPr>
          <w:rFonts w:cstheme="minorHAnsi"/>
        </w:rPr>
        <w:t>MyAftersCool</w:t>
      </w:r>
      <w:proofErr w:type="spellEnd"/>
      <w:r w:rsidR="00FB41CA">
        <w:rPr>
          <w:rFonts w:cstheme="minorHAnsi"/>
        </w:rPr>
        <w:t xml:space="preserve">. De leur côté, </w:t>
      </w:r>
      <w:r w:rsidR="007A63E8">
        <w:rPr>
          <w:rFonts w:cstheme="minorHAnsi"/>
        </w:rPr>
        <w:t xml:space="preserve">Thérèse </w:t>
      </w:r>
      <w:proofErr w:type="spellStart"/>
      <w:r w:rsidR="007A63E8">
        <w:rPr>
          <w:rFonts w:cstheme="minorHAnsi"/>
        </w:rPr>
        <w:t>Keyrou</w:t>
      </w:r>
      <w:r w:rsidR="006F1CB0">
        <w:rPr>
          <w:rFonts w:cstheme="minorHAnsi"/>
        </w:rPr>
        <w:t>z</w:t>
      </w:r>
      <w:proofErr w:type="spellEnd"/>
      <w:r w:rsidR="007A63E8">
        <w:rPr>
          <w:rFonts w:cstheme="minorHAnsi"/>
        </w:rPr>
        <w:t xml:space="preserve"> et Ghassan </w:t>
      </w:r>
      <w:proofErr w:type="spellStart"/>
      <w:r w:rsidR="007A63E8">
        <w:rPr>
          <w:rFonts w:cstheme="minorHAnsi"/>
        </w:rPr>
        <w:t>Zugheib</w:t>
      </w:r>
      <w:proofErr w:type="spellEnd"/>
      <w:r w:rsidR="007A63E8">
        <w:rPr>
          <w:rFonts w:cstheme="minorHAnsi"/>
        </w:rPr>
        <w:t xml:space="preserve">, étudiants à l’Université américaine de Beyrouth et lauréats du concours Femme Francophone Entrepreneure 2017 et de plusieurs autres compétitions, ont parlé de leur aventure entrepreneuriale avec </w:t>
      </w:r>
      <w:proofErr w:type="spellStart"/>
      <w:r w:rsidR="007A63E8">
        <w:rPr>
          <w:rFonts w:cstheme="minorHAnsi"/>
        </w:rPr>
        <w:t>YallaBus</w:t>
      </w:r>
      <w:proofErr w:type="spellEnd"/>
      <w:r w:rsidR="007A63E8">
        <w:rPr>
          <w:rFonts w:cstheme="minorHAnsi"/>
        </w:rPr>
        <w:t>.</w:t>
      </w:r>
    </w:p>
    <w:p w:rsidR="007A63E8" w:rsidRDefault="007A63E8" w:rsidP="00E778BD">
      <w:pPr>
        <w:spacing w:line="360" w:lineRule="auto"/>
        <w:rPr>
          <w:rFonts w:cstheme="minorHAnsi"/>
        </w:rPr>
      </w:pPr>
      <w:r>
        <w:rPr>
          <w:rFonts w:cstheme="minorHAnsi"/>
        </w:rPr>
        <w:t xml:space="preserve">Enfin, Mme Mira Zeidan, Mme Zeinab Hoteit de SMART ESA ainsi que Mme Nathalie Bitar de l’AUF ont </w:t>
      </w:r>
      <w:r w:rsidR="000A23A0">
        <w:rPr>
          <w:rFonts w:cstheme="minorHAnsi"/>
        </w:rPr>
        <w:t>annoncé</w:t>
      </w:r>
      <w:r w:rsidR="00F017D9">
        <w:rPr>
          <w:rFonts w:cstheme="minorHAnsi"/>
        </w:rPr>
        <w:t xml:space="preserve"> </w:t>
      </w:r>
      <w:r w:rsidR="00F017D9" w:rsidRPr="0091355D">
        <w:rPr>
          <w:rFonts w:cstheme="minorHAnsi"/>
        </w:rPr>
        <w:t>l’organisation prochaine de l’événement</w:t>
      </w:r>
      <w:r w:rsidRPr="0091355D">
        <w:rPr>
          <w:rFonts w:cstheme="minorHAnsi"/>
        </w:rPr>
        <w:t xml:space="preserve"> </w:t>
      </w:r>
      <w:r w:rsidR="00F017D9" w:rsidRPr="0091355D">
        <w:rPr>
          <w:rFonts w:cstheme="minorHAnsi"/>
        </w:rPr>
        <w:t>« </w:t>
      </w:r>
      <w:proofErr w:type="spellStart"/>
      <w:r w:rsidRPr="0091355D">
        <w:rPr>
          <w:rFonts w:cstheme="minorHAnsi"/>
        </w:rPr>
        <w:t>Hacked</w:t>
      </w:r>
      <w:proofErr w:type="spellEnd"/>
      <w:r w:rsidR="00F017D9" w:rsidRPr="0091355D">
        <w:rPr>
          <w:rFonts w:cstheme="minorHAnsi"/>
        </w:rPr>
        <w:t> »</w:t>
      </w:r>
      <w:r w:rsidRPr="0091355D">
        <w:rPr>
          <w:rFonts w:cstheme="minorHAnsi"/>
        </w:rPr>
        <w:t xml:space="preserve">, </w:t>
      </w:r>
      <w:r>
        <w:rPr>
          <w:rFonts w:cstheme="minorHAnsi"/>
        </w:rPr>
        <w:t>un Hackathon sur le thème de l’éducation, qui se tiendra du 25 au 27 janvier 2019</w:t>
      </w:r>
      <w:r w:rsidR="00403627">
        <w:rPr>
          <w:rFonts w:cstheme="minorHAnsi"/>
        </w:rPr>
        <w:t>.</w:t>
      </w:r>
    </w:p>
    <w:p w:rsidR="0091355D" w:rsidRDefault="0091355D" w:rsidP="00E778BD">
      <w:pPr>
        <w:spacing w:before="100" w:beforeAutospacing="1" w:after="100" w:afterAutospacing="1" w:line="240" w:lineRule="auto"/>
        <w:rPr>
          <w:rFonts w:cstheme="minorHAnsi"/>
        </w:rPr>
      </w:pPr>
    </w:p>
    <w:p w:rsidR="00E778BD" w:rsidRPr="0091355D" w:rsidRDefault="00E778BD" w:rsidP="00E778BD">
      <w:pPr>
        <w:spacing w:before="100" w:beforeAutospacing="1" w:after="100" w:afterAutospacing="1" w:line="240" w:lineRule="auto"/>
        <w:rPr>
          <w:rFonts w:eastAsia="Times New Roman" w:cstheme="minorHAnsi"/>
          <w:sz w:val="20"/>
          <w:szCs w:val="20"/>
          <w:lang w:eastAsia="fr-FR"/>
        </w:rPr>
      </w:pPr>
      <w:bookmarkStart w:id="0" w:name="_GoBack"/>
      <w:bookmarkEnd w:id="0"/>
      <w:r w:rsidRPr="0091355D">
        <w:rPr>
          <w:rFonts w:eastAsia="Times New Roman" w:cstheme="minorHAnsi"/>
          <w:sz w:val="20"/>
          <w:szCs w:val="20"/>
          <w:lang w:eastAsia="fr-FR"/>
        </w:rPr>
        <w:t>Tou</w:t>
      </w:r>
      <w:r w:rsidR="006F1CB0" w:rsidRPr="0091355D">
        <w:rPr>
          <w:rFonts w:eastAsia="Times New Roman" w:cstheme="minorHAnsi"/>
          <w:sz w:val="20"/>
          <w:szCs w:val="20"/>
          <w:lang w:eastAsia="fr-FR"/>
        </w:rPr>
        <w:t>t</w:t>
      </w:r>
      <w:r w:rsidRPr="0091355D">
        <w:rPr>
          <w:rFonts w:eastAsia="Times New Roman" w:cstheme="minorHAnsi"/>
          <w:sz w:val="20"/>
          <w:szCs w:val="20"/>
          <w:lang w:eastAsia="fr-FR"/>
        </w:rPr>
        <w:t xml:space="preserve"> renseignement complémentaire à propos de DEEL peut être obtenu auprès de :</w:t>
      </w:r>
    </w:p>
    <w:p w:rsidR="004A0488" w:rsidRPr="0091355D" w:rsidRDefault="00E778BD" w:rsidP="00667B15">
      <w:pPr>
        <w:pStyle w:val="Paragraphedeliste"/>
        <w:numPr>
          <w:ilvl w:val="0"/>
          <w:numId w:val="1"/>
        </w:numPr>
        <w:spacing w:before="100" w:beforeAutospacing="1" w:after="100" w:afterAutospacing="1" w:line="240" w:lineRule="auto"/>
        <w:rPr>
          <w:rFonts w:eastAsia="Times New Roman" w:cstheme="minorHAnsi"/>
          <w:sz w:val="20"/>
          <w:szCs w:val="20"/>
          <w:lang w:eastAsia="fr-FR"/>
        </w:rPr>
      </w:pPr>
      <w:r w:rsidRPr="0091355D">
        <w:rPr>
          <w:rFonts w:eastAsia="Times New Roman" w:cstheme="minorHAnsi"/>
          <w:sz w:val="20"/>
          <w:szCs w:val="20"/>
          <w:lang w:eastAsia="fr-FR"/>
        </w:rPr>
        <w:t xml:space="preserve">Nathalie BITAR, </w:t>
      </w:r>
    </w:p>
    <w:p w:rsidR="004A0488" w:rsidRPr="0091355D" w:rsidRDefault="004A0488" w:rsidP="004A0488">
      <w:pPr>
        <w:pStyle w:val="Paragraphedeliste"/>
        <w:spacing w:before="100" w:beforeAutospacing="1" w:after="100" w:afterAutospacing="1" w:line="240" w:lineRule="auto"/>
        <w:rPr>
          <w:rFonts w:eastAsia="Times New Roman" w:cstheme="minorHAnsi"/>
          <w:sz w:val="20"/>
          <w:szCs w:val="20"/>
          <w:lang w:eastAsia="fr-FR"/>
        </w:rPr>
      </w:pPr>
      <w:r w:rsidRPr="0091355D">
        <w:rPr>
          <w:rFonts w:eastAsia="Times New Roman" w:cstheme="minorHAnsi"/>
          <w:sz w:val="20"/>
          <w:szCs w:val="20"/>
          <w:lang w:eastAsia="fr-FR"/>
        </w:rPr>
        <w:t>Responsable de projets</w:t>
      </w:r>
    </w:p>
    <w:p w:rsidR="004A0488" w:rsidRPr="0091355D" w:rsidRDefault="004A0488" w:rsidP="004A0488">
      <w:pPr>
        <w:pStyle w:val="Paragraphedeliste"/>
        <w:spacing w:before="100" w:beforeAutospacing="1" w:after="100" w:afterAutospacing="1" w:line="240" w:lineRule="auto"/>
        <w:rPr>
          <w:rFonts w:eastAsia="Times New Roman" w:cstheme="minorHAnsi"/>
          <w:sz w:val="20"/>
          <w:szCs w:val="20"/>
          <w:lang w:eastAsia="fr-FR"/>
        </w:rPr>
      </w:pPr>
      <w:r w:rsidRPr="0091355D">
        <w:rPr>
          <w:rFonts w:eastAsia="Times New Roman" w:cstheme="minorHAnsi"/>
          <w:color w:val="000000"/>
          <w:sz w:val="20"/>
          <w:szCs w:val="20"/>
        </w:rPr>
        <w:t>AUF Moyen-Orient</w:t>
      </w:r>
    </w:p>
    <w:p w:rsidR="00E778BD" w:rsidRPr="0091355D" w:rsidRDefault="00E778BD" w:rsidP="004A0488">
      <w:pPr>
        <w:pStyle w:val="Paragraphedeliste"/>
        <w:spacing w:before="100" w:beforeAutospacing="1" w:after="100" w:afterAutospacing="1" w:line="240" w:lineRule="auto"/>
        <w:rPr>
          <w:rFonts w:eastAsia="Times New Roman" w:cstheme="minorHAnsi"/>
          <w:sz w:val="20"/>
          <w:szCs w:val="20"/>
          <w:lang w:eastAsia="fr-FR"/>
        </w:rPr>
      </w:pPr>
      <w:r w:rsidRPr="0091355D">
        <w:rPr>
          <w:rFonts w:eastAsia="Times New Roman" w:cstheme="minorHAnsi"/>
          <w:b/>
          <w:bCs/>
          <w:sz w:val="20"/>
          <w:szCs w:val="20"/>
          <w:lang w:eastAsia="fr-FR"/>
        </w:rPr>
        <w:t>T</w:t>
      </w:r>
      <w:r w:rsidRPr="0091355D">
        <w:rPr>
          <w:rFonts w:eastAsia="Times New Roman" w:cstheme="minorHAnsi"/>
          <w:sz w:val="20"/>
          <w:szCs w:val="20"/>
          <w:lang w:eastAsia="fr-FR"/>
        </w:rPr>
        <w:t> + 961 1 420 270</w:t>
      </w:r>
      <w:r w:rsidRPr="0091355D">
        <w:rPr>
          <w:rFonts w:eastAsia="Times New Roman" w:cstheme="minorHAnsi"/>
          <w:sz w:val="20"/>
          <w:szCs w:val="20"/>
          <w:lang w:eastAsia="fr-FR"/>
        </w:rPr>
        <w:br/>
      </w:r>
      <w:r w:rsidRPr="0091355D">
        <w:rPr>
          <w:rFonts w:eastAsia="Times New Roman" w:cstheme="minorHAnsi"/>
          <w:b/>
          <w:bCs/>
          <w:sz w:val="20"/>
          <w:szCs w:val="20"/>
          <w:lang w:eastAsia="fr-FR"/>
        </w:rPr>
        <w:t>E</w:t>
      </w:r>
      <w:r w:rsidRPr="0091355D">
        <w:rPr>
          <w:rFonts w:eastAsia="Times New Roman" w:cstheme="minorHAnsi"/>
          <w:sz w:val="20"/>
          <w:szCs w:val="20"/>
          <w:lang w:eastAsia="fr-FR"/>
        </w:rPr>
        <w:t> </w:t>
      </w:r>
      <w:hyperlink r:id="rId6" w:history="1">
        <w:r w:rsidRPr="0091355D">
          <w:rPr>
            <w:rStyle w:val="Lienhypertexte"/>
            <w:rFonts w:eastAsia="Times New Roman" w:cstheme="minorHAnsi"/>
            <w:sz w:val="20"/>
            <w:szCs w:val="20"/>
            <w:lang w:eastAsia="fr-FR"/>
          </w:rPr>
          <w:t>nathalie.bitar@auf.org</w:t>
        </w:r>
      </w:hyperlink>
    </w:p>
    <w:p w:rsidR="00E778BD" w:rsidRPr="0091355D" w:rsidRDefault="00E778BD" w:rsidP="00E778BD">
      <w:pPr>
        <w:pStyle w:val="Paragraphedeliste"/>
        <w:spacing w:before="100" w:beforeAutospacing="1" w:after="100" w:afterAutospacing="1" w:line="240" w:lineRule="auto"/>
        <w:rPr>
          <w:rFonts w:eastAsia="Times New Roman" w:cstheme="minorHAnsi"/>
          <w:b/>
          <w:bCs/>
          <w:color w:val="000000"/>
          <w:sz w:val="20"/>
          <w:szCs w:val="20"/>
        </w:rPr>
      </w:pPr>
    </w:p>
    <w:p w:rsidR="00E778BD" w:rsidRPr="0091355D" w:rsidRDefault="00E778BD" w:rsidP="00E778BD">
      <w:pPr>
        <w:spacing w:after="240"/>
        <w:rPr>
          <w:rFonts w:eastAsia="Times New Roman" w:cstheme="minorHAnsi"/>
          <w:b/>
          <w:bCs/>
          <w:color w:val="000000"/>
          <w:sz w:val="20"/>
          <w:szCs w:val="20"/>
        </w:rPr>
      </w:pPr>
      <w:r w:rsidRPr="0091355D">
        <w:rPr>
          <w:rFonts w:eastAsia="Times New Roman" w:cstheme="minorHAnsi"/>
          <w:b/>
          <w:bCs/>
          <w:color w:val="000000"/>
          <w:sz w:val="20"/>
          <w:szCs w:val="20"/>
        </w:rPr>
        <w:t>Contact Presse :</w:t>
      </w:r>
    </w:p>
    <w:p w:rsidR="00E778BD" w:rsidRPr="0091355D" w:rsidRDefault="00E778BD" w:rsidP="00E778BD">
      <w:pPr>
        <w:spacing w:line="240" w:lineRule="auto"/>
        <w:rPr>
          <w:rFonts w:eastAsia="Times New Roman" w:cstheme="minorHAnsi"/>
          <w:color w:val="000000"/>
          <w:sz w:val="20"/>
          <w:szCs w:val="20"/>
        </w:rPr>
      </w:pPr>
      <w:r w:rsidRPr="0091355D">
        <w:rPr>
          <w:rFonts w:eastAsia="Times New Roman" w:cstheme="minorHAnsi"/>
          <w:color w:val="000000"/>
          <w:sz w:val="20"/>
          <w:szCs w:val="20"/>
        </w:rPr>
        <w:t>Joëlle RIACHI</w:t>
      </w:r>
      <w:r w:rsidRPr="0091355D">
        <w:rPr>
          <w:rFonts w:eastAsia="Times New Roman" w:cstheme="minorHAnsi"/>
          <w:color w:val="000000"/>
          <w:sz w:val="20"/>
          <w:szCs w:val="20"/>
        </w:rPr>
        <w:br/>
        <w:t>Chargée de communication</w:t>
      </w:r>
      <w:r w:rsidRPr="0091355D">
        <w:rPr>
          <w:rFonts w:eastAsia="Times New Roman" w:cstheme="minorHAnsi"/>
          <w:color w:val="000000"/>
          <w:sz w:val="20"/>
          <w:szCs w:val="20"/>
        </w:rPr>
        <w:br/>
        <w:t>AUF Moyen-Orient</w:t>
      </w:r>
      <w:r w:rsidRPr="0091355D">
        <w:rPr>
          <w:rFonts w:eastAsia="Times New Roman" w:cstheme="minorHAnsi"/>
          <w:color w:val="000000"/>
          <w:sz w:val="20"/>
          <w:szCs w:val="20"/>
        </w:rPr>
        <w:br/>
      </w:r>
      <w:hyperlink r:id="rId7" w:history="1">
        <w:r w:rsidRPr="0091355D">
          <w:rPr>
            <w:rStyle w:val="Lienhypertexte"/>
            <w:rFonts w:eastAsia="Times New Roman" w:cstheme="minorHAnsi"/>
            <w:sz w:val="20"/>
            <w:szCs w:val="20"/>
          </w:rPr>
          <w:t>joelle.riachi@auf.org</w:t>
        </w:r>
      </w:hyperlink>
      <w:r w:rsidRPr="0091355D">
        <w:rPr>
          <w:rFonts w:eastAsia="Times New Roman" w:cstheme="minorHAnsi"/>
          <w:color w:val="000000"/>
          <w:sz w:val="20"/>
          <w:szCs w:val="20"/>
        </w:rPr>
        <w:br/>
        <w:t>Tél. : +961 1 420269</w:t>
      </w:r>
    </w:p>
    <w:p w:rsidR="00E778BD" w:rsidRDefault="00E778BD" w:rsidP="00E778BD">
      <w:pPr>
        <w:jc w:val="both"/>
        <w:rPr>
          <w:rFonts w:eastAsia="Times New Roman" w:cstheme="minorHAnsi"/>
          <w:color w:val="000000"/>
        </w:rPr>
      </w:pPr>
    </w:p>
    <w:p w:rsidR="00DA5AA5" w:rsidRDefault="00DA5AA5"/>
    <w:sectPr w:rsidR="00DA5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12585"/>
    <w:multiLevelType w:val="multilevel"/>
    <w:tmpl w:val="396AF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BD"/>
    <w:rsid w:val="000A23A0"/>
    <w:rsid w:val="001B47F2"/>
    <w:rsid w:val="001F18C8"/>
    <w:rsid w:val="003379F3"/>
    <w:rsid w:val="00403627"/>
    <w:rsid w:val="004A0488"/>
    <w:rsid w:val="005120C2"/>
    <w:rsid w:val="006F1CB0"/>
    <w:rsid w:val="007236F9"/>
    <w:rsid w:val="007A63E8"/>
    <w:rsid w:val="0091355D"/>
    <w:rsid w:val="00DA5AA5"/>
    <w:rsid w:val="00E778BD"/>
    <w:rsid w:val="00F017D9"/>
    <w:rsid w:val="00F155D6"/>
    <w:rsid w:val="00F8424A"/>
    <w:rsid w:val="00FB41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2540"/>
  <w15:chartTrackingRefBased/>
  <w15:docId w15:val="{79A8056B-CB81-43D2-9DBC-9CFE8826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8BD"/>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778BD"/>
    <w:rPr>
      <w:color w:val="0000FF"/>
      <w:u w:val="single"/>
    </w:rPr>
  </w:style>
  <w:style w:type="paragraph" w:styleId="Paragraphedeliste">
    <w:name w:val="List Paragraph"/>
    <w:basedOn w:val="Normal"/>
    <w:uiPriority w:val="34"/>
    <w:qFormat/>
    <w:rsid w:val="00E778BD"/>
    <w:pPr>
      <w:spacing w:line="256" w:lineRule="auto"/>
      <w:ind w:left="720"/>
      <w:contextualSpacing/>
    </w:pPr>
  </w:style>
  <w:style w:type="character" w:customStyle="1" w:styleId="st">
    <w:name w:val="st"/>
    <w:basedOn w:val="Policepardfaut"/>
    <w:rsid w:val="00E778BD"/>
  </w:style>
  <w:style w:type="character" w:styleId="Accentuation">
    <w:name w:val="Emphasis"/>
    <w:basedOn w:val="Policepardfaut"/>
    <w:uiPriority w:val="20"/>
    <w:qFormat/>
    <w:rsid w:val="00E778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85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elle.riachi@au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halie.bitar@auf.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623</Words>
  <Characters>3431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joelle riachi</cp:lastModifiedBy>
  <cp:revision>12</cp:revision>
  <dcterms:created xsi:type="dcterms:W3CDTF">2018-12-18T14:29:00Z</dcterms:created>
  <dcterms:modified xsi:type="dcterms:W3CDTF">2018-12-19T10:12:00Z</dcterms:modified>
</cp:coreProperties>
</file>